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12: Température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012001</w:t>
            </w:r>
          </w:p>
        </w:tc>
        <w:tc>
          <w:tcPr>
            <w:tcW w:type="dxa" w:w="1514"/>
          </w:tcPr>
          <w:p>
            <w:r/>
            <w:r>
              <w:rPr>
                <w:rFonts w:ascii="Arial" w:hAnsi="Arial"/>
                <w:b w:val="0"/>
                <w:sz w:val="16"/>
              </w:rPr>
              <w:t>Température/température de l'air</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012002</w:t>
            </w:r>
          </w:p>
        </w:tc>
        <w:tc>
          <w:tcPr>
            <w:tcW w:type="dxa" w:w="1514"/>
          </w:tcPr>
          <w:p>
            <w:r/>
            <w:r>
              <w:rPr>
                <w:rFonts w:ascii="Arial" w:hAnsi="Arial"/>
                <w:b w:val="0"/>
                <w:sz w:val="16"/>
              </w:rPr>
              <w:t>Température du thermomètre humide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012003</w:t>
            </w:r>
          </w:p>
        </w:tc>
        <w:tc>
          <w:tcPr>
            <w:tcW w:type="dxa" w:w="1514"/>
          </w:tcPr>
          <w:p>
            <w:r/>
            <w:r>
              <w:rPr>
                <w:rFonts w:ascii="Arial" w:hAnsi="Arial"/>
                <w:b w:val="0"/>
                <w:sz w:val="16"/>
              </w:rPr>
              <w:t>Température du point de rosée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012004</w:t>
            </w:r>
          </w:p>
        </w:tc>
        <w:tc>
          <w:tcPr>
            <w:tcW w:type="dxa" w:w="1514"/>
          </w:tcPr>
          <w:p>
            <w:r/>
            <w:r>
              <w:rPr>
                <w:rFonts w:ascii="Arial" w:hAnsi="Arial"/>
                <w:b w:val="0"/>
                <w:sz w:val="16"/>
              </w:rPr>
              <w:t>Température de l'air à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012005</w:t>
            </w:r>
          </w:p>
        </w:tc>
        <w:tc>
          <w:tcPr>
            <w:tcW w:type="dxa" w:w="1514"/>
          </w:tcPr>
          <w:p>
            <w:r/>
            <w:r>
              <w:rPr>
                <w:rFonts w:ascii="Arial" w:hAnsi="Arial"/>
                <w:b w:val="0"/>
                <w:sz w:val="16"/>
              </w:rPr>
              <w:t>Température du thermomètre humide à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012006</w:t>
            </w:r>
          </w:p>
        </w:tc>
        <w:tc>
          <w:tcPr>
            <w:tcW w:type="dxa" w:w="1514"/>
          </w:tcPr>
          <w:p>
            <w:r/>
            <w:r>
              <w:rPr>
                <w:rFonts w:ascii="Arial" w:hAnsi="Arial"/>
                <w:b w:val="0"/>
                <w:sz w:val="16"/>
              </w:rPr>
              <w:t>Température du point de rosée à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012007</w:t>
            </w:r>
          </w:p>
        </w:tc>
        <w:tc>
          <w:tcPr>
            <w:tcW w:type="dxa" w:w="1514"/>
          </w:tcPr>
          <w:p>
            <w:r/>
            <w:r>
              <w:rPr>
                <w:rFonts w:ascii="Arial" w:hAnsi="Arial"/>
                <w:b w:val="0"/>
                <w:sz w:val="16"/>
              </w:rPr>
              <w:t>Température virtuelle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012008</w:t>
            </w:r>
          </w:p>
        </w:tc>
        <w:tc>
          <w:tcPr>
            <w:tcW w:type="dxa" w:w="1514"/>
          </w:tcPr>
          <w:p>
            <w:r/>
            <w:r>
              <w:rPr>
                <w:rFonts w:ascii="Arial" w:hAnsi="Arial"/>
                <w:b w:val="0"/>
                <w:sz w:val="16"/>
              </w:rPr>
              <w:t>Incertitude relative à la température virtuelle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012011</w:t>
            </w:r>
          </w:p>
        </w:tc>
        <w:tc>
          <w:tcPr>
            <w:tcW w:type="dxa" w:w="1514"/>
          </w:tcPr>
          <w:p>
            <w:r/>
            <w:r>
              <w:rPr>
                <w:rFonts w:ascii="Arial" w:hAnsi="Arial"/>
                <w:b w:val="0"/>
                <w:sz w:val="16"/>
              </w:rPr>
              <w:t>Température maximale, à une hauteur et sur une période déterminées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(voir Note 1)</w:t>
            </w:r>
          </w:p>
        </w:tc>
      </w:tr>
      <w:tr>
        <w:tc>
          <w:tcPr>
            <w:tcW w:type="dxa" w:w="1514"/>
          </w:tcPr>
          <w:p>
            <w:r/>
            <w:r>
              <w:rPr>
                <w:rFonts w:ascii="Arial" w:hAnsi="Arial"/>
                <w:b w:val="0"/>
                <w:sz w:val="16"/>
              </w:rPr>
              <w:t>012012</w:t>
            </w:r>
          </w:p>
        </w:tc>
        <w:tc>
          <w:tcPr>
            <w:tcW w:type="dxa" w:w="1514"/>
          </w:tcPr>
          <w:p>
            <w:r/>
            <w:r>
              <w:rPr>
                <w:rFonts w:ascii="Arial" w:hAnsi="Arial"/>
                <w:b w:val="0"/>
                <w:sz w:val="16"/>
              </w:rPr>
              <w:t>Température minimale, à une hauteur et sur une période déterminées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(voir Note 1)</w:t>
            </w:r>
          </w:p>
        </w:tc>
      </w:tr>
      <w:tr>
        <w:tc>
          <w:tcPr>
            <w:tcW w:type="dxa" w:w="1514"/>
          </w:tcPr>
          <w:p>
            <w:r/>
            <w:r>
              <w:rPr>
                <w:rFonts w:ascii="Arial" w:hAnsi="Arial"/>
                <w:b w:val="0"/>
                <w:sz w:val="16"/>
              </w:rPr>
              <w:t>012013</w:t>
            </w:r>
          </w:p>
        </w:tc>
        <w:tc>
          <w:tcPr>
            <w:tcW w:type="dxa" w:w="1514"/>
          </w:tcPr>
          <w:p>
            <w:r/>
            <w:r>
              <w:rPr>
                <w:rFonts w:ascii="Arial" w:hAnsi="Arial"/>
                <w:b w:val="0"/>
                <w:sz w:val="16"/>
              </w:rPr>
              <w:t>Température minimale au sol,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012014</w:t>
            </w:r>
          </w:p>
        </w:tc>
        <w:tc>
          <w:tcPr>
            <w:tcW w:type="dxa" w:w="1514"/>
          </w:tcPr>
          <w:p>
            <w:r/>
            <w:r>
              <w:rPr>
                <w:rFonts w:ascii="Arial" w:hAnsi="Arial"/>
                <w:b w:val="0"/>
                <w:sz w:val="16"/>
              </w:rPr>
              <w:t>Température maximale à 2 m,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012015</w:t>
            </w:r>
          </w:p>
        </w:tc>
        <w:tc>
          <w:tcPr>
            <w:tcW w:type="dxa" w:w="1514"/>
          </w:tcPr>
          <w:p>
            <w:r/>
            <w:r>
              <w:rPr>
                <w:rFonts w:ascii="Arial" w:hAnsi="Arial"/>
                <w:b w:val="0"/>
                <w:sz w:val="16"/>
              </w:rPr>
              <w:t>Température minimale à 2 m,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012016</w:t>
            </w:r>
          </w:p>
        </w:tc>
        <w:tc>
          <w:tcPr>
            <w:tcW w:type="dxa" w:w="1514"/>
          </w:tcPr>
          <w:p>
            <w:r/>
            <w:r>
              <w:rPr>
                <w:rFonts w:ascii="Arial" w:hAnsi="Arial"/>
                <w:b w:val="0"/>
                <w:sz w:val="16"/>
              </w:rPr>
              <w:t>Température maximale à 2 m,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012017</w:t>
            </w:r>
          </w:p>
        </w:tc>
        <w:tc>
          <w:tcPr>
            <w:tcW w:type="dxa" w:w="1514"/>
          </w:tcPr>
          <w:p>
            <w:r/>
            <w:r>
              <w:rPr>
                <w:rFonts w:ascii="Arial" w:hAnsi="Arial"/>
                <w:b w:val="0"/>
                <w:sz w:val="16"/>
              </w:rPr>
              <w:t>Température minimale à 2 m,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012021</w:t>
            </w:r>
          </w:p>
        </w:tc>
        <w:tc>
          <w:tcPr>
            <w:tcW w:type="dxa" w:w="1514"/>
          </w:tcPr>
          <w:p>
            <w:r/>
            <w:r>
              <w:rPr>
                <w:rFonts w:ascii="Arial" w:hAnsi="Arial"/>
                <w:b w:val="0"/>
                <w:sz w:val="16"/>
              </w:rPr>
              <w:t>Température maximale à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012022</w:t>
            </w:r>
          </w:p>
        </w:tc>
        <w:tc>
          <w:tcPr>
            <w:tcW w:type="dxa" w:w="1514"/>
          </w:tcPr>
          <w:p>
            <w:r/>
            <w:r>
              <w:rPr>
                <w:rFonts w:ascii="Arial" w:hAnsi="Arial"/>
                <w:b w:val="0"/>
                <w:sz w:val="16"/>
              </w:rPr>
              <w:t>Température minimale à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012023</w:t>
            </w:r>
          </w:p>
        </w:tc>
        <w:tc>
          <w:tcPr>
            <w:tcW w:type="dxa" w:w="1514"/>
          </w:tcPr>
          <w:p>
            <w:r/>
            <w:r>
              <w:rPr>
                <w:rFonts w:ascii="Arial" w:hAnsi="Arial"/>
                <w:b w:val="0"/>
                <w:sz w:val="16"/>
              </w:rPr>
              <w:t>Température</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012024</w:t>
            </w:r>
          </w:p>
        </w:tc>
        <w:tc>
          <w:tcPr>
            <w:tcW w:type="dxa" w:w="1514"/>
          </w:tcPr>
          <w:p>
            <w:r/>
            <w:r>
              <w:rPr>
                <w:rFonts w:ascii="Arial" w:hAnsi="Arial"/>
                <w:b w:val="0"/>
                <w:sz w:val="16"/>
              </w:rPr>
              <w:t>Température du point de rosée</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012030</w:t>
            </w:r>
          </w:p>
        </w:tc>
        <w:tc>
          <w:tcPr>
            <w:tcW w:type="dxa" w:w="1514"/>
          </w:tcPr>
          <w:p>
            <w:r/>
            <w:r>
              <w:rPr>
                <w:rFonts w:ascii="Arial" w:hAnsi="Arial"/>
                <w:b w:val="0"/>
                <w:sz w:val="16"/>
              </w:rPr>
              <w:t>Température du sol</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012049</w:t>
            </w:r>
          </w:p>
        </w:tc>
        <w:tc>
          <w:tcPr>
            <w:tcW w:type="dxa" w:w="1514"/>
          </w:tcPr>
          <w:p>
            <w:r/>
            <w:r>
              <w:rPr>
                <w:rFonts w:ascii="Arial" w:hAnsi="Arial"/>
                <w:b w:val="0"/>
                <w:sz w:val="16"/>
              </w:rPr>
              <w:t>Variation de température sur une période déterminée</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012051</w:t>
            </w:r>
          </w:p>
        </w:tc>
        <w:tc>
          <w:tcPr>
            <w:tcW w:type="dxa" w:w="1514"/>
          </w:tcPr>
          <w:p>
            <w:r/>
            <w:r>
              <w:rPr>
                <w:rFonts w:ascii="Arial" w:hAnsi="Arial"/>
                <w:b w:val="0"/>
                <w:sz w:val="16"/>
              </w:rPr>
              <w:t>Écart type de la température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012052</w:t>
            </w:r>
          </w:p>
        </w:tc>
        <w:tc>
          <w:tcPr>
            <w:tcW w:type="dxa" w:w="1514"/>
          </w:tcPr>
          <w:p>
            <w:r/>
            <w:r>
              <w:rPr>
                <w:rFonts w:ascii="Arial" w:hAnsi="Arial"/>
                <w:b w:val="0"/>
                <w:sz w:val="16"/>
              </w:rPr>
              <w:t>Température moyenne journalière la plus élevée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012053</w:t>
            </w:r>
          </w:p>
        </w:tc>
        <w:tc>
          <w:tcPr>
            <w:tcW w:type="dxa" w:w="1514"/>
          </w:tcPr>
          <w:p>
            <w:r/>
            <w:r>
              <w:rPr>
                <w:rFonts w:ascii="Arial" w:hAnsi="Arial"/>
                <w:b w:val="0"/>
                <w:sz w:val="16"/>
              </w:rPr>
              <w:t>Température moyenne journalière la plus basse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012060</w:t>
            </w:r>
          </w:p>
        </w:tc>
        <w:tc>
          <w:tcPr>
            <w:tcW w:type="dxa" w:w="1514"/>
          </w:tcPr>
          <w:p>
            <w:r/>
            <w:r>
              <w:rPr>
                <w:rFonts w:ascii="Arial" w:hAnsi="Arial"/>
                <w:b w:val="0"/>
                <w:sz w:val="16"/>
              </w:rPr>
              <w:t>Température à l'intérieur de la station météorologique automatique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012061</w:t>
            </w:r>
          </w:p>
        </w:tc>
        <w:tc>
          <w:tcPr>
            <w:tcW w:type="dxa" w:w="1514"/>
          </w:tcPr>
          <w:p>
            <w:r/>
            <w:r>
              <w:rPr>
                <w:rFonts w:ascii="Arial" w:hAnsi="Arial"/>
                <w:b w:val="0"/>
                <w:sz w:val="16"/>
              </w:rPr>
              <w:t>Température de la pellicule superficielle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012062</w:t>
            </w:r>
          </w:p>
        </w:tc>
        <w:tc>
          <w:tcPr>
            <w:tcW w:type="dxa" w:w="1514"/>
          </w:tcPr>
          <w:p>
            <w:r/>
            <w:r>
              <w:rPr>
                <w:rFonts w:ascii="Arial" w:hAnsi="Arial"/>
                <w:b w:val="0"/>
                <w:sz w:val="16"/>
              </w:rPr>
              <w:t>Température équivalente du corps noir</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012063</w:t>
            </w:r>
          </w:p>
        </w:tc>
        <w:tc>
          <w:tcPr>
            <w:tcW w:type="dxa" w:w="1514"/>
          </w:tcPr>
          <w:p>
            <w:r/>
            <w:r>
              <w:rPr>
                <w:rFonts w:ascii="Arial" w:hAnsi="Arial"/>
                <w:b w:val="0"/>
                <w:sz w:val="16"/>
              </w:rPr>
              <w:t>Température de luminance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012064</w:t>
            </w:r>
          </w:p>
        </w:tc>
        <w:tc>
          <w:tcPr>
            <w:tcW w:type="dxa" w:w="1514"/>
          </w:tcPr>
          <w:p>
            <w:r/>
            <w:r>
              <w:rPr>
                <w:rFonts w:ascii="Arial" w:hAnsi="Arial"/>
                <w:b w:val="0"/>
                <w:sz w:val="16"/>
              </w:rPr>
              <w:t>Température de l'instrument</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012065</w:t>
            </w:r>
          </w:p>
        </w:tc>
        <w:tc>
          <w:tcPr>
            <w:tcW w:type="dxa" w:w="1514"/>
          </w:tcPr>
          <w:p>
            <w:r/>
            <w:r>
              <w:rPr>
                <w:rFonts w:ascii="Arial" w:hAnsi="Arial"/>
                <w:b w:val="0"/>
                <w:sz w:val="16"/>
              </w:rPr>
              <w:t>Écart type de la température de luminance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012066</w:t>
            </w:r>
          </w:p>
        </w:tc>
        <w:tc>
          <w:tcPr>
            <w:tcW w:type="dxa" w:w="1514"/>
          </w:tcPr>
          <w:p>
            <w:r/>
            <w:r>
              <w:rPr>
                <w:rFonts w:ascii="Arial" w:hAnsi="Arial"/>
                <w:b w:val="0"/>
                <w:sz w:val="16"/>
              </w:rPr>
              <w:t>Température d'antenne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012070</w:t>
            </w:r>
          </w:p>
        </w:tc>
        <w:tc>
          <w:tcPr>
            <w:tcW w:type="dxa" w:w="1514"/>
          </w:tcPr>
          <w:p>
            <w:r/>
            <w:r>
              <w:rPr>
                <w:rFonts w:ascii="Arial" w:hAnsi="Arial"/>
                <w:b w:val="0"/>
                <w:sz w:val="16"/>
              </w:rPr>
              <w:t>Température de la charge chaude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012071</w:t>
            </w:r>
          </w:p>
        </w:tc>
        <w:tc>
          <w:tcPr>
            <w:tcW w:type="dxa" w:w="1514"/>
          </w:tcPr>
          <w:p>
            <w:r/>
            <w:r>
              <w:rPr>
                <w:rFonts w:ascii="Arial" w:hAnsi="Arial"/>
                <w:b w:val="0"/>
                <w:sz w:val="16"/>
              </w:rPr>
              <w:t>Température la plus basse de l'amas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012072</w:t>
            </w:r>
          </w:p>
        </w:tc>
        <w:tc>
          <w:tcPr>
            <w:tcW w:type="dxa" w:w="1514"/>
          </w:tcPr>
          <w:p>
            <w:r/>
            <w:r>
              <w:rPr>
                <w:rFonts w:ascii="Arial" w:hAnsi="Arial"/>
                <w:b w:val="0"/>
                <w:sz w:val="16"/>
              </w:rPr>
              <w:t>Luminance énergétique</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012075</w:t>
            </w:r>
          </w:p>
        </w:tc>
        <w:tc>
          <w:tcPr>
            <w:tcW w:type="dxa" w:w="1514"/>
          </w:tcPr>
          <w:p>
            <w:r/>
            <w:r>
              <w:rPr>
                <w:rFonts w:ascii="Arial" w:hAnsi="Arial"/>
                <w:b w:val="0"/>
                <w:sz w:val="16"/>
              </w:rPr>
              <w:t>Luminance énergétique spectrale</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012076</w:t>
            </w:r>
          </w:p>
        </w:tc>
        <w:tc>
          <w:tcPr>
            <w:tcW w:type="dxa" w:w="1514"/>
          </w:tcPr>
          <w:p>
            <w:r/>
            <w:r>
              <w:rPr>
                <w:rFonts w:ascii="Arial" w:hAnsi="Arial"/>
                <w:b w:val="0"/>
                <w:sz w:val="16"/>
              </w:rPr>
              <w:t>Luminance énergétique</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c>
          <w:tcPr>
            <w:tcW w:type="dxa" w:w="1514"/>
          </w:tcPr>
          <w:p>
            <w:r/>
            <w:r>
              <w:rPr>
                <w:rFonts w:ascii="Arial" w:hAnsi="Arial"/>
                <w:b w:val="0"/>
                <w:sz w:val="16"/>
              </w:rPr>
              <w:t>012080</w:t>
            </w:r>
          </w:p>
        </w:tc>
        <w:tc>
          <w:tcPr>
            <w:tcW w:type="dxa" w:w="1514"/>
          </w:tcPr>
          <w:p>
            <w:r/>
            <w:r>
              <w:rPr>
                <w:rFonts w:ascii="Arial" w:hAnsi="Arial"/>
                <w:b w:val="0"/>
                <w:sz w:val="16"/>
              </w:rPr>
              <w:t>Partie réelle de la température de luminance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012081</w:t>
            </w:r>
          </w:p>
        </w:tc>
        <w:tc>
          <w:tcPr>
            <w:tcW w:type="dxa" w:w="1514"/>
          </w:tcPr>
          <w:p>
            <w:r/>
            <w:r>
              <w:rPr>
                <w:rFonts w:ascii="Arial" w:hAnsi="Arial"/>
                <w:b w:val="0"/>
                <w:sz w:val="16"/>
              </w:rPr>
              <w:t>Partie imaginaire de la température de luminance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012082</w:t>
            </w:r>
          </w:p>
        </w:tc>
        <w:tc>
          <w:tcPr>
            <w:tcW w:type="dxa" w:w="1514"/>
          </w:tcPr>
          <w:p>
            <w:r/>
            <w:r>
              <w:rPr>
                <w:rFonts w:ascii="Arial" w:hAnsi="Arial"/>
                <w:b w:val="0"/>
                <w:sz w:val="16"/>
              </w:rPr>
              <w:t>Précision radiométrique des pixels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012101</w:t>
            </w:r>
          </w:p>
        </w:tc>
        <w:tc>
          <w:tcPr>
            <w:tcW w:type="dxa" w:w="1514"/>
          </w:tcPr>
          <w:p>
            <w:r/>
            <w:r>
              <w:rPr>
                <w:rFonts w:ascii="Arial" w:hAnsi="Arial"/>
                <w:b w:val="0"/>
                <w:sz w:val="16"/>
              </w:rPr>
              <w:t>Température/température de l'air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012102</w:t>
            </w:r>
          </w:p>
        </w:tc>
        <w:tc>
          <w:tcPr>
            <w:tcW w:type="dxa" w:w="1514"/>
          </w:tcPr>
          <w:p>
            <w:r/>
            <w:r>
              <w:rPr>
                <w:rFonts w:ascii="Arial" w:hAnsi="Arial"/>
                <w:b w:val="0"/>
                <w:sz w:val="16"/>
              </w:rPr>
              <w:t>Température du thermomètre mouillé</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012103</w:t>
            </w:r>
          </w:p>
        </w:tc>
        <w:tc>
          <w:tcPr>
            <w:tcW w:type="dxa" w:w="1514"/>
          </w:tcPr>
          <w:p>
            <w:r/>
            <w:r>
              <w:rPr>
                <w:rFonts w:ascii="Arial" w:hAnsi="Arial"/>
                <w:b w:val="0"/>
                <w:sz w:val="16"/>
              </w:rPr>
              <w:t>Point de rosée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012104</w:t>
            </w:r>
          </w:p>
        </w:tc>
        <w:tc>
          <w:tcPr>
            <w:tcW w:type="dxa" w:w="1514"/>
          </w:tcPr>
          <w:p>
            <w:r/>
            <w:r>
              <w:rPr>
                <w:rFonts w:ascii="Arial" w:hAnsi="Arial"/>
                <w:b w:val="0"/>
                <w:sz w:val="16"/>
              </w:rPr>
              <w:t>Température de l'air à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012105</w:t>
            </w:r>
          </w:p>
        </w:tc>
        <w:tc>
          <w:tcPr>
            <w:tcW w:type="dxa" w:w="1514"/>
          </w:tcPr>
          <w:p>
            <w:r/>
            <w:r>
              <w:rPr>
                <w:rFonts w:ascii="Arial" w:hAnsi="Arial"/>
                <w:b w:val="0"/>
                <w:sz w:val="16"/>
              </w:rPr>
              <w:t>Température du thermomètre mouillé à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012106</w:t>
            </w:r>
          </w:p>
        </w:tc>
        <w:tc>
          <w:tcPr>
            <w:tcW w:type="dxa" w:w="1514"/>
          </w:tcPr>
          <w:p>
            <w:r/>
            <w:r>
              <w:rPr>
                <w:rFonts w:ascii="Arial" w:hAnsi="Arial"/>
                <w:b w:val="0"/>
                <w:sz w:val="16"/>
              </w:rPr>
              <w:t>Température du point de rosée à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012107</w:t>
            </w:r>
          </w:p>
        </w:tc>
        <w:tc>
          <w:tcPr>
            <w:tcW w:type="dxa" w:w="1514"/>
          </w:tcPr>
          <w:p>
            <w:r/>
            <w:r>
              <w:rPr>
                <w:rFonts w:ascii="Arial" w:hAnsi="Arial"/>
                <w:b w:val="0"/>
                <w:sz w:val="16"/>
              </w:rPr>
              <w:t>Température virtuelle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012111</w:t>
            </w:r>
          </w:p>
        </w:tc>
        <w:tc>
          <w:tcPr>
            <w:tcW w:type="dxa" w:w="1514"/>
          </w:tcPr>
          <w:p>
            <w:r/>
            <w:r>
              <w:rPr>
                <w:rFonts w:ascii="Arial" w:hAnsi="Arial"/>
                <w:b w:val="0"/>
                <w:sz w:val="16"/>
              </w:rPr>
              <w:t>Température maximale, à une hauteur et sur une période déterminées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(voir Note 1)</w:t>
            </w:r>
          </w:p>
        </w:tc>
      </w:tr>
      <w:tr>
        <w:tc>
          <w:tcPr>
            <w:tcW w:type="dxa" w:w="1514"/>
          </w:tcPr>
          <w:p>
            <w:r/>
            <w:r>
              <w:rPr>
                <w:rFonts w:ascii="Arial" w:hAnsi="Arial"/>
                <w:b w:val="0"/>
                <w:sz w:val="16"/>
              </w:rPr>
              <w:t>012112</w:t>
            </w:r>
          </w:p>
        </w:tc>
        <w:tc>
          <w:tcPr>
            <w:tcW w:type="dxa" w:w="1514"/>
          </w:tcPr>
          <w:p>
            <w:r/>
            <w:r>
              <w:rPr>
                <w:rFonts w:ascii="Arial" w:hAnsi="Arial"/>
                <w:b w:val="0"/>
                <w:sz w:val="16"/>
              </w:rPr>
              <w:t>Température minimale, à une hauteur et sur une période déterminées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(voir Note 1)</w:t>
            </w:r>
          </w:p>
        </w:tc>
      </w:tr>
      <w:tr>
        <w:tc>
          <w:tcPr>
            <w:tcW w:type="dxa" w:w="1514"/>
          </w:tcPr>
          <w:p>
            <w:r/>
            <w:r>
              <w:rPr>
                <w:rFonts w:ascii="Arial" w:hAnsi="Arial"/>
                <w:b w:val="0"/>
                <w:sz w:val="16"/>
              </w:rPr>
              <w:t>012113</w:t>
            </w:r>
          </w:p>
        </w:tc>
        <w:tc>
          <w:tcPr>
            <w:tcW w:type="dxa" w:w="1514"/>
          </w:tcPr>
          <w:p>
            <w:r/>
            <w:r>
              <w:rPr>
                <w:rFonts w:ascii="Arial" w:hAnsi="Arial"/>
                <w:b w:val="0"/>
                <w:sz w:val="16"/>
              </w:rPr>
              <w:t>Température minimale au sol,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012114</w:t>
            </w:r>
          </w:p>
        </w:tc>
        <w:tc>
          <w:tcPr>
            <w:tcW w:type="dxa" w:w="1514"/>
          </w:tcPr>
          <w:p>
            <w:r/>
            <w:r>
              <w:rPr>
                <w:rFonts w:ascii="Arial" w:hAnsi="Arial"/>
                <w:b w:val="0"/>
                <w:sz w:val="16"/>
              </w:rPr>
              <w:t>Température maximale à 2 m,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012115</w:t>
            </w:r>
          </w:p>
        </w:tc>
        <w:tc>
          <w:tcPr>
            <w:tcW w:type="dxa" w:w="1514"/>
          </w:tcPr>
          <w:p>
            <w:r/>
            <w:r>
              <w:rPr>
                <w:rFonts w:ascii="Arial" w:hAnsi="Arial"/>
                <w:b w:val="0"/>
                <w:sz w:val="16"/>
              </w:rPr>
              <w:t>Température minimale à 2 m, au cours des 12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012116</w:t>
            </w:r>
          </w:p>
        </w:tc>
        <w:tc>
          <w:tcPr>
            <w:tcW w:type="dxa" w:w="1514"/>
          </w:tcPr>
          <w:p>
            <w:r/>
            <w:r>
              <w:rPr>
                <w:rFonts w:ascii="Arial" w:hAnsi="Arial"/>
                <w:b w:val="0"/>
                <w:sz w:val="16"/>
              </w:rPr>
              <w:t>Température maximale à 2 m,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012117</w:t>
            </w:r>
          </w:p>
        </w:tc>
        <w:tc>
          <w:tcPr>
            <w:tcW w:type="dxa" w:w="1514"/>
          </w:tcPr>
          <w:p>
            <w:r/>
            <w:r>
              <w:rPr>
                <w:rFonts w:ascii="Arial" w:hAnsi="Arial"/>
                <w:b w:val="0"/>
                <w:sz w:val="16"/>
              </w:rPr>
              <w:t>Température minimale à 2 m,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012118</w:t>
            </w:r>
          </w:p>
        </w:tc>
        <w:tc>
          <w:tcPr>
            <w:tcW w:type="dxa" w:w="1514"/>
          </w:tcPr>
          <w:p>
            <w:r/>
            <w:r>
              <w:rPr>
                <w:rFonts w:ascii="Arial" w:hAnsi="Arial"/>
                <w:b w:val="0"/>
                <w:sz w:val="16"/>
              </w:rPr>
              <w:t>Température maximale à une hauteur déterminée,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012119</w:t>
            </w:r>
          </w:p>
        </w:tc>
        <w:tc>
          <w:tcPr>
            <w:tcW w:type="dxa" w:w="1514"/>
          </w:tcPr>
          <w:p>
            <w:r/>
            <w:r>
              <w:rPr>
                <w:rFonts w:ascii="Arial" w:hAnsi="Arial"/>
                <w:b w:val="0"/>
                <w:sz w:val="16"/>
              </w:rPr>
              <w:t>Température minimale à une hauteur déterminée, au cours des 24 heures précédentes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012120</w:t>
            </w:r>
          </w:p>
        </w:tc>
        <w:tc>
          <w:tcPr>
            <w:tcW w:type="dxa" w:w="1514"/>
          </w:tcPr>
          <w:p>
            <w:r/>
            <w:r>
              <w:rPr>
                <w:rFonts w:ascii="Arial" w:hAnsi="Arial"/>
                <w:b w:val="0"/>
                <w:sz w:val="16"/>
              </w:rPr>
              <w:t>Température au sol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012121</w:t>
            </w:r>
          </w:p>
        </w:tc>
        <w:tc>
          <w:tcPr>
            <w:tcW w:type="dxa" w:w="1514"/>
          </w:tcPr>
          <w:p>
            <w:r/>
            <w:r>
              <w:rPr>
                <w:rFonts w:ascii="Arial" w:hAnsi="Arial"/>
                <w:b w:val="0"/>
                <w:sz w:val="16"/>
              </w:rPr>
              <w:t>Température minimale au sol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012122</w:t>
            </w:r>
          </w:p>
        </w:tc>
        <w:tc>
          <w:tcPr>
            <w:tcW w:type="dxa" w:w="1514"/>
          </w:tcPr>
          <w:p>
            <w:r/>
            <w:r>
              <w:rPr>
                <w:rFonts w:ascii="Arial" w:hAnsi="Arial"/>
                <w:b w:val="0"/>
                <w:sz w:val="16"/>
              </w:rPr>
              <w:t>Température minimale au sol la nuit précédente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012128</w:t>
            </w:r>
          </w:p>
        </w:tc>
        <w:tc>
          <w:tcPr>
            <w:tcW w:type="dxa" w:w="1514"/>
          </w:tcPr>
          <w:p>
            <w:r/>
            <w:r>
              <w:rPr>
                <w:rFonts w:ascii="Arial" w:hAnsi="Arial"/>
                <w:b w:val="0"/>
                <w:sz w:val="16"/>
              </w:rPr>
              <w:t>Température à la surface de la route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012129</w:t>
            </w:r>
          </w:p>
        </w:tc>
        <w:tc>
          <w:tcPr>
            <w:tcW w:type="dxa" w:w="1514"/>
          </w:tcPr>
          <w:p>
            <w:r/>
            <w:r>
              <w:rPr>
                <w:rFonts w:ascii="Arial" w:hAnsi="Arial"/>
                <w:b w:val="0"/>
                <w:sz w:val="16"/>
              </w:rPr>
              <w:t>Température sous la surface de la route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012130</w:t>
            </w:r>
          </w:p>
        </w:tc>
        <w:tc>
          <w:tcPr>
            <w:tcW w:type="dxa" w:w="1514"/>
          </w:tcPr>
          <w:p>
            <w:r/>
            <w:r>
              <w:rPr>
                <w:rFonts w:ascii="Arial" w:hAnsi="Arial"/>
                <w:b w:val="0"/>
                <w:sz w:val="16"/>
              </w:rPr>
              <w:t>Température du sol</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012131</w:t>
            </w:r>
          </w:p>
        </w:tc>
        <w:tc>
          <w:tcPr>
            <w:tcW w:type="dxa" w:w="1514"/>
          </w:tcPr>
          <w:p>
            <w:r/>
            <w:r>
              <w:rPr>
                <w:rFonts w:ascii="Arial" w:hAnsi="Arial"/>
                <w:b w:val="0"/>
                <w:sz w:val="16"/>
              </w:rPr>
              <w:t>Température de la neige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012132</w:t>
            </w:r>
          </w:p>
        </w:tc>
        <w:tc>
          <w:tcPr>
            <w:tcW w:type="dxa" w:w="1514"/>
          </w:tcPr>
          <w:p>
            <w:r/>
            <w:r>
              <w:rPr>
                <w:rFonts w:ascii="Arial" w:hAnsi="Arial"/>
                <w:b w:val="0"/>
                <w:sz w:val="16"/>
              </w:rPr>
              <w:t>Température à la surface de la glace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012151</w:t>
            </w:r>
          </w:p>
        </w:tc>
        <w:tc>
          <w:tcPr>
            <w:tcW w:type="dxa" w:w="1514"/>
          </w:tcPr>
          <w:p>
            <w:r/>
            <w:r>
              <w:rPr>
                <w:rFonts w:ascii="Arial" w:hAnsi="Arial"/>
                <w:b w:val="0"/>
                <w:sz w:val="16"/>
              </w:rPr>
              <w:t>Écart-type de la température moyenne journalière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012152</w:t>
            </w:r>
          </w:p>
        </w:tc>
        <w:tc>
          <w:tcPr>
            <w:tcW w:type="dxa" w:w="1514"/>
          </w:tcPr>
          <w:p>
            <w:r/>
            <w:r>
              <w:rPr>
                <w:rFonts w:ascii="Arial" w:hAnsi="Arial"/>
                <w:b w:val="0"/>
                <w:sz w:val="16"/>
              </w:rPr>
              <w:t>Température moyenne journalière la plus élevée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012153</w:t>
            </w:r>
          </w:p>
        </w:tc>
        <w:tc>
          <w:tcPr>
            <w:tcW w:type="dxa" w:w="1514"/>
          </w:tcPr>
          <w:p>
            <w:r/>
            <w:r>
              <w:rPr>
                <w:rFonts w:ascii="Arial" w:hAnsi="Arial"/>
                <w:b w:val="0"/>
                <w:sz w:val="16"/>
              </w:rPr>
              <w:t>Température moyenne journalière la plus basse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012158</w:t>
            </w:r>
          </w:p>
        </w:tc>
        <w:tc>
          <w:tcPr>
            <w:tcW w:type="dxa" w:w="1514"/>
          </w:tcPr>
          <w:p>
            <w:r/>
            <w:r>
              <w:rPr>
                <w:rFonts w:ascii="Arial" w:hAnsi="Arial"/>
                <w:b w:val="0"/>
                <w:sz w:val="16"/>
              </w:rPr>
              <w:t>Équivalent en bruit du différentiel de température sur cible froide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012159</w:t>
            </w:r>
          </w:p>
        </w:tc>
        <w:tc>
          <w:tcPr>
            <w:tcW w:type="dxa" w:w="1514"/>
          </w:tcPr>
          <w:p>
            <w:r/>
            <w:r>
              <w:rPr>
                <w:rFonts w:ascii="Arial" w:hAnsi="Arial"/>
                <w:b w:val="0"/>
                <w:sz w:val="16"/>
              </w:rPr>
              <w:t>Équivalent en bruit du différentiel de température sur cible chaude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012161</w:t>
            </w:r>
          </w:p>
        </w:tc>
        <w:tc>
          <w:tcPr>
            <w:tcW w:type="dxa" w:w="1514"/>
          </w:tcPr>
          <w:p>
            <w:r/>
            <w:r>
              <w:rPr>
                <w:rFonts w:ascii="Arial" w:hAnsi="Arial"/>
                <w:b w:val="0"/>
                <w:sz w:val="16"/>
              </w:rPr>
              <w:t>Température de la pellicule superficielle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012162</w:t>
            </w:r>
          </w:p>
        </w:tc>
        <w:tc>
          <w:tcPr>
            <w:tcW w:type="dxa" w:w="1514"/>
          </w:tcPr>
          <w:p>
            <w:r/>
            <w:r>
              <w:rPr>
                <w:rFonts w:ascii="Arial" w:hAnsi="Arial"/>
                <w:b w:val="0"/>
                <w:sz w:val="16"/>
              </w:rPr>
              <w:t>Température équivalente du corps noir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012163</w:t>
            </w:r>
          </w:p>
        </w:tc>
        <w:tc>
          <w:tcPr>
            <w:tcW w:type="dxa" w:w="1514"/>
          </w:tcPr>
          <w:p>
            <w:r/>
            <w:r>
              <w:rPr>
                <w:rFonts w:ascii="Arial" w:hAnsi="Arial"/>
                <w:b w:val="0"/>
                <w:sz w:val="16"/>
              </w:rPr>
              <w:t>Température de luminance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012164</w:t>
            </w:r>
          </w:p>
        </w:tc>
        <w:tc>
          <w:tcPr>
            <w:tcW w:type="dxa" w:w="1514"/>
          </w:tcPr>
          <w:p>
            <w:r/>
            <w:r>
              <w:rPr>
                <w:rFonts w:ascii="Arial" w:hAnsi="Arial"/>
                <w:b w:val="0"/>
                <w:sz w:val="16"/>
              </w:rPr>
              <w:t>Température de l'instrument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012165</w:t>
            </w:r>
          </w:p>
        </w:tc>
        <w:tc>
          <w:tcPr>
            <w:tcW w:type="dxa" w:w="1514"/>
          </w:tcPr>
          <w:p>
            <w:r/>
            <w:r>
              <w:rPr>
                <w:rFonts w:ascii="Arial" w:hAnsi="Arial"/>
                <w:b w:val="0"/>
                <w:sz w:val="16"/>
              </w:rPr>
              <w:t>Température de luminance du rayonnement solaire direct</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012166</w:t>
            </w:r>
          </w:p>
        </w:tc>
        <w:tc>
          <w:tcPr>
            <w:tcW w:type="dxa" w:w="1514"/>
          </w:tcPr>
          <w:p>
            <w:r/>
            <w:r>
              <w:rPr>
                <w:rFonts w:ascii="Arial" w:hAnsi="Arial"/>
                <w:b w:val="0"/>
                <w:sz w:val="16"/>
              </w:rPr>
              <w:t>Précision de l'instantané</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13</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012167</w:t>
            </w:r>
          </w:p>
        </w:tc>
        <w:tc>
          <w:tcPr>
            <w:tcW w:type="dxa" w:w="1514"/>
          </w:tcPr>
          <w:p>
            <w:r/>
            <w:r>
              <w:rPr>
                <w:rFonts w:ascii="Arial" w:hAnsi="Arial"/>
                <w:b w:val="0"/>
                <w:sz w:val="16"/>
              </w:rPr>
              <w:t>Précision radiométrique (polarisation pure)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012168</w:t>
            </w:r>
          </w:p>
        </w:tc>
        <w:tc>
          <w:tcPr>
            <w:tcW w:type="dxa" w:w="1514"/>
          </w:tcPr>
          <w:p>
            <w:r/>
            <w:r>
              <w:rPr>
                <w:rFonts w:ascii="Arial" w:hAnsi="Arial"/>
                <w:b w:val="0"/>
                <w:sz w:val="16"/>
              </w:rPr>
              <w:t>Précision radiométrique (polarisation croisée)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012171</w:t>
            </w:r>
          </w:p>
        </w:tc>
        <w:tc>
          <w:tcPr>
            <w:tcW w:type="dxa" w:w="1514"/>
          </w:tcPr>
          <w:p>
            <w:r/>
            <w:r>
              <w:rPr>
                <w:rFonts w:ascii="Arial" w:hAnsi="Arial"/>
                <w:b w:val="0"/>
                <w:sz w:val="16"/>
              </w:rPr>
              <w:t>Température la plus basse de l'amas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012180</w:t>
            </w:r>
          </w:p>
        </w:tc>
        <w:tc>
          <w:tcPr>
            <w:tcW w:type="dxa" w:w="1514"/>
          </w:tcPr>
          <w:p>
            <w:r/>
            <w:r>
              <w:rPr>
                <w:rFonts w:ascii="Arial" w:hAnsi="Arial"/>
                <w:b w:val="0"/>
                <w:sz w:val="16"/>
              </w:rPr>
              <w:t>Température de luminance moyenne observée à 12 µm pour tous les pixels clairs au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012181</w:t>
            </w:r>
          </w:p>
        </w:tc>
        <w:tc>
          <w:tcPr>
            <w:tcW w:type="dxa" w:w="1514"/>
          </w:tcPr>
          <w:p>
            <w:r/>
            <w:r>
              <w:rPr>
                <w:rFonts w:ascii="Arial" w:hAnsi="Arial"/>
                <w:b w:val="0"/>
                <w:sz w:val="16"/>
              </w:rPr>
              <w:t>Température de luminance moyenne observée à 11 µm pour tous les pixels clairs au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012182</w:t>
            </w:r>
          </w:p>
        </w:tc>
        <w:tc>
          <w:tcPr>
            <w:tcW w:type="dxa" w:w="1514"/>
          </w:tcPr>
          <w:p>
            <w:r/>
            <w:r>
              <w:rPr>
                <w:rFonts w:ascii="Arial" w:hAnsi="Arial"/>
                <w:b w:val="0"/>
                <w:sz w:val="16"/>
              </w:rPr>
              <w:t>Température de luminance moyenne observée à 3,7 µm pour tous les pixels clairs au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012183</w:t>
            </w:r>
          </w:p>
        </w:tc>
        <w:tc>
          <w:tcPr>
            <w:tcW w:type="dxa" w:w="1514"/>
          </w:tcPr>
          <w:p>
            <w:r/>
            <w:r>
              <w:rPr>
                <w:rFonts w:ascii="Arial" w:hAnsi="Arial"/>
                <w:b w:val="0"/>
                <w:sz w:val="16"/>
              </w:rPr>
              <w:t>Température de luminance moyenne observée à 12 µm pour tous les pixels clairs en visée avant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012184</w:t>
            </w:r>
          </w:p>
        </w:tc>
        <w:tc>
          <w:tcPr>
            <w:tcW w:type="dxa" w:w="1514"/>
          </w:tcPr>
          <w:p>
            <w:r/>
            <w:r>
              <w:rPr>
                <w:rFonts w:ascii="Arial" w:hAnsi="Arial"/>
                <w:b w:val="0"/>
                <w:sz w:val="16"/>
              </w:rPr>
              <w:t>Température de luminance moyenne observée à 11 µm pour tous les pixels clairs en visée avant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012185</w:t>
            </w:r>
          </w:p>
        </w:tc>
        <w:tc>
          <w:tcPr>
            <w:tcW w:type="dxa" w:w="1514"/>
          </w:tcPr>
          <w:p>
            <w:r/>
            <w:r>
              <w:rPr>
                <w:rFonts w:ascii="Arial" w:hAnsi="Arial"/>
                <w:b w:val="0"/>
                <w:sz w:val="16"/>
              </w:rPr>
              <w:t>Température de luminance moyenne observée à 3,7 µm pour tous les pixels clairs en visée avant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012186</w:t>
            </w:r>
          </w:p>
        </w:tc>
        <w:tc>
          <w:tcPr>
            <w:tcW w:type="dxa" w:w="1514"/>
          </w:tcPr>
          <w:p>
            <w:r/>
            <w:r>
              <w:rPr>
                <w:rFonts w:ascii="Arial" w:hAnsi="Arial"/>
                <w:b w:val="0"/>
                <w:sz w:val="16"/>
              </w:rPr>
              <w:t>Température moyenne de surface de la mer au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012187</w:t>
            </w:r>
          </w:p>
        </w:tc>
        <w:tc>
          <w:tcPr>
            <w:tcW w:type="dxa" w:w="1514"/>
          </w:tcPr>
          <w:p>
            <w:r/>
            <w:r>
              <w:rPr>
                <w:rFonts w:ascii="Arial" w:hAnsi="Arial"/>
                <w:b w:val="0"/>
                <w:sz w:val="16"/>
              </w:rPr>
              <w:t>Température moyenne de surface de la mer en double visée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012188</w:t>
            </w:r>
          </w:p>
        </w:tc>
        <w:tc>
          <w:tcPr>
            <w:tcW w:type="dxa" w:w="1514"/>
          </w:tcPr>
          <w:p>
            <w:r/>
            <w:r>
              <w:rPr>
                <w:rFonts w:ascii="Arial" w:hAnsi="Arial"/>
                <w:b w:val="0"/>
                <w:sz w:val="16"/>
              </w:rPr>
              <w:t>Température de luminance par interpolation - données MWR en bande 23,8 GHz</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012189</w:t>
            </w:r>
          </w:p>
        </w:tc>
        <w:tc>
          <w:tcPr>
            <w:tcW w:type="dxa" w:w="1514"/>
          </w:tcPr>
          <w:p>
            <w:r/>
            <w:r>
              <w:rPr>
                <w:rFonts w:ascii="Arial" w:hAnsi="Arial"/>
                <w:b w:val="0"/>
                <w:sz w:val="16"/>
              </w:rPr>
              <w:t>Température de luminance par interpolation - données MWR en bande 36,5 GHz</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