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16: Категория 16 — Последовательности синоптических характеристик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оценки сводки, касающейся синоптических характеристик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Порог скорости ветра Обычно 15 м·с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–1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Эффективный радиус относительно скорости ветра выше пороговой величины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(Заголовок)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анализа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действия (прогноз)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Эшелон полета (нижняя граница слоя)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Эшелон полета (верхняя граница слоя)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(прогноз)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струйного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строки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Эшелон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 | Конец объекта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(Турбулентность)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11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турбулентности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зоны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Эшелон полета (нижняя граница слоя)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Эшелон полета (верхняя граница слоя)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20: Плохое качество определяется в настоящее время как угол крена &gt; 5 градусов по отношению к вертикали.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 | Конец объекта (Шторм)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(нижняя граница слоя)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108000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8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 шторма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пункта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типа шторма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 | Конец объекта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(Облачность)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зоны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Эшелон полета (нижняя граница слоя)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Эшелон полета (верхняя граница слоя)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6: (См. общую кодовую таблицу С-1 в части С/с.)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 | Конец объекта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(Фронт)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типа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строки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 | Конец объекта (Тропопауза)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(Тропопауза)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11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Бит 3 установлен на тропопаузу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пункта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типа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58: ЦУУМ — Центр управления и контроля миссии.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 | Конец объекта (Зона обледенения фюзеляжа)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(Зона обледенения фюзеляжа)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11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обледенения фюзеляжа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зоны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Эшелон полета (нижняя граница слоя)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Эшелон полета (верхняя граница слоя)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обледенения фюзеляжа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 | Конец объекта (Название характеристики)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(верхняя граница слоя)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7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пункта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 | Конец объекта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(Извержение вулкана)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17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особой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вулкана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пункта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начала извержения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в резуль-тате вулканических извержений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 | Конец объекта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тропического шторма)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шторма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Полное название шторма, используемое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анализа)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оценки сводок, касающихся синоптических характеристик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Вертикальное распространение циркуляции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Центр шторма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Штормового центра на осно-вании указателя предшествующей значимости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Внешний предел или контур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 внешнем пределе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Внешний предел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Местоположение максимального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Усредненное время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(средний ветер)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5 дескрипторов 4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Начальный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Конечный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Порог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Эффективный радиус относительно скорости ветра выше пороговой величины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прогноза)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Применение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модели ЧПП и т. п.; кодовая таблица, определенная центром поставщиком/производителем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оценки сводок, касающихся синоптических характеристик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отслеживания центра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118000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18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Приземная синоптическая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Например, как используется в США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Прогноз, усредненный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(средний ветер)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Вертикальное распространение циркуляции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5 дескрипторов 4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Начальный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Конечный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Порог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Эффективный радиус относительно скорости ветра выше пороговой величины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(Информация об анализе тропического шторма)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тропического шторма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анализа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(Информация по прогнозу тропического шторма)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тропического шторма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прогноза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(Заголовок SIGMET)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Для которого SIGMET является действительным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последовательности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Крейсерский эшелон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следующего указателя центра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Группа ОВД, обслуживающая РПИ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Краткий индекс местоположения (ИКАО)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следующего указателя центра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РПИ, = 3 ВРПИ, = 4 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региона ИКАО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следующего указателя центра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ОМС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Краткий индекс местоположения ИКАО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следующего указателя центра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(SIGMET — Наблюдаемое или прогнозируемое местоположение и перемещение)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16 Анализ, = 4 Прогноз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характеристики в 3-х или 2-х измерениях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Ожидаемое изменение в интенсивности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(SIGMET — Прогнозируемое местоположение)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Прогноз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характеристики в 3-х или 2-х измерениях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(SIGMET — Ориентировочный прогноз)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Прогноз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характеристики в 3-х или 2-х измерениях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(SIGMET — Вулканический пепел)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Заголовок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17 Вулкан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Точка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Облака вулканических извержений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SIGMET — Наблюдаемое или прогнозируемое местополо-жение и перемещение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SIGMET — Прогнозируемое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SIGMET — Ориентировочный прогноз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(SIGMET — Гроза)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Заголовок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21 Гроза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метеорологические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Бит 2 = Шквалы или все 18 битов =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Бит 14 = град или все 30 битов =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Распределение облачности для авиации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15 OBSC, = 16 EMBD, = 12 FRQ, = 31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SIGMET — Наблюдаемое или прогнозируемое местоположение и перемещение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(SIGMET — Тропический циклон)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Заголовок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22 Тропический циклон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Полное название шторма, используемое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SIGMET — Наблюдаемое или прогнозируемое местоположение и перемещение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SIGMET — Прогнозируемое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SIGMET — Ориентировочный прогноз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(SIGMET — Турбуленция)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Заголовок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13 Турбулентность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Умеренная, = 11 Сильная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SIGMET — Наблюдаемое или прогнозируемое местоположение и перемещение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316038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(SIGMET — Обледенение)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Заголовок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15 Обледенение фюзеляжа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7 Сильное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Бит 3 = Осадки в жидком виде, замерзающие, или все 30 битов =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SIGMET — Наблюдаемое или прогнозируемое местоположение и перемещение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(SIGMET — Горная волна, пыльная или песчаная буря)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Заголовок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23 Горная волна, = 24 Пыльная буря, = 25 Песчаная буря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Сильное, = 5 Суровое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SIGMET — Наблюдаемое или прогнозируемое местоположение и перемещение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(Отмена SIGMET)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Заголовок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Подлежащего отмене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последовательности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Подлежащего отмене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Крейсерский эшелон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Подлежащего отмене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(Образец RADOB — Часть A: Информация о тропическом циклоне)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волны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интервал для расчета движения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местоположения центра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Форма и определение глаза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Диаметр большой оси глаза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в характеристике глаза в течение 30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Расстояние между концом спиральной полосы и центром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(Образец SAREP — Часть A: Информация о тропическом циклоне)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Центр/подцентр-поставщик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анализа интенсивности тропического циклона с использованием спутниковых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122000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Полное название шторма, используемое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международный номер тайфуна (Комитет по тайфунам)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Идентификационный номер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интервал, за который было рассчитано передвижение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географического положения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Средний диаметр сплошной облачности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Видимое изменение в интенсивности тропического циклона за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текущей интенсивности (ТИ)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тропических данных (ТД)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системы облачности номера ТД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ожидаемой тропической модели (ОТМ)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Тенденция изменения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тропической модели (ТМ)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картины облачности номера ТМ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Окончательный тропический (T) номер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окончательного Т-номера (Определение линии шквалов (3 точками: центр, север, юг) и прогнозируемая траектория и эволюция)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(Определение линии шквалов (3 точками: центр, север, юг) и прогнозируемая траектория и эволюция)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 Позиция центра линии шквалов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Позиция центра линии шквалов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Позиция центра линии шквалов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Позиция центра линии шквалов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Позиция центра линии шквалов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перемещения синоптической характеристики Амплитуда характеристики от самых внешних точек до центральной точки — Северная точка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Северная точка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Северная точка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 Амплитуда характеристики от самых внешних точек до центральной точки — Южная точка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Южная точка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Южная точка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– Эволюция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Срок действия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– Эволюция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Эволюция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– Эволюция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Ожидаемый макси-мальный порыв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– Эволюция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ожидаемого дождя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316061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(Определение линии шквалов (по центру и нескольким точкам: северные точки и южные точки) и прогнозируемая траектория и эволюция)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 Позиция центра линии шквалов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Позиция центра линии шквалов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Позиция центра линии шквалов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Позиция центра линии шквалов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Позиция центра линии шквалов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перемещения синоптической характеристики Амплитуда характеристики от самых внешних точек до центральной точки — Северные точки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Северные точки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Северные точки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Северные точки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Северные точки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 Амплитуда характеристики от самых внешних точек до центральной точки — Южные точки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Южные точки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Южные точки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Южные точки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Южные точки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 Амплитуда характеристики от самых внешних точек до центральной точки — Эволюция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Эволюция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Срок действия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Эволюция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Эволюция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Эволюция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Ожидаемый макси-мальный порыв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Эволюция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ожидаемого дождя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(Информация AIRMET Sierra в графическом виде)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Для которого применение AIRMET обосновано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GFA Потолок и видимость ППП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GFA Горные явления, ухудшающие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(Информация AIRMET Tango в графическом виде)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Для которого применение AIRMET обосновано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GFA Турбулентность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GFA Сильный приземный 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GFA Сдвиг ветра на малых высотах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316073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(Информация AIRMET Zulu в графическом виде)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Для которого применение AIRMET обосновано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GFA Обледенение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GFA Уровень замерзания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316074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(Указатель GFA и место наблюдаемого/ прогнозируемого явления)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последовательности графического зонального прогноза (GFA)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Прогноз, = 16 Анализ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 который наблю-дается/прогнози-руется опасное явление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характеристики в 3-х или 2-х измерениях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316075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(GFA Потолок и видимость ППП)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8 Потолок и видимость ППП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Правила полетов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ППП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Исключая верхний предел, = 7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Исключая верхний предел, = 7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 явления, ухудшающего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Гонимое ветром, = 15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316076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(GFA Явления, ухудшающие видимость в горах)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9 Явления, ухудшающие видимость в горах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Правила полетов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ППП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 явления, ухудшающего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Гонимое ветром, = 15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316077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(GFA Турбулентность)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13 Турбулентность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Умеренная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316078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(GFA Сильный приземный ветер)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Сильный приземный 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Исключая нижний предел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316079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(GFA Сдвиг ветра на малых высотах)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16 Явление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метеорологические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Бит 12 = Сдвиг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316080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(GFA Обледенение)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15 Обледенение фюзеляжа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Умеренное обледенение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316081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(GFA Уровень замерзания)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11 Уровень замерзания, = 12 уровень многократного замерзания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