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C01 — Identification of originating/generating centre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CodeFigureForF1F2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CodeFigureForF3F3F3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Octet5GRIB1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OriginatingGeneratingCentres_{lang}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Secretaría de la OMM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Moscú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Moscú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Unidos, Centros Nacionales de Predicción del Medio Ambiente (CNPMA)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Telecomunicaciones del Servicio Meteorológico Nacional de Estados Unidos (NWSTG)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Meteorológico Nacional de Estados Unidos - Otros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10-25: Centros de la Región 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El Cairo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Dakar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Nairobi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Casablanca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Túnez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Túnez-Casablanca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Las Palmas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Argel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ACMAD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Mozambique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Pretoria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 Reunión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Jabarovsk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Nueva Delhi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Novosibirsk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Tashkent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Yeddah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Bangkok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Ulaanbaatar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Seúl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41-50: Centros de la Región III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Buenos Aires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Brasilia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Santiago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Agencia Espacial Brasileña - INPE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Colombia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Ecuador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Perú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Venezuela, República Bolivariana de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51-63: Centros de la Región IV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Miami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Miami (CMRE), Centro Nacional de Huracanes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Vigilancia del Servicio Meteorológico de Canadá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Montreal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 Francisco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ARINC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Air Force - Centro meteorológico mundial de la Fuerza Aérea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meteorológico y oceanográfico numérico del Fleet, Monterey, CA, Estados Unidos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Laboratorio de sistemas de predicción de la NOAA, Boulder, CO, Estados Unidos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Nacional de Investigación de la Atmósfera (CNIA) (Estados Unidos)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ARGOS - Landover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Oceanográfica Nacional (Estados Unidos)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internacional de investigación sobre el clima y la sociedad (IRI)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64-73: Centros de la Región V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Honolulú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Darwin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Nadi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Singapur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74-99: Centros de la Región VI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Meteorológica del Reino Unido, Exeter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Moscú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Roma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Norrköping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Helsinki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Belgrado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Oslo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Praga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Episkopi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Ankara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Fráncfort del Meno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Londres (WAFC)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Copenhague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Atenas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Agencia Espacial Europea (AEE)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europeo de predicción meteorológica a medio plazo (CEPMMP) (CMRE)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 Bilt Centros adicionales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Brazzaville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Abidjan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Libia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Madagascar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Mauricio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Níger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Seychelles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Uganda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Unida de Tanzanía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Zimbabwe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Hong Kong, China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Afganistán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Bahrein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Bangladesh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Bhután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Camboya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Islámica del Irán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Iraq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Kazajstán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Kuwait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Kirguistán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Democrática Popular Lao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Macao, China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Maldivas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Myanmar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Nepal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Omán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Pakistán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Qatar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Yemen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Sri Lanka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Tayikistán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Turkmenistán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Emiratos Árabes Unidos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Uzbekistán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Viet Nam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Bolivia, Estado Plurinacional de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Guyana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Paraguay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Suriname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Uruguay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Guayana Francesa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Hidrográfico de la Marina Brasileña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Comisión Nacional de Actividades Espaciales (CONAE) - Argentina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Departamento de Control del Espacio Aéreo del Brasil (DECEA)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otros centros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Antigua y Barbuda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Bahamas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Barbados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Belice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los Territorios Británicos del Caribe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 José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Cuba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Dominica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Dominicana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El Salvador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NOAA/NESDIS (Estados Unidos)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Oficina de Investigación Oceánica y Atmosférica de la NOAA (Estados Unidos)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Guatemala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Haití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Honduras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Ciudad de México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Curasao y San Martín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Nicaragua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Panamá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Santa Lucía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Trinidad y Tabago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Departamentos franceses de la AR IV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Administración Nacional de Aeronáutica y del Espacio (NASA) (Estados Unidos)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Gestión de datos científicos integrados/ Servicio de datos sobre Medio Marino (ISDM/ MEDS) (Canadá)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Corporación Universitaria para la Investigación Atmosférica (UCAR) (Estados Unidos)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Cooperativo de Estudios Meteorológicos Satelitales (CIMSS) (Estados Unidos)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Oceánico Nacional de la NOAA (Estados Unidos)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Spire Global, Inc.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GeoOptics, Inc.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PlanetiQ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Islas Cook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Polinesia Francesa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Tonga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Vanuatu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Brunei Darussalam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Indonesia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Kiribati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Estados Federados de Micronesia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Nueva Caledonia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Papua Nueva Guinea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Filipinas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Samoa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Islas Salomón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Nacional de Investigaciones Hidrológicas y Atmosféricas (NIWA - Nueva Zelandia)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Frascati (AEE/ESRIN)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Lanion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Lisboa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Reykjavik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Madrid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Zurich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Servicio ARGOS - Toulouse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Bratislava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Budapest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Liubliana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Varsovia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Zagreb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Armenia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Austria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Azerbaiyán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Belarús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Bélgica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Bosnia y Herzegovina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Bulgaria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Chipre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Estonia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Georgia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Dublín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Israel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Jordania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Letonia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Líbano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Lituania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Luxemburgo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Malta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Mónaco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Rumania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Árabe Siria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Macedonia del Norte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Ucrania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República de Moldova (CMN) meteorológica obtenida por radares (OPERA) - EUMETNET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Montenegro (CMN)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Predicción del Polvo Atmosférico de Barcelona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Consorcio para la modelización a pequeña escala (COSMO)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Cooperación meteorológica para la predicción numérica del tiempo en régimen operacional (MetCoOp)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de Meteorología Max Planck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Reservada para otros centros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Centro de operaciones de EUMETSAT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 applicable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