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Projection centre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Value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North Pole is on the projection plane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South Pole is on the projection plane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Only one projection centre is used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Projection is bipolar and symmetric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