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Spatial vicinity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Circle [m]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152: The following additional arguments must be specified: • Circle - 1 argument for the radius in metres; • Rectangle - 2 arguments for the length in (1) west-east and (2) south-north in metres; • Square - 1 argument for the length of the equal-length sides in metres; • Wedge - 3 arguments for (1) radius in metres and (2) start and (3) end radius in arithmetic degrees with 0 on the positive axis along west-east and counted counter-clockwise;  • Span of grid cells - 2 arguments for the number of grid cells in (1) west-east and (2) south-north so that the span is i+/-x and j+/-y.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Rectangle [m,m]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152: The following additional arguments must be specified: • Circle - 1 argument for the radius in metres; • Rectangle - 2 arguments for the length in (1) west-east and (2) south-north in metres; • Square - 1 argument for the length of the equal-length sides in metres; • Wedge - 3 arguments for (1) radius in metres and (2) start and (3) end radius in arithmetic degrees with 0 on the positive axis along west-east and counted counter-clockwise;  • Span of grid cells - 2 arguments for the number of grid cells in (1) west-east and (2) south-north so that the span is i+/-x and j+/-y.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Square [m]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152: The following additional arguments must be specified: • Circle - 1 argument for the radius in metres; • Rectangle - 2 arguments for the length in (1) west-east and (2) south-north in metres; • Square - 1 argument for the length of the equal-length sides in metres; • Wedge - 3 arguments for (1) radius in metres and (2) start and (3) end radius in arithmetic degrees with 0 on the positive axis along west-east and counted counter-clockwise;  • Span of grid cells - 2 arguments for the number of grid cells in (1) west-east and (2) south-north so that the span is i+/-x and j+/-y.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Wedge [m,degree,degree]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152: The following additional arguments must be specified: • Circle - 1 argument for the radius in metres; • Rectangle - 2 arguments for the length in (1) west-east and (2) south-north in metres; • Square - 1 argument for the length of the equal-length sides in metres; • Wedge - 3 arguments for (1) radius in metres and (2) start and (3) end radius in arithmetic degrees with 0 on the positive axis along west-east and counted counter-clockwise;  • Span of grid cells - 2 arguments for the number of grid cells in (1) west-east and (2) south-north so that the span is i+/-x and j+/-y.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Span of grid boxes centered around grid box i,j [x,y]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152: The following additional arguments must be specified: • Circle - 1 argument for the radius in metres; • Rectangle - 2 arguments for the length in (1) west-east and (2) south-north in metres; • Square - 1 argument for the length of the equal-length sides in metres; • Wedge - 3 arguments for (1) radius in metres and (2) start and (3) end radius in arithmetic degrees with 0 on the positive axis along west-east and counted counter-clockwise;  • Span of grid cells - 2 arguments for the number of grid cells in (1) west-east and (2) south-north so that the span is i+/-x and j+/-y.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