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Environmental Factor Qualifier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Worst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Very poor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Good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Excellent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Unknown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