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2: momentum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direction (from which blowing)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degree true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of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of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Stream function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Velocity potential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Montgomery stream function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Sigma coordinate vertical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velocity (pressure)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velocity (geometric)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Absolute vorticity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Absolute divergence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Relative vorticity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Relative divergence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Potential vorticity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m2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u-component shear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v-component shear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Momentum flux, u-component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Momentum flux, v-component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mixing energy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Boundary layer dissipation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Maximum wind speed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speed (gust)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of wind (gust)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of wind (gust)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speed shear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Horizontal momentum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storm motion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storm motion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Drag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Frictional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Turbulent diffusion coefficient for momentum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Eta coordinate vertical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fetch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Normal wind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15: In relation to local coordinate axes at a cell edge.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Tangential wind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15: In relation to local coordinate axes at a cell edge.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Amplitude function for Rossby wave envelope for meridional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110: This parameter is described in more detail by (a) Lee, S. and I.M. Held, 1993: Baroclinic wave packets in models and observations. J. Atmos. Sci., 50:1413-1428, (b) Chang, E.K.M., 1993: Downstream development of baroclinic waves as inferred from regression analysis. J. Atmos. Sci., 50:2038-2053, (c) Archambault, H.M., D. Keyser and L.F. Bosart, 2010: Relationships between large-scale regime transitions and major cool-season precipitation events in the northeastern United States. Mon Wea. Review, 138:3454-3473, and(d) Zimin, A.V., I. Szunyogh, B.R. Hung and E. Orr, 2006: Extracting envelopes of non-zonally propagating Rossby wave packets. Mon. Wea. Review, 134:1329-1333.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turbulent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 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6: Statistical process 1 (Accumulation) does not change units. | Note 140: Parameters 37 and 38 are deprecated. It is recommended to use 63 and 64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turbulent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 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6: Statistical process 1 (Accumulation) does not change units. | Note 140: Parameters 37 and 38 are deprecated. It is recommended to use 63 and 64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wind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wind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of geostrophic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of geostrophic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Geostrophic wind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degree true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Geostrophic wind speed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Unbalanced component of divergence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Vorticity advection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roughness for heat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79: Surface roughness for heat is a measure of the surface resistance to heat transfer.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roughness for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80: Surface roughness for moisture is a measure of the surface resistance to moisture transfer.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wind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wind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of wind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of wind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Natural logarithm of surface roughness length for heat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Natural logarithm of surface roughness length for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of neutral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of neutral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Magnitude of turbulent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divergence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Drag thermal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Drag evaporation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turbulent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turbulent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turbulent surface stress due to orographic form drag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turbulent surface stress due to orographic form drag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turbulent surface stress due to surface roughness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turbulent surface stress due to surface roughness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Convective gust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Turbulent gust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