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1 - Hydrological products, parameter category 1: hydrology probabilities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Conditional per cent precipitation amount fractile for an overall period (Encoded as an accumulation)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 cent precipitation in a sub-period of an overall period (Encoded as per cent accumulation over the sub-period)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of 0.01 inch of precipitation (POP)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