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Parameter number by product discipline and parameter category</w:t>
      </w:r>
    </w:p>
    <w:p>
      <w:pPr>
        <w:jc w:val="center"/>
      </w:pPr>
      <w:r>
        <w:rPr>
          <w:rFonts w:ascii="Arial" w:hAnsi="Arial"/>
          <w:i/>
          <w:sz w:val="18"/>
        </w:rPr>
        <w:t>Product discipline 2 - Land surface products, parameter category 3: soil products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Soil type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(Code table 4.213)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Upper layer soil temperature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1: Parameter deprecated. See Regulation 92.6.2 and use another parameter instead.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Upper layer soil moisture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1: Parameter deprecated. See Regulation 92.6.2 and use another parameter instead.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Lower layer soil moisture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1: Parameter deprecated. See Regulation 92.6.2 and use another parameter instead.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Bottom layer soil temperature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1: Parameter deprecated. See Regulation 92.6.2 and use another parameter instead.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Liquid volumetric soil moisture (non-frozen)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Proportion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3: It is recommended not to use this parameter, but another one with a more descriptive unit.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Number of soil layers in root zone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Numeric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Transpiration stress-onset (soil moisture)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Proportion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3: It is recommended not to use this parameter, but another one with a more descriptive unit.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Direct evaporation cease (soil moisture)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Proportion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3: It is recommended not to use this parameter, but another one with a more descriptive unit.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Soil porosity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Proportion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3: It is recommended not to use this parameter, but another one with a more descriptive unit.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Liquid volumetric soil moisture (non-frozen)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m3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Volumetric transpiration stress-onset (soil moisture)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m3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Transpiration stress-onset (soil moisture)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Volumetric direct evaporation cease (soil moisture)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m3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Direct evaporation cease (soil moisture)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Soil porosity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m3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Volumetric saturation of soil moisture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m3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Saturation of soil moisture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Soil temperature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Soil moisture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Column-integrated soil moisture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Soil ice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Column-integrated soil ice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Liquid water in snow pack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Frost index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 day-1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Snow depth at elevation bands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Soil heat flux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Soil depth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Snow temperature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Ice temperature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Soil wetness index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Numeric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