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transverse Mercator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number of points along i-axis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number of points along j-axis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LaR - geographic latitude of reference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LoR - geographic longitude of reference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scale factor at reference point ratio of distance on map to distance on spheroid (IEEE 32-bit floating-point values)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XR - false easting, i-direction coordinate of reference point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YR - false northing, j-direction coordinate of reference point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i-direction increment length in units of 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- j-direction increment length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x1 - i-direction coordinate of the first grid point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y1 - j-direction coordinate of the first grid point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x2 - i-direction coordinate of the last grid point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y2 - j-direction coordinate of the last grid point in units of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