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stretched and rotated latitude/longitude (or equidistant cylindrical, or Plate Carrée)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Angle of rotation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85-88</w:t>
            </w:r>
          </w:p>
        </w:tc>
        <w:tc>
          <w:tcPr>
            <w:tcW w:type="dxa" w:w="3028"/>
          </w:tcPr>
          <w:p>
            <w:r/>
            <w:r>
              <w:rPr>
                <w:rFonts w:ascii="Arial" w:hAnsi="Arial"/>
                <w:b w:val="0"/>
                <w:sz w:val="16"/>
              </w:rPr>
              <w:t>4</w:t>
            </w:r>
          </w:p>
        </w:tc>
        <w:tc>
          <w:tcPr>
            <w:tcW w:type="dxa" w:w="3028"/>
          </w:tcPr>
          <w:p>
            <w:r/>
            <w:r>
              <w:rPr>
                <w:rFonts w:ascii="Arial" w:hAnsi="Arial"/>
                <w:b w:val="0"/>
                <w:sz w:val="16"/>
              </w:rPr>
              <w:t>Latitude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89-92</w:t>
            </w:r>
          </w:p>
        </w:tc>
        <w:tc>
          <w:tcPr>
            <w:tcW w:type="dxa" w:w="3028"/>
          </w:tcPr>
          <w:p>
            <w:r/>
            <w:r>
              <w:rPr>
                <w:rFonts w:ascii="Arial" w:hAnsi="Arial"/>
                <w:b w:val="0"/>
                <w:sz w:val="16"/>
              </w:rPr>
              <w:t>4</w:t>
            </w:r>
          </w:p>
        </w:tc>
        <w:tc>
          <w:tcPr>
            <w:tcW w:type="dxa" w:w="3028"/>
          </w:tcPr>
          <w:p>
            <w:r/>
            <w:r>
              <w:rPr>
                <w:rFonts w:ascii="Arial" w:hAnsi="Arial"/>
                <w:b w:val="0"/>
                <w:sz w:val="16"/>
              </w:rPr>
              <w:t>Longitude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93-96</w:t>
            </w:r>
          </w:p>
        </w:tc>
        <w:tc>
          <w:tcPr>
            <w:tcW w:type="dxa" w:w="3028"/>
          </w:tcPr>
          <w:p>
            <w:r/>
            <w:r>
              <w:rPr>
                <w:rFonts w:ascii="Arial" w:hAnsi="Arial"/>
                <w:b w:val="0"/>
                <w:sz w:val="16"/>
              </w:rPr>
              <w:t>4</w:t>
            </w:r>
          </w:p>
        </w:tc>
        <w:tc>
          <w:tcPr>
            <w:tcW w:type="dxa" w:w="3028"/>
          </w:tcPr>
          <w:p>
            <w:r/>
            <w:r>
              <w:rPr>
                <w:rFonts w:ascii="Arial" w:hAnsi="Arial"/>
                <w:b w:val="0"/>
                <w:sz w:val="16"/>
              </w:rPr>
              <w:t>Stretching factor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97-nn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