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spherical harmonic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 - pentagonal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 - pentagonal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pentagonal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Representation type indicating the method used to define the norm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Representation mode indicating the order of the coefficients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