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reforecast, control and perturbed, at a horizontal level or in a horizontal layer at a point in time for wave 2D spectra with explicit list of frequencies and directions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Wave direction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wave directions (ND)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Wave frequency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wave frequencies (NF)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wave directions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following entry of 4 octets is repeated ND times. (ND is defined in octets 14-15)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(48 + (ND-1)*4) - (51 + (ND-1)*4)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values of wave directions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162: The units of the wave directions are degree true.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 + (ND-1)*4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wave frequencies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following entry of 4 octets is repeated NF times. (NF is defined in octets 18-19)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(53 + (ND-1)*4 + (NF-1)*4) - (56 + (ND-1)*4 + (NF-1)*4)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values of wave frequencies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161: The frequencies are defined as 1/T where T is the wave period in seconds.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