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derived forecasts based on all ensemble members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