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4.220 – Dimensión horizontal calculada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Latitud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Longitud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