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4.242 - Clasificación de la placa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Clases de uso de la tierra según ESA-GlobCover GCV2009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Clases de uso de la tierra según el Proyecto Global Land Cover (GLC2000) de la Comisión Europea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