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6: nubes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Contenido de hielo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Cubierta total de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Nubes convectivas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Nubes bajas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Nubes medias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Nubes elevadas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Contenido de agua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Nubosidad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Tipo de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 máxima de la capa superior de las tormentas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Extensión de las tormentas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Cima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Techo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Cubierta de nubes no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Función de trabajo de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Eficiencia de nube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Condensado total*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Agua de nube total integrada en columna*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Hielo de nube total integrado en columna*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Condensado total integrado en columna*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hielo del condensado total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Nubosidad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Relación de mezcla de hielo en las nubes*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Insolación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Extensión horizontal de cumulonimbos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de la base de nube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de la cima de nube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gotículas de nube por unidad de masa de 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partículas de hielo en nube por unidad de masa de 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numérica de gotículas de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numérica de partículas de hielo en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la cima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 la insolación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Nubosidad total efectiva en onda larga superficial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Nubosidad total efectiva en onda corta superficial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cobertura de precipitación estratiforme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cobertura de precipitación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másica de las gotitas de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másica del hielo de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másica de gotitas de agua en nube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41-46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volumen de gotitas de agua en nube**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volumen de partículas de hielo en nube**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volumen de nube (hielo y/o agua)**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Niebla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