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3 Productos espaciales, categoría de parámetros 0: productos de formato de imagen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radiancia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albedo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temperatura de luminancia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agua precipitable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índice de elevación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presión en la cima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temperatura pelicular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Máscara de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Tipo de escena en píxeles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detección de incendios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10–191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192–254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