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4.6 – Tipo de predicción por conjuntos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Predicción de control de alta resolución sin perturbación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Predicción de control de baja resolución sin perturbación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Predicción con perturbación negativa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Predicción con perturbación positiva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Predicción multimodelo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