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3.41 — Retícula gausiana de latitud/longitud después de la rotación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Idéntico al Modelo de definición de la retícula 3.40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 del polo sur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 del polo sur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81-84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Ángulo de rotación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Lista del número de puntos a lo largo de cada meridiano o paralelo.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Estos octetos están presentes únicamente para las retículas casi regulares que se describen en la nota 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