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Análisis o predicción para una superficie o capa horizontal en un momento dado respecto de aerosoles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aerosol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el primer y segundo tamaños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primer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del primer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segundo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del segundo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predicción, en unidades definidas mediante el octeto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