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espectrales, empaquetado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 referencia (R)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binario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decimal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bits utilizados para cada valor empaquetado (anchura del campo)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Parte real del coeficiente (0,0)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