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0 – Produits météorologiques, Catégorie de paramètres 14: gaz à l'état de trace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Ozone total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Dobson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Rapport de mélange de l'ozone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Colonne intégrée totale d'ozone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Dobson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