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10 — Produits océanographiques, Catégorie de paramètres 0: vagues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Spectre des vagues (1)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Spectre des vagues (2)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Spectre des vagues (3)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 la houle et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 la vague dominante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 la vague dominante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 la vague secondaire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 la vague secondaire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 la houle et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Degré vrai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 la houle et des vagues de la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de frottement pour les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de frottement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Tension liée aux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Tension liée aux vagues normalisée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Moyenne quadratique de la pente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Dérive de Stokes en surface – composante u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Dérive de Stokes en surface – composante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de la vague de hauteur maximale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maximale d'une vague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Inverse de la fréquence moyenne –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Inverse de la fréquence moyenne –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Inverse de la fréquence moyenne – houle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au passage du niveau moyen –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au passage du niveau moyen –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au passage du niveau moyen – houle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–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–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– houle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pic –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pic – mer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pic – houle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altimétrique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altimétrique corrigée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Correction relative de la distance altimétrique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Vitesse du vent à 10 m au-dessus des vagues, en atmosphère neutre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du vent à 10 m au-dessus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Spectre d'énergie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 rad-1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Aplatissement du niveau de la mer dû aux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Benjamin-Feir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finesse du pic du spectre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des vagues maximales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des vagues pour la première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des vagues pour la deuxième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Hauteur significative des vagues pour la troisième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des vagues pour la première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des vagues pour la deuxième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Période moyenne des vagues pour la troisième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moyenne des vagues pour la première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moyenne des vagues pour la deuxième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Direction moyenne des vagues pour la troisième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des vagues pour la première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des vagues pour la deuxième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directionnel des vagues pour la troisième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des vagues pour la première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des vagues pour la deuxième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des vagues pour la troisième partition de la houle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des vagues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des vagues de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Étalement de la fréquence de la houle totale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–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