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3.2 — Grille latitude/longitude (ou équidistante cylindrique, ou Plate Carrée) après dilatation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Voir modèle de définition de la grille 3.0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du pôle de dilatation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du pôle de dilatation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81-84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de dilatation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Liste de nombre de points le long de chaque méridien ou parallèle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(ces octets ne s'appliquent qu'aux grilles quasi régulières dont il est question dans la note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