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de la grille 3.43 — Grille gaussienne latitude/longitude après dilatation et rotation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modèle de définition de la grille 3.0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Sud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Angle de rotation de la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du pôle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de dilatation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Liste de nombre de points le long de chaque méridien ou parallèle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(ces octets ne s'appliquent qu'aux grilles quasi régulières dont il est question dans la note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