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de la grille 3.63 — Représentation spectrale en projection conforme de Lambert avec définition des sous-domaines de modélisation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représentation des données spectrales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3.6)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paramètre de résolution avec transformée de Fourier 2D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20-23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 - paramètre de résolution avec transformée de Fourier 2D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troncature avec transformée de Fourier 2D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3.25)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Lx - taille en mètres du domaine le long de l'axe des 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Lux - taille en mètres du sous-domaine de prévision numérique le long de l'axe des 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41-48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Lcx - largeur en mètres de la zone de couplage au sein du domaine de prévision le long de l'axe des 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49-56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Ly - taille en mètres du domaine le long de l'axe des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57-64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Luy - taille en mètres du sous-domaine de prévision numérique le long de l'axe des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65-72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Lcy - largeur en mètres de la zone de couplage au sein du domaine de prévision le long de l'axe des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Forme de la Terre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3.2)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rayon de la Terre sphérique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75-78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rayon de la Terre sphérique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grand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80-83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grand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petit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85-88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petit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89-92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La1 - latitude du premier point de la grille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93-96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Lo1 - longitude du premier point de la grille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97-100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LaD - latitude pour laquelle Dx et Dy sont précisées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101-104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LoV - longitude du méridien parallèle à l'axe des y le long duquel la valeur des y augmente avec la latitude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Centre de la projection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d'indicateurs 3.5)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106-109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Carré latin 1 - première latitude à partir du pôle à laquelle le cône sécant coupe la sphère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110-113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Carré latin 2 - deuxième latitude à partir du pôle à laquelle le cône sécant coupe la sphère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114-117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Latitude du pôle Sud de la projection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118-121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Longitude du pôle Sud de la projection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