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4.43 — Prévision d'ensemble prise séparément, de contrôle ou «perturbée», pour une surface ou une couche horizontale, durant un intervalle de temps continu ou non, relative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52-63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64-nn   Ces octets figurent dans le message uniquement si n&gt;1, nn = 51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52 à 63,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52 à 63,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