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4.71 Prévision d'ensemble post-traitement prise séparément, de contrôle ou «perturbée»,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pour le traitement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d'origine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C-11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post-traitement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