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4.78 Valeurs moyennes, cumulées et/ou extrêmes, ou autres valeurs statistiques, pour une surface ou une couche horizontale, durant un intervalle de temps continu ou non, relatives aux constituants chimiques de l'atmosphère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constituants chimiques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Source ou puits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50-61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58-61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3 et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62-nn  Ces octets figurent dans le message uniquement si n&gt;1, nn = 49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50 à 61,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50 à 61, répétés au besoin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