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Определение значений вертикального размера координаты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Комплект точных значений координаты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Линейные координаты f(1) = C1 f(n) = f(n-1) + C2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2-10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Геометрические координаты f(1) = C1 f(n) = C2 × f(n-1)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Отсутствующее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