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0 — Метеорологическая продукция, категория параметра 16: прогностические радиолокационные изображения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Эквивалентная радиолокационная отражаемость дождя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мм6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Эквивалентная радиолокационная отражаемость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мм6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Эквивалентная радиолокационная отражаемость для параметризированной конвекции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мм6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Верхняя граница эхо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Отражательная способность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дБ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Комбинированная отражательная способность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дБ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