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0 — Метеорологическая продукция, категория параметра 2: количество движения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Направление ветра (с которого дует ветер)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истинные градусы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Компонента ветра 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Компонента ветра v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Функция тока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Потенциал скорости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Функция тока Монтгомери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м2 ⋅ с-2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Сигма-координата вертикальной скорости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Вертикальная скорость (давление)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Па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Вертикальная скорость (геометрическая)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Абсолютный вихрь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Абсолютная дивергенция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Относительный вихрь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Относительная дивергенция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Потенциальный вихрь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 ⋅ м2 ⋅ кг-1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Вертикальный сдвиг компоненты 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Вертикальный сдвиг компоненты v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Поток количества движения, компонента 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Момент количества движения, компонента v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Ветровая энергия перемешивания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Дж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Рассеяние пограничного слоя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Максимальная скорость ветра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Параметр исключен — см. правило 92.6.2 и используйте вместо него другой параметр.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Скорость ветра (порывы)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Компонента ветра u (порывы)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Компонента ветра v (порывы)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Сдвиг вертикальной скорости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Горизонтальный поток импульса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Компонента u движения шторма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Компонента v движения шторма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Коэффициент торможения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Скорость трения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Коэффициент турбулентной диффузии количества движения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ЕТА — координата вертикальной скорости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Разгон ветра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Нормальная компонента ветра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Касательная компонента ветра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Функция амплитуды для огибающей волн Россби для меридионального ветра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Турбулентное поверхностное напряжение в северном направлении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 ⋅ м-2 ⋅ 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Турбулентное поверхностное напряжение в восточном направлении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 ⋅ м-2 ⋅ 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Тенденция восточного ветра, обусловленная параметризацией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Тенденция северного ветра, обусловленная параметризацией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Компонента u геострофического ветра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Компонента v геострофического ветра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Направление геострофического ветра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истинные градусы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Скорость геострофического ветра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Несбалансированная компонента дивергенции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Адвекция вихря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