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3.101 — общая неструктурированная сетка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используемой сетки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Соответствующий номер сетки (для возможности снабжения пояснительными замечаниями С-сетки Аракавы на произвольной сетке координат) (примечание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Универсальный уникальный идентификатор горизонтальной сетки, необходимой для определения дифференциальных операторов. Сетка может состоять из центральной точки и произвольного замкнутого полигона. Поскольку модельные переменные могут быть заданы в вершинах полигонов или в середине их сторон, т. к. каждое описание определяет свою собственную центральную точку и окружающий полигон. Каждой из таких зависимых сеток необходим их собственный набор координат долготы/широты центральной точки и долготы/широты вершин полигона. На рисунке ниже показаны равносторонний треугольник в качестве основы, а также шестиугольник вокруг вершин треу - гольника и четырехугольник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Заданный номер относится к конкретной сетке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