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4.1101 — сетка по Хофмеллеру с усреднением или другой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измерения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значений данных, отсутствующих в статистическом процессе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Статистический процесс, используемый для расчета обработанного поля на основе поля за каждый инкремент времени в течение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инкремента времени между последовательными полями, используемыми в статистическом процессе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Продолжительность временного диапазона, за который проводится статистическая обработка в единицах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инкремента между используемыми последовательными полями 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 времени между последовательными полями в единицах, определенных в предыдущем октете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примечание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