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4.41 — индивидуальный прогноз по ансамблю, проконтро-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химических составляющих атмосферы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 Примечание. Часы,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