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4.54 — индивидуальный ансамблевый прогноз, проконтро-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 (см. кодовую таблицу 4.2 и примечания 2 и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таблицы разделения (PTN) (см. примечания 1 и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разделов (NP) 14–(14+2NP–1) Набор разделов (перечислить все номера разделов в разделе) (см. кодовую таблицу 4.PTN и примечание 1) (14+2NP)–(15+2NP) Номер раздела (PN) (см. кодовую таблицу 4.PTN и примечание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