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4.56 — индивидуальный ансамблевый прогноз, проконтро-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Классификация тайлов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(NT) пар тайл-атрибут (см. примечания 1 и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использованных пространственных тайлов (NUT) (см. примечания 1 и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тайла (ITN = {1, …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использованных атрибутов тайла (NAT) для индекса тайла ITN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Атрибут тайла (см. кодовую таблицу 4.241)) (A = {A(1), …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возмущения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