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2026-04-28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2026-04-28</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2026-04-28T08:57:27Z</dcterms:created>
  <dcterms:modified xsi:type="dcterms:W3CDTF">2026-04-28T08:57:27Z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2026-04-28</vt:lpwstr>
  </property>
</Properties>
</file>