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2024-09-16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2024-09-16</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WCMP.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 (2017)</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https://schemas.wmo.int/wcmp/2.0.0/schemas/wcmp2-bundled.json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769893d706af7f5f2d397b15a66e4eb23ffebcb"/>
      <w:r>
        <w:t xml:space="preserve">WMO Core Metadata Profile (Version 2)</w:t>
      </w:r>
      <w:bookmarkEnd w:id="104"/>
    </w:p>
    <w:p>
      <w:pPr>
        <w:pStyle w:val="FirstParagraph"/>
      </w:pPr>
      <w:r>
        <w:t xml:space="preserve">Note: This section of working draft document is the same as Appendix F in the</w:t>
      </w:r>
      <w:r>
        <w:t xml:space="preserve"> </w:t>
      </w:r>
      <w:hyperlink r:id="rId105">
        <w:r>
          <w:rPr>
            <w:rStyle w:val="Hyperlink"/>
            <w:i/>
          </w:rPr>
          <w:t xml:space="preserve">Manual on the WMO Information System</w:t>
        </w:r>
      </w:hyperlink>
      <w:r>
        <w:t xml:space="preserve"> </w:t>
      </w:r>
      <w:r>
        <w:t xml:space="preserve">(WMO-No. 1060), Volume II.</w:t>
      </w:r>
    </w:p>
    <w:p>
      <w:pPr>
        <w:pStyle w:val="BodyText"/>
      </w:pPr>
      <w:r>
        <w:t xml:space="preserve">WMO Core Metadata Profile (WCMP) is an extension of the OGC API – Features standard and shall be encoded in GeoJSON. The normative provisions in this standard are denoted by the base URI (</w:t>
      </w:r>
      <w:r>
        <w:rPr>
          <w:rStyle w:val="VerbatimChar"/>
        </w:rPr>
        <w:t xml:space="preserve">http://wis.wmo.int/spec/wcmp/2</w:t>
      </w:r>
      <w:r>
        <w:t xml:space="preserve">) and requirements are denoted by partial URIs relative to this base. Property names, values and examples are represented with</w:t>
      </w:r>
      <w:r>
        <w:t xml:space="preserve"> </w:t>
      </w:r>
      <w:r>
        <w:rPr>
          <w:rStyle w:val="VerbatimChar"/>
        </w:rPr>
        <w:t xml:space="preserve">shaded text</w:t>
      </w:r>
      <w:r>
        <w:t xml:space="preserve"> </w:t>
      </w:r>
      <w:r>
        <w:t xml:space="preserve">in this document.</w:t>
      </w:r>
    </w:p>
    <w:p>
      <w:pPr>
        <w:pStyle w:val="Heading2"/>
      </w:pPr>
      <w:bookmarkStart w:id="106" w:name="Xc611a964beb495a3176cf5648cb298f9a790efa"/>
      <w:r>
        <w:t xml:space="preserve">1. Requirements Class "Core"</w:t>
      </w:r>
      <w:bookmarkEnd w:id="106"/>
    </w:p>
    <w:tbl>
      <w:tblPr>
        <w:tblStyle w:val="Table"/>
        <w:tblW w:type="pct" w:w="5000.0"/>
        <w:tblLook w:firstRow="0"/>
      </w:tblPr>
      <w:tblGrid>
        <w:gridCol w:w="1584"/>
        <w:gridCol w:w="6336"/>
      </w:tblGrid>
      <w:tr>
        <w:tc>
          <w:p>
            <w:pPr>
              <w:jc w:val="left"/>
            </w:pPr>
            <w:r>
              <w:t xml:space="preserve">URI</w:t>
            </w:r>
          </w:p>
        </w:tc>
        <w:tc>
          <w:p>
            <w:pPr>
              <w:jc w:val="left"/>
            </w:pPr>
            <w:hyperlink r:id="rId107">
              <w:r>
                <w:rPr>
                  <w:rStyle w:val="Hyperlink"/>
                </w:rPr>
                <w:t xml:space="preserve">http://wis.wmo.int/spec/wcmp/2/req/core</w:t>
              </w:r>
            </w:hyperlink>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r>
              <w:t xml:space="preserve">The JavaScript Object Notation (JSON) Data Interchange Format</w:t>
            </w:r>
            <w:r>
              <w:t xml:space="preserve"> </w:t>
            </w:r>
            <w:hyperlink r:id="rId51">
              <w:r>
                <w:rPr>
                  <w:rStyle w:val="Hyperlink"/>
                </w:rPr>
                <w:t xml:space="preserve">(IETF RFC8259 (2017))</w:t>
              </w:r>
            </w:hyperlink>
          </w:p>
        </w:tc>
      </w:tr>
      <w:tr>
        <w:tc>
          <w:p>
            <w:pPr>
              <w:jc w:val="left"/>
            </w:pPr>
            <w:r>
              <w:t xml:space="preserve">Dependency</w:t>
            </w:r>
          </w:p>
        </w:tc>
        <w:tc>
          <w:p>
            <w:pPr>
              <w:jc w:val="left"/>
            </w:pPr>
            <w:hyperlink r:id="rId6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w:t>
            </w:r>
            <w:r>
              <w:t xml:space="preserve"> </w:t>
            </w:r>
            <w:hyperlink r:id="rId31">
              <w:r>
                <w:rPr>
                  <w:rStyle w:val="Hyperlink"/>
                </w:rPr>
                <w:t xml:space="preserve">(IETF: RFC-7946 (2016))</w:t>
              </w:r>
            </w:hyperlink>
          </w:p>
        </w:tc>
      </w:tr>
      <w:tr>
        <w:tc>
          <w:p>
            <w:pPr>
              <w:jc w:val="left"/>
            </w:pPr>
            <w:r>
              <w:t xml:space="preserve">Dependency</w:t>
            </w:r>
          </w:p>
        </w:tc>
        <w:tc>
          <w:p>
            <w:pPr>
              <w:jc w:val="left"/>
            </w:pPr>
            <w:r>
              <w:t xml:space="preserve">OGC API - Features - Part 1: Core corrigendum</w:t>
            </w:r>
            <w:r>
              <w:t xml:space="preserve"> </w:t>
            </w:r>
            <w:hyperlink r:id="rId48">
              <w:r>
                <w:rPr>
                  <w:rStyle w:val="Hyperlink"/>
                </w:rPr>
                <w:t xml:space="preserve">(OGC: OGC 17-069r)</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8" w:name="X6882ee2305ed0bcb4e6f62874ab8aa8c3d945bc"/>
      <w:r>
        <w:t xml:space="preserve">1.1 Overview</w:t>
      </w:r>
      <w:bookmarkEnd w:id="108"/>
    </w:p>
    <w:p>
      <w:pPr>
        <w:pStyle w:val="FirstParagraph"/>
      </w:pPr>
      <w:r>
        <w:t xml:space="preserve">The table below provides an overview of the set of properties that may be included in a WCMP record.</w:t>
      </w:r>
    </w:p>
    <w:p>
      <w:pPr>
        <w:pStyle w:val="TableCaption"/>
      </w:pPr>
      <w:r>
        <w:t xml:space="preserve">Table. WCMP record core properties</w:t>
      </w:r>
    </w:p>
    <w:tbl>
      <w:tblPr>
        <w:tblStyle w:val="Table"/>
        <w:tblW w:type="pct" w:w="5000.0"/>
        <w:tblLook w:firstRow="1"/>
        <w:tblCaption w:val="Table. 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73ef6337a514f101c7e432389b71ebca186c422">
              <w:r>
                <w:rPr>
                  <w:rStyle w:val="Hyperlink"/>
                </w:rPr>
                <w:t xml:space="preserve">1.3 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ac08cc57fef5358eb1896617c0c7474dc5d12b8">
              <w:r>
                <w:rPr>
                  <w:rStyle w:val="Hyperlink"/>
                </w:rPr>
                <w:t xml:space="preserve">1.6 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81498922d1ccd7f405b8964336c605252cdf8ff">
              <w:r>
                <w:rPr>
                  <w:rStyle w:val="Hyperlink"/>
                </w:rPr>
                <w:t xml:space="preserve">1.7 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191afd25dca99c5925ab8da61673ba59fc413b0">
              <w:r>
                <w:rPr>
                  <w:rStyle w:val="Hyperlink"/>
                </w:rPr>
                <w:t xml:space="preserve">1.8 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0bab490e8347f1abc7ae41647e74e117e36dc62">
              <w:r>
                <w:rPr>
                  <w:rStyle w:val="Hyperlink"/>
                </w:rPr>
                <w:t xml:space="preserve">1.9 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75679293ed68a5c82cc850f4b7c0d24c72a29f8">
              <w:r>
                <w:rPr>
                  <w:rStyle w:val="Hyperlink"/>
                </w:rPr>
                <w:t xml:space="preserve">1.10 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2e3873ad8b26bc22ba93da54945875b225faef0">
              <w:r>
                <w:rPr>
                  <w:rStyle w:val="Hyperlink"/>
                </w:rPr>
                <w:t xml:space="preserve">1.11.1 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461416ed608fc177e6202fc468024391cb3fce5">
              <w:r>
                <w:rPr>
                  <w:rStyle w:val="Hyperlink"/>
                </w:rPr>
                <w:t xml:space="preserve">1.11.3 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bf31144a347e9e071b8e86c635ae1492c0b8a6d">
              <w:r>
                <w:rPr>
                  <w:rStyle w:val="Hyperlink"/>
                </w:rPr>
                <w:t xml:space="preserve">1.11.2 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6f790deb6ed3d04effcac9be0e741cfc97f225b">
              <w:r>
                <w:rPr>
                  <w:rStyle w:val="Hyperlink"/>
                </w:rPr>
                <w:t xml:space="preserve">1.11.4 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b5675acb5c887a6a96bf65d1f6f7e2a377074e7">
              <w:r>
                <w:rPr>
                  <w:rStyle w:val="Hyperlink"/>
                </w:rPr>
                <w:t xml:space="preserve">1.12 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55c8d52e0b7cb9eb18423d8c7e13ef6d12a61df">
              <w:r>
                <w:rPr>
                  <w:rStyle w:val="Hyperlink"/>
                </w:rPr>
                <w:t xml:space="preserve">1.13 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2930349372fd8823e84f1ca2306437c2a703729">
              <w:r>
                <w:rPr>
                  <w:rStyle w:val="Hyperlink"/>
                </w:rPr>
                <w:t xml:space="preserve">1.14 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31952cee4fd090aabfcb13f5c31e596ec86b30">
              <w:r>
                <w:rPr>
                  <w:rStyle w:val="Hyperlink"/>
                </w:rPr>
                <w:t xml:space="preserve">1.15 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05931c189fd4db73665ae7109b7f828c5449464">
              <w:r>
                <w:rPr>
                  <w:rStyle w:val="Hyperlink"/>
                </w:rPr>
                <w:t xml:space="preserve">1.16 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c6260f50a73a1b1d6460d5c4598cc46f8044f8d">
              <w:r>
                <w:rPr>
                  <w:rStyle w:val="Hyperlink"/>
                </w:rPr>
                <w:t xml:space="preserve">1.17 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Data Policy (Resolution 1 (Cg-Ext(2021)))</w:t>
            </w:r>
            <w:r>
              <w:rPr>
                <w:rStyle w:val="FootnoteReference"/>
              </w:rPr>
              <w:footnoteReference w:id="109"/>
            </w:r>
            <w:r>
              <w:t xml:space="preserve">.</w:t>
            </w:r>
            <w:r>
              <w:t xml:space="preserve"> </w:t>
            </w:r>
            <w:r>
              <w:rPr>
                <w:b/>
              </w:rPr>
              <w:t xml:space="preserve">Required</w:t>
            </w:r>
            <w:r>
              <w:t xml:space="preserve"> </w:t>
            </w:r>
            <w:r>
              <w:t xml:space="preserve">for datasets (see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w:t>
            </w:r>
            <w:r>
              <w:t xml:space="preserve"> </w:t>
            </w:r>
            <w:r>
              <w:t xml:space="preserve">(see</w:t>
            </w:r>
            <w:r>
              <w:t xml:space="preserve"> </w:t>
            </w:r>
            <w:hyperlink w:anchor="X9463920be5b9b1fccf28ec1dc85688a5dbdcc2d">
              <w:r>
                <w:rPr>
                  <w:rStyle w:val="Hyperlink"/>
                </w:rPr>
                <w:t xml:space="preserve">1.18 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X98cdf4a136cd1c6ff3e97eeee04fef6b5b2adc2">
              <w:r>
                <w:rPr>
                  <w:rStyle w:val="Hyperlink"/>
                </w:rPr>
                <w:t xml:space="preserve">1.19 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696db3571215501491de15a1af7df1b48056ac0">
              <w:r>
                <w:rPr>
                  <w:rStyle w:val="Hyperlink"/>
                </w:rPr>
                <w:t xml:space="preserve">1.19.2 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50041041cda40ed41c7c70951f2236e52a2bbb2">
              <w:r>
                <w:rPr>
                  <w:rStyle w:val="Hyperlink"/>
                </w:rPr>
                <w:t xml:space="preserve">1.20 Additional properties</w:t>
              </w:r>
            </w:hyperlink>
            <w:r>
              <w:t xml:space="preserve">)</w:t>
            </w:r>
          </w:p>
        </w:tc>
      </w:tr>
    </w:tbl>
    <w:p>
      <w:pPr>
        <w:pStyle w:val="Heading3"/>
      </w:pPr>
      <w:bookmarkStart w:id="110" w:name="X1f6dd5a0cbb7d0e27dddabbf453be1422385ca2"/>
      <w:r>
        <w:t xml:space="preserve">1.2. 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73ef6337a514f101c7e432389b71ebca186c422"/>
      <w:r>
        <w:t xml:space="preserve">1.3 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74cc74bc02f757de14b8deb0a232013febf3650"/>
      <w:r>
        <w:t xml:space="preserve">1.4 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Appendix D: WIS2 Topic Hierarchy.</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27aaf728e63e69f79a0a3b6cc036a0206f9026d"/>
      <w:r>
        <w:t xml:space="preserve">1.5 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ac08cc57fef5358eb1896617c0c7474dc5d12b8"/>
      <w:r>
        <w:t xml:space="preserve">1.6 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w:t>
            </w:r>
            <w:r>
              <w:t xml:space="preserve"> </w:t>
            </w:r>
            <w:hyperlink r:id="rId115">
              <w:r>
                <w:rPr>
                  <w:rStyle w:val="Hyperlink"/>
                </w:rPr>
                <w:t xml:space="preserve">WIS resource type</w:t>
              </w:r>
            </w:hyperlink>
            <w:r>
              <w:t xml:space="preserve"> </w:t>
            </w:r>
            <w:r>
              <w:t xml:space="preserve">codelist.</w:t>
            </w:r>
          </w:p>
        </w:tc>
      </w:tr>
    </w:tbl>
    <w:p>
      <w:pPr>
        <w:pStyle w:val="Heading3"/>
      </w:pPr>
      <w:bookmarkStart w:id="116" w:name="X81498922d1ccd7f405b8964336c605252cdf8ff"/>
      <w:r>
        <w:t xml:space="preserve">1.7 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191afd25dca99c5925ab8da61673ba59fc413b0"/>
      <w:r>
        <w:t xml:space="preserve">1.8 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0bab490e8347f1abc7ae41647e74e117e36dc62"/>
      <w:r>
        <w:t xml:space="preserve">1.9 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75679293ed68a5c82cc850f4b7c0d24c72a29f8"/>
      <w:r>
        <w:t xml:space="preserve">1.10 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 Themes object with GRIB2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BUFR4 codes.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Themes object with of the earth-system-discipline from the WMO Topic Hierarchy.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B</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D</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the WIS2 Topic Hierarchy.</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eef5e8f4008bd2909004e562159a0de61ac4c06"/>
      <w:r>
        <w:t xml:space="preserve">1.11 Geospatial and temporal extents</w:t>
      </w:r>
      <w:bookmarkEnd w:id="120"/>
    </w:p>
    <w:p>
      <w:pPr>
        <w:pStyle w:val="Heading4"/>
      </w:pPr>
      <w:bookmarkStart w:id="121" w:name="X2e3873ad8b26bc22ba93da54945875b225faef0"/>
      <w:r>
        <w:t xml:space="preserve">1.11.1 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coordinates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a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at least two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bf31144a347e9e071b8e86c635ae1492c0b8a6d"/>
      <w:r>
        <w:t xml:space="preserve">1.11.2 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(such as, within extent).</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461416ed608fc177e6202fc468024391cb3fce5"/>
      <w:r>
        <w:t xml:space="preserve">1.11.3 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 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(for example,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6f790deb6ed3d04effcac9be0e741cfc97f225b">
        <w:r>
          <w:rPr>
            <w:rStyle w:val="Hyperlink"/>
          </w:rPr>
          <w:t xml:space="preserve">1.11.4 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Complex time indication further described with themes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 or the value of `null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6f790deb6ed3d04effcac9be0e741cfc97f225b"/>
      <w:r>
        <w:t xml:space="preserve">1.11.4 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b5675acb5c887a6a96bf65d1f6f7e2a377074e7"/>
      <w:r>
        <w:t xml:space="preserve">1.12 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 Contacts object with all contact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Contacts object with URL to the relevant homepage.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55c8d52e0b7cb9eb18423d8c7e13ef6d12a61df"/>
      <w:r>
        <w:t xml:space="preserve">1.13 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2930349372fd8823e84f1ca2306437c2a703729"/>
      <w:r>
        <w:t xml:space="preserve">1.14 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 (</w:t>
      </w:r>
      <w:hyperlink r:id="rId128">
        <w:r>
          <w:rPr>
            <w:rStyle w:val="Hyperlink"/>
          </w:rPr>
          <w:t xml:space="preserve">DOI</w:t>
        </w:r>
      </w:hyperlink>
      <w:r>
        <w:t xml:space="preserve">)</w:t>
      </w:r>
    </w:p>
    <w:p>
      <w:pPr>
        <w:numPr>
          <w:ilvl w:val="0"/>
          <w:numId w:val="1019"/>
        </w:numPr>
      </w:pPr>
      <w:r>
        <w:t xml:space="preserve">Archival Resource Key (</w:t>
      </w:r>
      <w:hyperlink r:id="rId129">
        <w:r>
          <w:rPr>
            <w:rStyle w:val="Hyperlink"/>
          </w:rPr>
          <w:t xml:space="preserve">ARK</w:t>
        </w:r>
      </w:hyperlink>
      <w:r>
        <w:t xml:space="preserve">)</w:t>
      </w:r>
    </w:p>
    <w:p>
      <w:pPr>
        <w:numPr>
          <w:ilvl w:val="0"/>
          <w:numId w:val="1019"/>
        </w:numPr>
      </w:pPr>
      <w:hyperlink r:id="rId130">
        <w:r>
          <w:rPr>
            <w:rStyle w:val="Hyperlink"/>
          </w:rPr>
          <w:t xml:space="preserve">Handle</w:t>
        </w:r>
      </w:hyperlink>
    </w:p>
    <w:p>
      <w:pPr>
        <w:pStyle w:val="FirstParagraph"/>
      </w:pPr>
      <w:r>
        <w:rPr>
          <w:b/>
        </w:rPr>
        <w:t xml:space="preserve">Example: Persistent identifiers.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Programme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 </w:t>
            </w:r>
            <w:r>
              <w:t xml:space="preserve">or</w:t>
            </w:r>
            <w:r>
              <w:t xml:space="preserve"> </w:t>
            </w:r>
            <w:r>
              <w:rPr>
                <w:rStyle w:val="VerbatimChar"/>
              </w:rPr>
              <w:t xml:space="preserve">https://handle.net</w:t>
            </w:r>
            <w:r>
              <w:t xml:space="preserve">),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/per/core/pids</w:t>
            </w:r>
          </w:p>
        </w:tc>
      </w:tr>
      <w:tr>
        <w:tc>
          <w:p>
            <w:pPr>
              <w:jc w:val="left"/>
            </w:pPr>
            <w:r>
              <w:t xml:space="preserve">A</w:t>
            </w:r>
          </w:p>
        </w:tc>
        <w:tc>
          <w:p>
            <w:pPr>
              <w:jc w:val="left"/>
            </w:pPr>
            <w:r>
              <w:t xml:space="preserve">A WCMP record MAY provide a persistent identifier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1" w:name="X331952cee4fd090aabfcb13f5c31e596ec86b30"/>
      <w:r>
        <w:t xml:space="preserve">1.15 Properties / Record creation date</w:t>
      </w:r>
      <w:bookmarkEnd w:id="131"/>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2" w:name="X05931c189fd4db73665ae7109b7f828c5449464"/>
      <w:r>
        <w:t xml:space="preserve">1.16 Properties / Record update date</w:t>
      </w:r>
      <w:bookmarkEnd w:id="132"/>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461416ed608fc177e6202fc468024391cb3fce5">
        <w:r>
          <w:rPr>
            <w:rStyle w:val="Hyperlink"/>
          </w:rPr>
          <w:t xml:space="preserve">1.11.3 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3" w:name="Xc6260f50a73a1b1d6460d5c4598cc46f8044f8d"/>
      <w:r>
        <w:t xml:space="preserve">1.17 Properties / Status</w:t>
      </w:r>
      <w:bookmarkEnd w:id="133"/>
    </w:p>
    <w:p>
      <w:pPr>
        <w:pStyle w:val="FirstParagraph"/>
      </w:pPr>
      <w:r>
        <w:t xml:space="preserve">The</w:t>
      </w:r>
      <w:r>
        <w:t xml:space="preserve"> </w:t>
      </w:r>
      <w:r>
        <w:rPr>
          <w:rStyle w:val="VerbatimChar"/>
        </w:rPr>
        <w:t xml:space="preserve">status</w:t>
      </w:r>
      <w:r>
        <w:t xml:space="preserve"> </w:t>
      </w:r>
      <w:r>
        <w:t xml:space="preserve">property identifies the lifecycle of a given dataset.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4" w:name="X9463920be5b9b1fccf28ec1dc85688a5dbdcc2d"/>
      <w:r>
        <w:t xml:space="preserve">1.18 Properties / WMO data policy</w:t>
      </w:r>
      <w:bookmarkEnd w:id="134"/>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the WMO Data Policy (Resolution 1 (Cg-Ext(2021)))</w:t>
      </w:r>
      <w:r>
        <w:rPr>
          <w:rStyle w:val="FootnoteReference"/>
        </w:rPr>
        <w:footnoteReference w:id="135"/>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w:t>
      </w:r>
      <w:r>
        <w:t xml:space="preserve"> </w:t>
      </w:r>
      <w:hyperlink w:anchor="X98cdf4a136cd1c6ff3e97eeee04fef6b5b2adc2">
        <w:r>
          <w:rPr>
            <w:rStyle w:val="Hyperlink"/>
          </w:rPr>
          <w:t xml:space="preserve">1.19 Links and distribution information</w:t>
        </w:r>
      </w:hyperlink>
      <w:r>
        <w:t xml:space="preserve">),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addressed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(such as,</w:t>
            </w:r>
            <w:r>
              <w:t xml:space="preserve"> </w:t>
            </w:r>
            <w:hyperlink r:id="rId136">
              <w:r>
                <w:rPr>
                  <w:rStyle w:val="Hyperlink"/>
                </w:rPr>
                <w:t xml:space="preserve">Creative Commons CC0</w:t>
              </w:r>
            </w:hyperlink>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37" w:name="X98cdf4a136cd1c6ff3e97eeee04fef6b5b2adc2"/>
      <w:r>
        <w:t xml:space="preserve">1.19 Links and distribution information</w:t>
      </w:r>
      <w:bookmarkEnd w:id="137"/>
    </w:p>
    <w:p>
      <w:pPr>
        <w:pStyle w:val="Heading4"/>
      </w:pPr>
      <w:bookmarkStart w:id="138" w:name="Xd94a814dadd5e1ddf5336ad7a702551516ffb03"/>
      <w:r>
        <w:t xml:space="preserve">1.19.1 Overview</w:t>
      </w:r>
      <w:bookmarkEnd w:id="138"/>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Table. Link properties</w:t>
      </w:r>
    </w:p>
    <w:tbl>
      <w:tblPr>
        <w:tblStyle w:val="Table"/>
        <w:tblW w:type="pct" w:w="5000.0"/>
        <w:tblLook w:firstRow="1"/>
        <w:tblCaption w:val="Table. 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w:t>
            </w:r>
            <w:r>
              <w:t xml:space="preserve"> </w:t>
            </w:r>
            <w:hyperlink r:id="rId139">
              <w:r>
                <w:rPr>
                  <w:rStyle w:val="Hyperlink"/>
                </w:rPr>
                <w:t xml:space="preserve">IANA link relations</w:t>
              </w:r>
            </w:hyperlink>
            <w:r>
              <w:t xml:space="preserve"> </w:t>
            </w:r>
            <w:r>
              <w:t xml:space="preserve">or</w:t>
            </w:r>
            <w:r>
              <w:t xml:space="preserve"> </w:t>
            </w:r>
            <w:hyperlink r:id="rId140">
              <w:r>
                <w:rPr>
                  <w:rStyle w:val="Hyperlink"/>
                </w:rPr>
                <w:t xml:space="preserve">WIS link type</w:t>
              </w:r>
            </w:hyperlink>
            <w:r>
              <w:t xml:space="preserve"> </w:t>
            </w:r>
            <w:r>
              <w:t xml:space="preserve">extensions. (see table</w:t>
            </w:r>
            <w:r>
              <w:t xml:space="preserve"> </w:t>
            </w:r>
            <w:hyperlink w:anchor="Xf3e64eb2cc007cc86072767d482735f19637e3b">
              <w:r>
                <w:rPr>
                  <w:rStyle w:val="Hyperlink"/>
                </w:rPr>
                <w:t xml:space="preserve">1.19.5 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310dbe7e49dea9f7706e461e39d21990bca0468">
              <w:r>
                <w:rPr>
                  <w:rStyle w:val="Hyperlink"/>
                </w:rPr>
                <w:t xml:space="preserve">1.19.4 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98cdf4a136cd1c6ff3e97eeee04fef6b5b2adc2">
              <w:r>
                <w:rPr>
                  <w:rStyle w:val="Hyperlink"/>
                </w:rPr>
                <w:t xml:space="preserve">1.19 Links and 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1" w:name="X696db3571215501491de15a1af7df1b48056ac0"/>
      <w:r>
        <w:t xml:space="preserve">1.19.2 Templated links</w:t>
      </w:r>
      <w:bookmarkEnd w:id="141"/>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transport layer security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w:t>
            </w:r>
            <w:r>
              <w:t xml:space="preserve"> </w:t>
            </w:r>
            <w:hyperlink r:id="rId57">
              <w:r>
                <w:rPr>
                  <w:rStyle w:val="Hyperlink"/>
                </w:rPr>
                <w:t xml:space="preserve">IANA</w:t>
              </w:r>
            </w:hyperlink>
            <w:r>
              <w:t xml:space="preserve"> </w:t>
            </w:r>
            <w:r>
              <w:t xml:space="preserve">link relation or a</w:t>
            </w:r>
            <w:r>
              <w:t xml:space="preserve"> </w:t>
            </w:r>
            <w:hyperlink r:id="rId140">
              <w:r>
                <w:rPr>
                  <w:rStyle w:val="Hyperlink"/>
                </w:rPr>
                <w:t xml:space="preserve">WIS link type</w:t>
              </w:r>
            </w:hyperlink>
            <w:r>
              <w:t xml:space="preserve"> </w:t>
            </w:r>
            <w:r>
              <w:t xml:space="preserve">code.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(such as, HTTPS or MQTTS).</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2" w:name="X9cb0940fdec69fbce06d594ffdf4f4055d3caf6"/>
      <w:r>
        <w:t xml:space="preserve">1.19.3 Distribution information</w:t>
      </w:r>
      <w:bookmarkEnd w:id="14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w:t>
      </w:r>
    </w:p>
    <w:p>
      <w:pPr>
        <w:pStyle w:val="BodyText"/>
      </w:pPr>
      <w:r>
        <w:rPr>
          <w:b/>
        </w:rPr>
        <w:t xml:space="preserve">Example: Links object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43" w:name="X310dbe7e49dea9f7706e461e39d21990bca0468"/>
      <w:r>
        <w:t xml:space="preserve">1.19.4 Access control</w:t>
      </w:r>
      <w:bookmarkEnd w:id="14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4" w:name="Xf3e64eb2cc007cc86072767d482735f19637e3b"/>
      <w:r>
        <w:t xml:space="preserve">1.19.5 Link relation selection</w:t>
      </w:r>
      <w:bookmarkEnd w:id="14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Table. Link relation selection</w:t>
      </w:r>
    </w:p>
    <w:tbl>
      <w:tblPr>
        <w:tblStyle w:val="Table"/>
        <w:tblW w:type="pct" w:w="5000.0"/>
        <w:tblLook w:firstRow="1"/>
        <w:tblCaption w:val="Table. 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(such as, JSON or YAML)</w:t>
            </w:r>
          </w:p>
        </w:tc>
        <w:tc>
          <w:p>
            <w:pPr>
              <w:jc w:val="left"/>
            </w:pPr>
            <w:r>
              <w:rPr>
                <w:rStyle w:val="VerbatimChar"/>
              </w:rPr>
              <w:t xml:space="preserve">service-desc</w:t>
            </w:r>
          </w:p>
        </w:tc>
      </w:tr>
      <w:tr>
        <w:tc>
          <w:p>
            <w:pPr>
              <w:jc w:val="left"/>
            </w:pPr>
            <w:r>
              <w:t xml:space="preserve">OpenAPI endpoint in HTML (such as,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5" w:name="X50041041cda40ed41c7c70951f2236e52a2bbb2"/>
      <w:r>
        <w:t xml:space="preserve">1.20 Additional properties</w:t>
      </w:r>
      <w:bookmarkEnd w:id="14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11</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2"/>
      </w:pPr>
      <w:bookmarkStart w:id="146" w:name="X651ff4c3f7e590eccc04b429d003d532fa18463"/>
      <w:r>
        <w:t xml:space="preserve">2. WMO Core Metadata Profile resources</w:t>
      </w:r>
      <w:bookmarkEnd w:id="146"/>
    </w:p>
    <w:p>
      <w:pPr>
        <w:pStyle w:val="Heading3"/>
      </w:pPr>
      <w:bookmarkStart w:id="147" w:name="X06dedfb8b2c198d0b7e073ef532084563be4c1d"/>
      <w:r>
        <w:t xml:space="preserve">2.1 WMO Codes Registry</w:t>
      </w:r>
      <w:bookmarkEnd w:id="147"/>
    </w:p>
    <w:p>
      <w:pPr>
        <w:numPr>
          <w:ilvl w:val="0"/>
          <w:numId w:val="1020"/>
        </w:numPr>
      </w:pPr>
      <w:hyperlink r:id="rId148">
        <w:r>
          <w:rPr>
            <w:rStyle w:val="Hyperlink"/>
          </w:rPr>
          <w:t xml:space="preserve">http://codes.wmo.int/wis/contact-role</w:t>
        </w:r>
      </w:hyperlink>
    </w:p>
    <w:p>
      <w:pPr>
        <w:numPr>
          <w:ilvl w:val="0"/>
          <w:numId w:val="1020"/>
        </w:numPr>
      </w:pPr>
      <w:hyperlink r:id="rId149">
        <w:r>
          <w:rPr>
            <w:rStyle w:val="Hyperlink"/>
          </w:rPr>
          <w:t xml:space="preserve">http://codes.wmo.int/wis/global-service-type</w:t>
        </w:r>
      </w:hyperlink>
    </w:p>
    <w:p>
      <w:pPr>
        <w:numPr>
          <w:ilvl w:val="0"/>
          <w:numId w:val="1020"/>
        </w:numPr>
      </w:pPr>
      <w:hyperlink r:id="rId150">
        <w:r>
          <w:rPr>
            <w:rStyle w:val="Hyperlink"/>
          </w:rPr>
          <w:t xml:space="preserve">http://codes.wmo.int/wis/link-type</w:t>
        </w:r>
      </w:hyperlink>
    </w:p>
    <w:p>
      <w:pPr>
        <w:numPr>
          <w:ilvl w:val="0"/>
          <w:numId w:val="1020"/>
        </w:numPr>
      </w:pPr>
      <w:hyperlink r:id="rId151">
        <w:r>
          <w:rPr>
            <w:rStyle w:val="Hyperlink"/>
          </w:rPr>
          <w:t xml:space="preserve">http://codes.wmo.int/wis/resource-type</w:t>
        </w:r>
      </w:hyperlink>
    </w:p>
    <w:p>
      <w:pPr>
        <w:numPr>
          <w:ilvl w:val="0"/>
          <w:numId w:val="1020"/>
        </w:numPr>
      </w:pPr>
      <w:hyperlink r:id="rId152">
        <w:r>
          <w:rPr>
            <w:rStyle w:val="Hyperlink"/>
          </w:rPr>
          <w:t xml:space="preserve">http://codes.wmo.int/wis/topic-hierarchy/centre-id</w:t>
        </w:r>
      </w:hyperlink>
    </w:p>
    <w:p>
      <w:pPr>
        <w:numPr>
          <w:ilvl w:val="0"/>
          <w:numId w:val="1020"/>
        </w:numPr>
      </w:pPr>
      <w:hyperlink r:id="rId153">
        <w:r>
          <w:rPr>
            <w:rStyle w:val="Hyperlink"/>
          </w:rPr>
          <w:t xml:space="preserve">http://codes.wmo.int/wis/topic-hierarchy/data-policy</w:t>
        </w:r>
      </w:hyperlink>
    </w:p>
    <w:p>
      <w:pPr>
        <w:numPr>
          <w:ilvl w:val="0"/>
          <w:numId w:val="1020"/>
        </w:numPr>
      </w:pPr>
      <w:hyperlink r:id="rId154">
        <w:r>
          <w:rPr>
            <w:rStyle w:val="Hyperlink"/>
          </w:rPr>
          <w:t xml:space="preserve">http://codes.wmo.int/wis/topic-hierarchy/earth-system-discipline</w:t>
        </w:r>
      </w:hyperlink>
    </w:p>
    <w:p>
      <w:pPr>
        <w:numPr>
          <w:ilvl w:val="0"/>
          <w:numId w:val="1020"/>
        </w:numPr>
      </w:pPr>
      <w:hyperlink r:id="rId155">
        <w:r>
          <w:rPr>
            <w:rStyle w:val="Hyperlink"/>
          </w:rPr>
          <w:t xml:space="preserve">http://codes.wmo.int/wis/topic-hierarchy/notification-type</w:t>
        </w:r>
      </w:hyperlink>
    </w:p>
    <w:p>
      <w:pPr>
        <w:pStyle w:val="Heading3"/>
      </w:pPr>
      <w:bookmarkStart w:id="156" w:name="X5b823d1224aa24110ee928eb083343e4075c5fb"/>
      <w:r>
        <w:t xml:space="preserve">2.2 WMO schemas server</w:t>
      </w:r>
      <w:bookmarkEnd w:id="156"/>
    </w:p>
    <w:p>
      <w:pPr>
        <w:pStyle w:val="FirstParagraph"/>
      </w:pPr>
      <w:r>
        <w:t xml:space="preserve">Validation, examples and other resources are published at</w:t>
      </w:r>
      <w:r>
        <w:t xml:space="preserve"> </w:t>
      </w:r>
      <w:hyperlink r:id="rId157">
        <w:r>
          <w:rPr>
            <w:rStyle w:val="Hyperlink"/>
          </w:rPr>
          <w:t xml:space="preserve">https://schemas.wmo.int/wcmp</w:t>
        </w:r>
      </w:hyperlink>
      <w:r>
        <w:t xml:space="preserve">.</w:t>
      </w:r>
    </w:p>
    <w:p>
      <w:pPr>
        <w:pStyle w:val="Heading1"/>
      </w:pPr>
      <w:bookmarkStart w:id="158" w:name="X923228b5c97e1eb8dabcd1cbb2d566dfa9877af"/>
      <w:r>
        <w:t xml:space="preserve">Cataloguing considerations</w:t>
      </w:r>
      <w:bookmarkEnd w:id="158"/>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9" w:name="X31d95753d8963ef876a659fb5032dfc02fd0b43"/>
      <w:r>
        <w:t xml:space="preserve">Faceting</w:t>
      </w:r>
      <w:bookmarkEnd w:id="159"/>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1"/>
        </w:numPr>
      </w:pPr>
      <w:r>
        <w:rPr>
          <w:rStyle w:val="VerbatimChar"/>
        </w:rPr>
        <w:t xml:space="preserve">centre-id</w:t>
      </w:r>
      <w:r>
        <w:t xml:space="preserve"> </w:t>
      </w:r>
      <w:r>
        <w:t xml:space="preserve">as defined in</w:t>
      </w:r>
      <w:r>
        <w:t xml:space="preserve"> </w:t>
      </w:r>
      <w:hyperlink w:anchor="X74cc74bc02f757de14b8deb0a232013febf3650">
        <w:r>
          <w:rPr>
            <w:rStyle w:val="Hyperlink"/>
          </w:rPr>
          <w:t xml:space="preserve">1.4 Identifier</w:t>
        </w:r>
      </w:hyperlink>
    </w:p>
    <w:p>
      <w:pPr>
        <w:numPr>
          <w:ilvl w:val="0"/>
          <w:numId w:val="1021"/>
        </w:numPr>
      </w:pPr>
      <w:hyperlink w:anchor="Xac08cc57fef5358eb1896617c0c7474dc5d12b8">
        <w:r>
          <w:rPr>
            <w:rStyle w:val="Hyperlink"/>
          </w:rPr>
          <w:t xml:space="preserve">1.6 Properties / Type</w:t>
        </w:r>
      </w:hyperlink>
    </w:p>
    <w:p>
      <w:pPr>
        <w:numPr>
          <w:ilvl w:val="0"/>
          <w:numId w:val="1021"/>
        </w:numPr>
      </w:pPr>
      <w:hyperlink w:anchor="X9463920be5b9b1fccf28ec1dc85688a5dbdcc2d">
        <w:r>
          <w:rPr>
            <w:rStyle w:val="Hyperlink"/>
          </w:rPr>
          <w:t xml:space="preserve">1.18 Properties / WMO data policy</w:t>
        </w:r>
      </w:hyperlink>
    </w:p>
    <w:p>
      <w:pPr>
        <w:pStyle w:val="Heading1"/>
      </w:pPr>
      <w:bookmarkStart w:id="160" w:name="X78fdb1f4716baf4c26796c550dad0531813f831"/>
      <w:r>
        <w:t xml:space="preserve">Conformance Class Abstract Test Suite (Normative)</w:t>
      </w:r>
      <w:bookmarkEnd w:id="160"/>
    </w:p>
    <w:p>
      <w:pPr>
        <w:pStyle w:val="Heading2"/>
      </w:pPr>
      <w:bookmarkStart w:id="161" w:name="X832d8df2233b24fd4778b0d5040958f69375ea7"/>
      <w:r>
        <w:t xml:space="preserve">Conformance Class: Core</w:t>
      </w:r>
      <w:bookmarkEnd w:id="161"/>
    </w:p>
    <w:p>
      <w:pPr>
        <w:pStyle w:val="DefinitionTerm"/>
      </w:pPr>
      <w:r>
        <w:t xml:space="preserve">label</w:t>
      </w:r>
    </w:p>
    <w:p>
      <w:pPr>
        <w:pStyle w:val="Definition"/>
      </w:pPr>
      <w:hyperlink r:id="rId162">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3" w:name="X6c8ff279ae0c1bdfb37bb6344105bb8007f162a"/>
      <w:r>
        <w:t xml:space="preserve">Validation</w:t>
      </w:r>
      <w:bookmarkEnd w:id="16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4" w:name="X308bfe473ee20a8b70bcf19a3157dd310a3e83c"/>
      <w:r>
        <w:t xml:space="preserve">Identifier</w:t>
      </w:r>
      <w:bookmarkEnd w:id="16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5" w:name="X863352c0a208a97f96d5316c8b110d03a11946f"/>
      <w:r>
        <w:t xml:space="preserve">Conformance</w:t>
      </w:r>
      <w:bookmarkEnd w:id="16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6" w:name="X6d4483cd4117b18fd4d8ff151fa98101d4d85c3"/>
      <w:r>
        <w:t xml:space="preserve">Type</w:t>
      </w:r>
      <w:bookmarkEnd w:id="166"/>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7" w:name="X35a334403f938723739025300a4eafb7282eb26"/>
      <w:r>
        <w:t xml:space="preserve">Geospatial Extent</w:t>
      </w:r>
      <w:bookmarkEnd w:id="167"/>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8" w:name="X588a05d06ef6be52311cc5cfafec95f7fa5aa17"/>
      <w:r>
        <w:t xml:space="preserve">Temporal Extent</w:t>
      </w:r>
      <w:bookmarkEnd w:id="168"/>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9" w:name="Xa5ea5b3b1ac0cb74d7c11d9f0702f0727c362b8"/>
      <w:r>
        <w:t xml:space="preserve">Title</w:t>
      </w:r>
      <w:bookmarkEnd w:id="169"/>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70" w:name="X27c2861bd8994dab347b4afc4625910fe21ec65"/>
      <w:r>
        <w:t xml:space="preserve">Description</w:t>
      </w:r>
      <w:bookmarkEnd w:id="170"/>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71" w:name="Xc27fcba1c913ee1551f8bba56e7b2115500dee0"/>
      <w:r>
        <w:t xml:space="preserve">Themes</w:t>
      </w:r>
      <w:bookmarkEnd w:id="171"/>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72" w:name="Xb35e36fb4296fb0742ecb20cb2531bd6c129308"/>
      <w:r>
        <w:t xml:space="preserve">Contacts</w:t>
      </w:r>
      <w:bookmarkEnd w:id="172"/>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3" w:name="X4a4f187431fc3409d2ffbccf4d6efd6fc8f5de1"/>
      <w:r>
        <w:t xml:space="preserve">Record Creation Date</w:t>
      </w:r>
      <w:bookmarkEnd w:id="173"/>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4" w:name="X557cd1acbf1acf027bc1eefebffa09fd7621f48"/>
      <w:r>
        <w:t xml:space="preserve">WMO Data Policy</w:t>
      </w:r>
      <w:bookmarkEnd w:id="17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5" w:name="X1d7673d1972ef78546ac031bb8b3bfe7ca8f8ab"/>
      <w:r>
        <w:t xml:space="preserve">Links</w:t>
      </w:r>
      <w:bookmarkEnd w:id="17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6" w:name="schemas"/>
      <w:r>
        <w:t xml:space="preserve">Schemas (Normative)</w:t>
      </w:r>
      <w:bookmarkEnd w:id="176"/>
    </w:p>
    <w:p>
      <w:pPr>
        <w:pStyle w:val="FirstParagraph"/>
      </w:pPr>
      <w:r>
        <w:t xml:space="preserve">The schema document will be published on</w:t>
      </w:r>
      <w:r>
        <w:t xml:space="preserve"> </w:t>
      </w:r>
      <w:hyperlink r:id="rId177">
        <w:r>
          <w:rPr>
            <w:rStyle w:val="Hyperlink"/>
          </w:rPr>
          <w:t xml:space="preserve">http://schemas.wmo.int/wcmp/2.0.0</w:t>
        </w:r>
      </w:hyperlink>
      <w:r>
        <w:t xml:space="preserve"> </w:t>
      </w:r>
      <w:r>
        <w:t xml:space="preserve">once the standard has been approved.</w:t>
      </w:r>
    </w:p>
    <w:p>
      <w:pPr>
        <w:pStyle w:val="Heading2"/>
      </w:pPr>
      <w:bookmarkStart w:id="178" w:name="Xb2e01c60fc8f237268bc2015ca68a9818fee510"/>
      <w:r>
        <w:t xml:space="preserve">WMO Core Metadata Profile Schema</w:t>
      </w:r>
      <w:bookmarkEnd w:id="178"/>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"contains"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"const"</w:t>
      </w:r>
      <w:r>
        <w:rPr>
          <w:rStyle w:val="FunctionTok"/>
        </w:rPr>
        <w:t xml:space="preserve">:</w:t>
      </w:r>
      <w:r>
        <w:rPr>
          <w:rStyle w:val="NormalTok"/>
        </w:rPr>
        <w:t xml:space="preserve"> </w:t>
      </w:r>
      <w:r>
        <w:rPr>
          <w:rStyle w:val="StringTok"/>
        </w:rPr>
        <w:t xml:space="preserve">"http://wis.wmo.int/spec/wcmp/2/conf/core"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9" w:name="examples"/>
      <w:r>
        <w:t xml:space="preserve">Examples (Informative)</w:t>
      </w:r>
      <w:bookmarkEnd w:id="179"/>
    </w:p>
    <w:p>
      <w:pPr>
        <w:pStyle w:val="Heading2"/>
      </w:pPr>
      <w:bookmarkStart w:id="180" w:name="X77aaa98b578987c5f72a28e0c64572e6dded85b"/>
      <w:r>
        <w:t xml:space="preserve">WMO Core Metadata Profile Examples</w:t>
      </w:r>
      <w:bookmarkEnd w:id="180"/>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"13km"</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"https://www.dwd.de/EN/ourservices/nwp_forecast_data/nwp_forecast_data.html"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"NWP Forecast 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"copyright"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"copyright readme"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"https://opendata.dwd.de/README.txt"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"urn:wmo:md:fr-meteofrance-global-broker:gb"</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81" w:name="Codelists"/>
      <w:r>
        <w:t xml:space="preserve">Codelists (Informative)</w:t>
      </w:r>
      <w:bookmarkEnd w:id="181"/>
    </w:p>
    <w:p>
      <w:pPr>
        <w:pStyle w:val="Heading2"/>
      </w:pPr>
      <w:bookmarkStart w:id="182" w:name="X8dca1a159e057b24723a48ee7e46318043fbbb1"/>
      <w:r>
        <w:t xml:space="preserve">Dataset status</w:t>
      </w:r>
      <w:bookmarkEnd w:id="182"/>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2"/>
        </w:numPr>
      </w:pPr>
      <w:hyperlink r:id="rId183">
        <w:r>
          <w:rPr>
            <w:rStyle w:val="Hyperlink"/>
          </w:rPr>
          <w:t xml:space="preserve">https://www.w3.org/TR/vocab-dcat-3/#life-cycle</w:t>
        </w:r>
      </w:hyperlink>
    </w:p>
    <w:p>
      <w:pPr>
        <w:numPr>
          <w:ilvl w:val="0"/>
          <w:numId w:val="1022"/>
        </w:numPr>
      </w:pPr>
      <w:hyperlink r:id="rId184">
        <w:r>
          <w:rPr>
            <w:rStyle w:val="Hyperlink"/>
          </w:rPr>
          <w:t xml:space="preserve">https://vocab.met.no/mmd/en/page/?uri=https%3A%2F%2Fvocab.met.no%2Fmmd%2FOperational_Status</w:t>
        </w:r>
      </w:hyperlink>
    </w:p>
    <w:p>
      <w:pPr>
        <w:numPr>
          <w:ilvl w:val="0"/>
          <w:numId w:val="1022"/>
        </w:numPr>
      </w:pPr>
      <w:hyperlink r:id="rId185">
        <w:r>
          <w:rPr>
            <w:rStyle w:val="Hyperlink"/>
          </w:rPr>
          <w:t xml:space="preserve">https://wiki.esipfed.org/ISO_19115_and_19115-2_CodeList_Dictionaries#MD_ProgressCode</w:t>
        </w:r>
      </w:hyperlink>
    </w:p>
    <w:p>
      <w:pPr>
        <w:pStyle w:val="Heading1"/>
      </w:pPr>
      <w:bookmarkStart w:id="186" w:name="Bibliography"/>
      <w:r>
        <w:t xml:space="preserve">Bibliography</w:t>
      </w:r>
      <w:bookmarkEnd w:id="186"/>
    </w:p>
    <w:p>
      <w:pPr>
        <w:numPr>
          <w:ilvl w:val="0"/>
          <w:numId w:val="1023"/>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3"/>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3"/>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3"/>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3"/>
        </w:numPr>
      </w:pPr>
      <w:r>
        <w:t xml:space="preserve">Linux Foundation: SPDX License List,</w:t>
      </w:r>
      <w:r>
        <w:t xml:space="preserve"> </w:t>
      </w:r>
      <w:hyperlink r:id="rId61">
        <w:r>
          <w:rPr>
            <w:rStyle w:val="Hyperlink"/>
          </w:rPr>
          <w:t xml:space="preserve">https://spdx.org/licenses</w:t>
        </w:r>
      </w:hyperlink>
    </w:p>
    <w:p>
      <w:pPr>
        <w:pStyle w:val="Heading1"/>
      </w:pPr>
      <w:bookmarkStart w:id="187" w:name="X7704236ba72ed8cc2b9a9e238d27c640b9b6528"/>
      <w:r>
        <w:t xml:space="preserve">Revision History</w:t>
      </w:r>
      <w:bookmarkEnd w:id="18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9">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135">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48" Target="http://codes.wmo.int/wis/contact-role" TargetMode="External" /><Relationship Type="http://schemas.openxmlformats.org/officeDocument/2006/relationships/hyperlink" Id="rId149" Target="http://codes.wmo.int/wis/global-service-type" TargetMode="External" /><Relationship Type="http://schemas.openxmlformats.org/officeDocument/2006/relationships/hyperlink" Id="rId150" Target="http://codes.wmo.int/wis/link-type" TargetMode="External" /><Relationship Type="http://schemas.openxmlformats.org/officeDocument/2006/relationships/hyperlink" Id="rId151" Target="http://codes.wmo.int/wis/resource-type" TargetMode="External" /><Relationship Type="http://schemas.openxmlformats.org/officeDocument/2006/relationships/hyperlink" Id="rId152" Target="http://codes.wmo.int/wis/topic-hierarchy/centre-id" TargetMode="External" /><Relationship Type="http://schemas.openxmlformats.org/officeDocument/2006/relationships/hyperlink" Id="rId153" Target="http://codes.wmo.int/wis/topic-hierarchy/data-policy" TargetMode="External" /><Relationship Type="http://schemas.openxmlformats.org/officeDocument/2006/relationships/hyperlink" Id="rId154" Target="http://codes.wmo.int/wis/topic-hierarchy/earth-system-discipline" TargetMode="External" /><Relationship Type="http://schemas.openxmlformats.org/officeDocument/2006/relationships/hyperlink" Id="rId155" Target="http://codes.wmo.int/wis/topic-hierarchy/notification-type" TargetMode="External" /><Relationship Type="http://schemas.openxmlformats.org/officeDocument/2006/relationships/hyperlink" Id="rId177" Target="http://schemas.wmo.int/wcmp/2.0.0" TargetMode="External" /><Relationship Type="http://schemas.openxmlformats.org/officeDocument/2006/relationships/hyperlink" Id="rId76" Target="http://wis.wmo.int/spec/wcmp/2" TargetMode="External" /><Relationship Type="http://schemas.openxmlformats.org/officeDocument/2006/relationships/hyperlink" Id="rId162"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29" Target="https://arks.org" TargetMode="External" /><Relationship Type="http://schemas.openxmlformats.org/officeDocument/2006/relationships/hyperlink" Id="rId140" Target="https://codes.wmo.int/wis/link-type" TargetMode="External" /><Relationship Type="http://schemas.openxmlformats.org/officeDocument/2006/relationships/hyperlink" Id="rId115"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36"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0"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5" Target="https://library.wmo.int/idurl/4/68731"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157" Target="https://schemas.wmo.int/wcmp" TargetMode="External" /><Relationship Type="http://schemas.openxmlformats.org/officeDocument/2006/relationships/hyperlink" Id="rId78" Target="https://schemas.wmo.int/wcmp/2.0.0/examples" TargetMode="External" /><Relationship Type="http://schemas.openxmlformats.org/officeDocument/2006/relationships/hyperlink" Id="rId80" Target="https://schemas.wmo.int/wcmp/2.0.0/schemas/wcmp2-bundled.json" TargetMode="External" /><Relationship Type="http://schemas.openxmlformats.org/officeDocument/2006/relationships/hyperlink" Id="rId61" Target="https://spdx.org/licenses" TargetMode="External" /><Relationship Type="http://schemas.openxmlformats.org/officeDocument/2006/relationships/hyperlink" Id="rId184" Target="https://vocab.met.no/mmd/en/page/?uri=https%3A%2F%2Fvocab.met.no%2Fmmd%2FOperational_Status" TargetMode="External" /><Relationship Type="http://schemas.openxmlformats.org/officeDocument/2006/relationships/hyperlink" Id="rId185"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39"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3"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2024-09-16T10:43:19Z</dcterms:created>
  <dcterms:modified xsi:type="dcterms:W3CDTF">2024-09-16T10:43:19Z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2024-09-16</vt:lpwstr>
  </property>
</Properties>
</file>