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WMO</w:t>
      </w:r>
      <w:r>
        <w:t xml:space="preserve"> </w:t>
      </w:r>
      <w:r>
        <w:t xml:space="preserve">Core</w:t>
      </w:r>
      <w:r>
        <w:t xml:space="preserve"> </w:t>
      </w:r>
      <w:r>
        <w:t xml:space="preserve">Metadata</w:t>
      </w:r>
      <w:r>
        <w:t xml:space="preserve"> </w:t>
      </w:r>
      <w:r>
        <w:t xml:space="preserve">Profile</w:t>
      </w:r>
      <w:r>
        <w:t xml:space="preserve"> </w:t>
      </w:r>
      <w:r>
        <w:t xml:space="preserve">(WCMP)</w:t>
      </w:r>
      <w:r>
        <w:t xml:space="preserve"> </w:t>
      </w:r>
      <w:r>
        <w:t xml:space="preserve">Version</w:t>
      </w:r>
      <w:r>
        <w:t xml:space="preserve"> </w:t>
      </w:r>
      <w:r>
        <w:t xml:space="preserve">2</w:t>
      </w:r>
    </w:p>
    <w:p>
      <w:pPr>
        <w:pStyle w:val="Date"/>
      </w:pPr>
      <w:r>
        <w:t xml:space="preserve">2024-07-26</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2024-07-26</w:t>
            </w:r>
          </w:p>
        </w:tc>
      </w:tr>
      <w:tr>
        <w:tc>
          <w:p>
            <w:pPr>
              <w:jc w:val="left"/>
            </w:pPr>
            <w:r>
              <w:t xml:space="preserve">Version: 2.0.0</w:t>
            </w:r>
          </w:p>
        </w:tc>
      </w:tr>
      <w:tr>
        <w:tc>
          <w:p>
            <w:pPr>
              <w:jc w:val="left"/>
            </w:pPr>
            <w:r>
              <w:t xml:space="preserve">Document location: TBD</w:t>
            </w:r>
          </w:p>
        </w:tc>
      </w:tr>
      <w:tr>
        <w:tc>
          <w:p>
            <w:pPr>
              <w:jc w:val="left"/>
            </w:pPr>
            <w:r>
              <w:t xml:space="preserve">Document status: DRAFT</w:t>
            </w:r>
          </w:p>
        </w:tc>
      </w:tr>
      <w:tr>
        <w:tc>
          <w:p>
            <w:pPr>
              <w:jc w:val="left"/>
            </w:pPr>
            <w:r>
              <w:t xml:space="preserve">Task Team on WIS Metadata (TT-WISMD)</w:t>
            </w:r>
            <w:r>
              <w:rPr>
                <w:rStyle w:val="FootnoteReference"/>
              </w:rPr>
              <w:footnoteReference w:id="20"/>
            </w:r>
          </w:p>
        </w:tc>
      </w:tr>
      <w:tr>
        <w:tc>
          <w:p>
            <w:pPr>
              <w:jc w:val="left"/>
            </w:pPr>
            <w:r>
              <w:t xml:space="preserve">Expert Team on Metadata Standards (ET-Metadata)</w:t>
            </w:r>
            <w:r>
              <w:rPr>
                <w:rStyle w:val="FootnoteReference"/>
              </w:rPr>
              <w:footnoteReference w:id="22"/>
            </w:r>
          </w:p>
        </w:tc>
      </w:tr>
      <w:tr>
        <w:tc>
          <w:p>
            <w:pPr>
              <w:jc w:val="left"/>
            </w:pPr>
            <w:r>
              <w:t xml:space="preserve">Standing Committee on Information Management and Technology (SC-IMT)</w:t>
            </w:r>
            <w:r>
              <w:rPr>
                <w:rStyle w:val="FootnoteReference"/>
              </w:rPr>
              <w:footnoteReference w:id="24"/>
            </w:r>
          </w:p>
        </w:tc>
      </w:tr>
      <w:tr>
        <w:tc>
          <w:p>
            <w:pPr>
              <w:jc w:val="left"/>
            </w:pPr>
            <w:r>
              <w:t xml:space="preserve">Commission for Observation, Infrastructure and Information Systems (INFCOM)</w:t>
            </w:r>
            <w:r>
              <w:rPr>
                <w:rStyle w:val="FootnoteReference"/>
              </w:rPr>
              <w:footnoteReference w:id="26"/>
            </w:r>
          </w:p>
        </w:tc>
      </w:tr>
      <w:tr>
        <w:tc>
          <w:p>
            <w:pPr>
              <w:jc w:val="left"/>
            </w:pPr>
            <w:r>
              <w:t xml:space="preserve">Copyright © 2024 World Meteorological Organization (WMO)</w:t>
            </w:r>
          </w:p>
        </w:tc>
      </w:tr>
    </w:tbl>
    <w:p>
      <w:pPr>
        <w:pStyle w:val="BodyText"/>
      </w:pPr>
      <w:r>
        <w:rPr>
          <w:b/>
        </w:rPr>
        <w:t xml:space="preserve">i. Abstract</w:t>
      </w:r>
    </w:p>
    <w:p>
      <w:pPr>
        <w:pStyle w:val="BodyText"/>
      </w:pPr>
      <w:r>
        <w:t xml:space="preserve">Discovery and search are key components of WIS2. Quality discovery metadata that leverages industry</w:t>
      </w:r>
      <w:r>
        <w:t xml:space="preserve"> </w:t>
      </w:r>
      <w:r>
        <w:t xml:space="preserve">standards, best practices, and architecture helps lower the barrier to and extend the reach of weather/climate/water data.</w:t>
      </w:r>
    </w:p>
    <w:p>
      <w:pPr>
        <w:pStyle w:val="BodyText"/>
      </w:pPr>
      <w:r>
        <w:t xml:space="preserve">This document defines the content, structure, and encoding for the WMO Core Metadata Profile (WCMP). This standard is a profile and extension of the OGC API - Records standard</w:t>
      </w:r>
      <w:r>
        <w:t xml:space="preserve"> </w:t>
      </w:r>
      <w:r>
        <w:rPr>
          <w:rStyle w:val="FootnoteReference"/>
        </w:rPr>
        <w:footnoteReference w:id="28"/>
      </w:r>
      <w:r>
        <w:t xml:space="preserve">.</w:t>
      </w:r>
    </w:p>
    <w:p>
      <w:pPr>
        <w:pStyle w:val="BodyText"/>
      </w:pPr>
      <w:r>
        <w:t xml:space="preserve">WCMP documents provide descriptive information for discovery of WMO resources. WMO resources include, but are not</w:t>
      </w:r>
      <w:r>
        <w:t xml:space="preserve"> </w:t>
      </w:r>
      <w:r>
        <w:t xml:space="preserve">limited to, data (NWP models, observations, forecasts and warnings, etc.), services/APIs, and processes.</w:t>
      </w:r>
    </w:p>
    <w:p>
      <w:pPr>
        <w:pStyle w:val="BodyText"/>
      </w:pPr>
      <w:r>
        <w:t xml:space="preserve">WCMP documents shall be encoded in GeoJSON (RFC 7946</w:t>
      </w:r>
      <w:r>
        <w:t xml:space="preserve"> </w:t>
      </w:r>
      <w:r>
        <w:rPr>
          <w:rStyle w:val="FootnoteReference"/>
        </w:rPr>
        <w:footnoteReference w:id="30"/>
      </w:r>
      <w:r>
        <w:t xml:space="preserve">) as</w:t>
      </w:r>
      <w:r>
        <w:t xml:space="preserve"> </w:t>
      </w:r>
      <w:r>
        <w:t xml:space="preserve">defined in this specification and shall be made available as HTTP crawlable files or via API provisioning as defined</w:t>
      </w:r>
      <w:r>
        <w:t xml:space="preserve"> </w:t>
      </w:r>
      <w:r>
        <w:t xml:space="preserve">by OGC API - Records.</w:t>
      </w:r>
    </w:p>
    <w:p>
      <w:pPr>
        <w:pStyle w:val="BodyText"/>
      </w:pPr>
      <w:r>
        <w:t xml:space="preserve">Weather/climate/water data is by nature geospatial and temporal. The W3C Data on the Web Best</w:t>
      </w:r>
      <w:r>
        <w:t xml:space="preserve"> </w:t>
      </w:r>
      <w:r>
        <w:t xml:space="preserve">Practices</w:t>
      </w:r>
      <w:r>
        <w:t xml:space="preserve"> </w:t>
      </w:r>
      <w:r>
        <w:rPr>
          <w:rStyle w:val="FootnoteReference"/>
        </w:rPr>
        <w:footnoteReference w:id="32"/>
      </w:r>
      <w:r>
        <w:t xml:space="preserve"> </w:t>
      </w:r>
      <w:r>
        <w:t xml:space="preserve">and Spatial Data on the Web Best Practices</w:t>
      </w:r>
      <w:r>
        <w:t xml:space="preserve"> </w:t>
      </w:r>
      <w:r>
        <w:rPr>
          <w:rStyle w:val="FootnoteReference"/>
        </w:rPr>
        <w:footnoteReference w:id="34"/>
      </w:r>
      <w:r>
        <w:t xml:space="preserve"> </w:t>
      </w:r>
      <w:r>
        <w:t xml:space="preserve">publications</w:t>
      </w:r>
      <w:r>
        <w:t xml:space="preserve"> </w:t>
      </w:r>
      <w:r>
        <w:t xml:space="preserve">provide guidelines on how to best enable spatiotemporal data to lower the barrier for users, search engine optimization, and linked data. This also aligns with the FAIR data principles (Findable, Accessible, Interoperable, Reusable)</w:t>
      </w:r>
      <w:r>
        <w:t xml:space="preserve"> </w:t>
      </w:r>
      <w:r>
        <w:rPr>
          <w:rStyle w:val="FootnoteReference"/>
        </w:rPr>
        <w:footnoteReference w:id="36"/>
      </w:r>
      <w:r>
        <w:t xml:space="preserve">.</w:t>
      </w:r>
    </w:p>
    <w:p>
      <w:pPr>
        <w:pStyle w:val="BodyText"/>
      </w:pPr>
      <w:r>
        <w:rPr>
          <w:b/>
        </w:rPr>
        <w:t xml:space="preserve">ii. Keywords</w:t>
      </w:r>
    </w:p>
    <w:p>
      <w:pPr>
        <w:pStyle w:val="BodyText"/>
      </w:pPr>
      <w:r>
        <w:t xml:space="preserve">The following are keywords to be used by search engines and document catalogues.</w:t>
      </w:r>
    </w:p>
    <w:p>
      <w:pPr>
        <w:pStyle w:val="BodyText"/>
      </w:pPr>
      <w:r>
        <w:t xml:space="preserve">wmo, wis, wis2, weather, climate, water, metadata, discovery, search</w:t>
      </w:r>
    </w:p>
    <w:p>
      <w:pPr>
        <w:pStyle w:val="BodyText"/>
      </w:pPr>
      <w:r>
        <w:rPr>
          <w:b/>
        </w:rPr>
        <w:t xml:space="preserve">iii. Security Considerations</w:t>
      </w:r>
    </w:p>
    <w:p>
      <w:pPr>
        <w:pStyle w:val="BodyText"/>
      </w:pPr>
      <w:r>
        <w:t xml:space="preserve">Based on the WMO Unified Data Policy for the International Exchange of Earth System Data (Resolution 1 (Cg-Ext(2021)</w:t>
      </w:r>
      <w:r>
        <w:t xml:space="preserve"> </w:t>
      </w:r>
      <w:r>
        <w:rPr>
          <w:rStyle w:val="FootnoteReference"/>
        </w:rPr>
        <w:footnoteReference w:id="38"/>
      </w:r>
      <w:r>
        <w:t xml:space="preserve">, exchanged data are classified as</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 Core data is considered fully open and unrestricted with no security considerations. Recommended data may have access control defined.</w:t>
      </w:r>
    </w:p>
    <w:p>
      <w:pPr>
        <w:pStyle w:val="BodyText"/>
      </w:pPr>
      <w:r>
        <w:t xml:space="preserve">No additional security considerations have been made for this standard.</w:t>
      </w:r>
    </w:p>
    <w:p>
      <w:pPr>
        <w:pStyle w:val="Heading1"/>
      </w:pPr>
      <w:bookmarkStart w:id="40" w:name="Xc8210088bf4711be4456d26326179eb58b8f5b4"/>
      <w:r>
        <w:t xml:space="preserve">Scope</w:t>
      </w:r>
      <w:bookmarkEnd w:id="40"/>
    </w:p>
    <w:p>
      <w:pPr>
        <w:pStyle w:val="FirstParagraph"/>
      </w:pPr>
      <w:r>
        <w:t xml:space="preserve">This document defines the content, structure, and encoding of discovery metadata published</w:t>
      </w:r>
      <w:r>
        <w:t xml:space="preserve"> </w:t>
      </w:r>
      <w:r>
        <w:t xml:space="preserve">as part of the WIS2 Global Discovery Catalogue (GDC).</w:t>
      </w:r>
    </w:p>
    <w:p>
      <w:pPr>
        <w:pStyle w:val="BodyText"/>
      </w:pPr>
      <w:r>
        <w:t xml:space="preserve">The WMO Core Metadata Profile (WCMP) standard defined herein is an extension of the International Standard</w:t>
      </w:r>
      <w:r>
        <w:t xml:space="preserve"> </w:t>
      </w:r>
      <w:r>
        <w:rPr>
          <w:i/>
        </w:rPr>
        <w:t xml:space="preserve">OGC API - Records - Part 1: Core</w:t>
      </w:r>
      <w:r>
        <w:t xml:space="preserve">.</w:t>
      </w:r>
    </w:p>
    <w:p>
      <w:pPr>
        <w:pStyle w:val="BodyText"/>
      </w:pPr>
      <w:r>
        <w:t xml:space="preserve">WCMP discovery metadata records shall be encoded as GeoJSON as defined in</w:t>
      </w:r>
      <w:r>
        <w:t xml:space="preserve"> </w:t>
      </w:r>
      <w:r>
        <w:rPr>
          <w:i/>
        </w:rPr>
        <w:t xml:space="preserve">OGC API - Records - Part 1: Core</w:t>
      </w:r>
      <w:r>
        <w:t xml:space="preserve">.</w:t>
      </w:r>
    </w:p>
    <w:p>
      <w:pPr>
        <w:pStyle w:val="BodyText"/>
      </w:pPr>
      <w:r>
        <w:t xml:space="preserve">The primary purpose of WCMP is to describe</w:t>
      </w:r>
      <w:r>
        <w:t xml:space="preserve"> </w:t>
      </w:r>
      <w:r>
        <w:rPr>
          <w:b/>
        </w:rPr>
        <w:t xml:space="preserve">datasets</w:t>
      </w:r>
      <w:r>
        <w:t xml:space="preserve">. While WCMP can describe any</w:t>
      </w:r>
      <w:r>
        <w:t xml:space="preserve"> </w:t>
      </w:r>
      <w:r>
        <w:t xml:space="preserve">resource (datasets, APIs and data reduction services, processes, analytics, etc.), the key</w:t>
      </w:r>
      <w:r>
        <w:t xml:space="preserve"> </w:t>
      </w:r>
      <w:r>
        <w:t xml:space="preserve">component for international data exchange is data. Services and APIs operating on resources</w:t>
      </w:r>
      <w:r>
        <w:t xml:space="preserve"> </w:t>
      </w:r>
      <w:r>
        <w:t xml:space="preserve">may be represented as part of their own metadata or associated through WCMP links.</w:t>
      </w:r>
    </w:p>
    <w:p>
      <w:pPr>
        <w:pStyle w:val="BodyText"/>
      </w:pPr>
      <w:r>
        <w:t xml:space="preserve">WCMP discovery metadata record provides descriptions at the granularity level of a dataset. Station, instrument and observation metadata are supported by the</w:t>
      </w:r>
      <w:r>
        <w:t xml:space="preserve"> </w:t>
      </w:r>
      <w:r>
        <w:rPr>
          <w:i/>
        </w:rPr>
        <w:t xml:space="preserve">WIGOS Metadata Standard (WMO-No. 1192)</w:t>
      </w:r>
      <w:r>
        <w:t xml:space="preserve"> </w:t>
      </w:r>
      <w:r>
        <w:rPr>
          <w:rStyle w:val="FootnoteReference"/>
        </w:rPr>
        <w:footnoteReference w:id="41"/>
      </w:r>
      <w:r>
        <w:t xml:space="preserve">.</w:t>
      </w:r>
    </w:p>
    <w:p>
      <w:pPr>
        <w:pStyle w:val="BodyText"/>
      </w:pPr>
      <w:r>
        <w:t xml:space="preserve">This specification defines the conformance requirements for the WMO Core Metadata Profile. Annex A defines the abstract test suite. Annex B provides normative information on schemas. Annex C provides informative examples. Annex D provides informative codelists.</w:t>
      </w:r>
    </w:p>
    <w:p>
      <w:pPr>
        <w:pStyle w:val="Heading1"/>
      </w:pPr>
      <w:bookmarkStart w:id="43" w:name="X859b073d7e5a95a337a680b453cd9ab10fc927d"/>
      <w:r>
        <w:t xml:space="preserve">Conformance</w:t>
      </w:r>
      <w:bookmarkEnd w:id="43"/>
    </w:p>
    <w:p>
      <w:pPr>
        <w:pStyle w:val="FirstParagraph"/>
      </w:pPr>
      <w:r>
        <w:t xml:space="preserve">Conformance with this standard shall be checked using the tests specified in Annex A (normative) of this document.</w:t>
      </w:r>
    </w:p>
    <w:p>
      <w:pPr>
        <w:pStyle w:val="BodyText"/>
      </w:pPr>
      <w:r>
        <w:rPr>
          <w:i/>
        </w:rPr>
        <w:t xml:space="preserve">OGC API - Records</w:t>
      </w:r>
      <w:r>
        <w:t xml:space="preserve"> </w:t>
      </w:r>
      <w:r>
        <w:t xml:space="preserve">(OARec) provides a record metadata model in support of resource discovery. This standard is an extension of</w:t>
      </w:r>
      <w:r>
        <w:t xml:space="preserve"> </w:t>
      </w:r>
      <w:r>
        <w:rPr>
          <w:i/>
        </w:rPr>
        <w:t xml:space="preserve">OGC API - Records - Part 1: Core</w:t>
      </w:r>
      <w:r>
        <w:t xml:space="preserve">. Conformance to this standard requires demonstrated conformance to the applicable Conformance Classes of</w:t>
      </w:r>
      <w:r>
        <w:t xml:space="preserve"> </w:t>
      </w:r>
      <w:r>
        <w:rPr>
          <w:i/>
        </w:rPr>
        <w:t xml:space="preserve">OGC API - Records - Part 1: Core</w:t>
      </w:r>
      <w:r>
        <w:t xml:space="preserve">.</w:t>
      </w:r>
    </w:p>
    <w:p>
      <w:pPr>
        <w:pStyle w:val="BodyText"/>
      </w:pPr>
      <w:r>
        <w:t xml:space="preserve">Authors of discovery metadata records published within the WIS2 Global Discovery Catalogue (GDC) are required to comply with the</w:t>
      </w:r>
      <w:r>
        <w:t xml:space="preserve"> </w:t>
      </w:r>
      <w:r>
        <w:t xml:space="preserve">WMO Core Metadata Profile (WCMP). WCMP discovery metadata shall therefore be compliant with OGC API - Records - Part 1:</w:t>
      </w:r>
      <w:r>
        <w:t xml:space="preserve"> </w:t>
      </w:r>
      <w:r>
        <w:t xml:space="preserve">Core: Requirements Class: Record Core.</w:t>
      </w:r>
    </w:p>
    <w:p>
      <w:pPr>
        <w:pStyle w:val="BodyText"/>
      </w:pPr>
      <w:r>
        <w:t xml:space="preserve">WMO shall publish guidance material to assist authors of WCMP discovery metadata for maintaining</w:t>
      </w:r>
      <w:r>
        <w:t xml:space="preserve"> </w:t>
      </w:r>
      <w:r>
        <w:t xml:space="preserve">consistency across multiple metadata records and perform quality assessment and reporting.</w:t>
      </w:r>
    </w:p>
    <w:p>
      <w:pPr>
        <w:pStyle w:val="BodyText"/>
      </w:pPr>
      <w:r>
        <w:t xml:space="preserve">This standard identifies one Requirements Class which defines the functional requirements.</w:t>
      </w:r>
    </w:p>
    <w:p>
      <w:pPr>
        <w:pStyle w:val="BodyText"/>
      </w:pPr>
      <w:r>
        <w:t xml:space="preserve">The mandatory Requirements Class for WCMP is:</w:t>
      </w:r>
    </w:p>
    <w:p>
      <w:pPr>
        <w:numPr>
          <w:ilvl w:val="0"/>
          <w:numId w:val="1001"/>
        </w:numPr>
      </w:pPr>
      <w:r>
        <w:t xml:space="preserve">"WMO Core Metadata Profile Core": This Requirements Class inherits from</w:t>
      </w:r>
      <w:r>
        <w:t xml:space="preserve"> </w:t>
      </w:r>
      <w:r>
        <w:rPr>
          <w:i/>
        </w:rPr>
        <w:t xml:space="preserve">OGC API — Records — Part 1: Core:</w:t>
      </w:r>
      <w:r>
        <w:rPr>
          <w:i/>
        </w:rPr>
        <w:t xml:space="preserve"> </w:t>
      </w:r>
      <w:r>
        <w:rPr>
          <w:i/>
        </w:rPr>
        <w:t xml:space="preserve">Requirements Class: Record Core</w:t>
      </w:r>
      <w:r>
        <w:t xml:space="preserve"> </w:t>
      </w:r>
      <w:r>
        <w:t xml:space="preserve">which defines the requirements for a catalogue record. The requirements</w:t>
      </w:r>
      <w:r>
        <w:t xml:space="preserve"> </w:t>
      </w:r>
      <w:r>
        <w:t xml:space="preserve">specified in the Requirements Class “Record Core" are mandatory for all implementations of WMCP.</w:t>
      </w:r>
      <w:r>
        <w:t xml:space="preserve"> </w:t>
      </w:r>
      <w:r>
        <w:t xml:space="preserve">The requirements are specified in Chapter 7 and in Annex A in more detail.</w:t>
      </w:r>
    </w:p>
    <w:p>
      <w:pPr>
        <w:pStyle w:val="Heading1"/>
      </w:pPr>
      <w:bookmarkStart w:id="44" w:name="X7dc5ec89ace04afa0dfcc5c2c63a457bc733b57"/>
      <w:r>
        <w:t xml:space="preserve">References</w:t>
      </w:r>
      <w:bookmarkEnd w:id="44"/>
    </w:p>
    <w:p>
      <w:pPr>
        <w:numPr>
          <w:ilvl w:val="0"/>
          <w:numId w:val="1002"/>
        </w:numPr>
      </w:pPr>
      <w:r>
        <w:t xml:space="preserve">OGC: OGC 20-004, OGC API - Records - Part 1: Core 1.0 (2023)</w:t>
      </w:r>
      <w:r>
        <w:t xml:space="preserve"> </w:t>
      </w:r>
      <w:r>
        <w:rPr>
          <w:rStyle w:val="FootnoteReference"/>
        </w:rPr>
        <w:footnoteReference w:id="45"/>
      </w:r>
    </w:p>
    <w:p>
      <w:pPr>
        <w:numPr>
          <w:ilvl w:val="0"/>
          <w:numId w:val="1002"/>
        </w:numPr>
      </w:pPr>
      <w:r>
        <w:t xml:space="preserve">OGC: OGC 17-069r, OGC API - Features - Part 1: Core 1.0 (2022)</w:t>
      </w:r>
      <w:r>
        <w:t xml:space="preserve"> </w:t>
      </w:r>
      <w:r>
        <w:rPr>
          <w:rStyle w:val="FootnoteReference"/>
        </w:rPr>
        <w:footnoteReference w:id="47"/>
      </w:r>
    </w:p>
    <w:p>
      <w:pPr>
        <w:numPr>
          <w:ilvl w:val="0"/>
          <w:numId w:val="1002"/>
        </w:numPr>
      </w:pPr>
      <w:r>
        <w:t xml:space="preserve">IETF: RFC-7946 The GeoJSON Format (2016)</w:t>
      </w:r>
      <w:r>
        <w:t xml:space="preserve"> </w:t>
      </w:r>
      <w:r>
        <w:rPr>
          <w:rStyle w:val="FootnoteReference"/>
        </w:rPr>
        <w:footnoteReference w:id="49"/>
      </w:r>
    </w:p>
    <w:p>
      <w:pPr>
        <w:numPr>
          <w:ilvl w:val="0"/>
          <w:numId w:val="1002"/>
        </w:numPr>
      </w:pPr>
      <w:r>
        <w:t xml:space="preserve">IETF: RFC-8259 The JavaScript Object Notation (JSON) Data Interchange Formathe GeoJSON Format (2016)</w:t>
      </w:r>
      <w:r>
        <w:t xml:space="preserve"> </w:t>
      </w:r>
      <w:r>
        <w:rPr>
          <w:rStyle w:val="FootnoteReference"/>
        </w:rPr>
        <w:footnoteReference w:id="50"/>
      </w:r>
    </w:p>
    <w:p>
      <w:pPr>
        <w:numPr>
          <w:ilvl w:val="0"/>
          <w:numId w:val="1002"/>
        </w:numPr>
      </w:pPr>
      <w:r>
        <w:t xml:space="preserve">W3C/OGC: Spatial Data on the Web Best Practices, W3C Working Group Note (2017)</w:t>
      </w:r>
      <w:r>
        <w:t xml:space="preserve"> </w:t>
      </w:r>
      <w:r>
        <w:rPr>
          <w:rStyle w:val="FootnoteReference"/>
        </w:rPr>
        <w:footnoteReference w:id="52"/>
      </w:r>
    </w:p>
    <w:p>
      <w:pPr>
        <w:numPr>
          <w:ilvl w:val="0"/>
          <w:numId w:val="1002"/>
        </w:numPr>
      </w:pPr>
      <w:r>
        <w:t xml:space="preserve">W3C: Data on the Web Best Practices, W3C Recommendation (2017)</w:t>
      </w:r>
      <w:r>
        <w:t xml:space="preserve"> </w:t>
      </w:r>
      <w:r>
        <w:rPr>
          <w:rStyle w:val="FootnoteReference"/>
        </w:rPr>
        <w:footnoteReference w:id="53"/>
      </w:r>
    </w:p>
    <w:p>
      <w:pPr>
        <w:numPr>
          <w:ilvl w:val="0"/>
          <w:numId w:val="1002"/>
        </w:numPr>
      </w:pPr>
      <w:r>
        <w:t xml:space="preserve">W3C: Data Catalog Vocabulary, W3C Recommendation (2014)</w:t>
      </w:r>
      <w:r>
        <w:t xml:space="preserve"> </w:t>
      </w:r>
      <w:r>
        <w:rPr>
          <w:rStyle w:val="FootnoteReference"/>
        </w:rPr>
        <w:footnoteReference w:id="54"/>
      </w:r>
    </w:p>
    <w:p>
      <w:pPr>
        <w:numPr>
          <w:ilvl w:val="0"/>
          <w:numId w:val="1002"/>
        </w:numPr>
      </w:pPr>
      <w:r>
        <w:t xml:space="preserve">IANA: Link Relation Types (2020)</w:t>
      </w:r>
      <w:r>
        <w:t xml:space="preserve"> </w:t>
      </w:r>
      <w:r>
        <w:rPr>
          <w:rStyle w:val="FootnoteReference"/>
        </w:rPr>
        <w:footnoteReference w:id="56"/>
      </w:r>
    </w:p>
    <w:p>
      <w:pPr>
        <w:numPr>
          <w:ilvl w:val="0"/>
          <w:numId w:val="1002"/>
        </w:numPr>
      </w:pPr>
      <w:r>
        <w:t xml:space="preserve">IANA: Media Types (2023)</w:t>
      </w:r>
      <w:r>
        <w:t xml:space="preserve"> </w:t>
      </w:r>
      <w:r>
        <w:rPr>
          <w:rStyle w:val="FootnoteReference"/>
        </w:rPr>
        <w:footnoteReference w:id="58"/>
      </w:r>
    </w:p>
    <w:p>
      <w:pPr>
        <w:numPr>
          <w:ilvl w:val="0"/>
          <w:numId w:val="1002"/>
        </w:numPr>
      </w:pPr>
      <w:r>
        <w:t xml:space="preserve">Linux Foundation: SPDX License List (2021)</w:t>
      </w:r>
      <w:r>
        <w:t xml:space="preserve"> </w:t>
      </w:r>
      <w:r>
        <w:rPr>
          <w:rStyle w:val="FootnoteReference"/>
        </w:rPr>
        <w:footnoteReference w:id="60"/>
      </w:r>
    </w:p>
    <w:p>
      <w:pPr>
        <w:numPr>
          <w:ilvl w:val="0"/>
          <w:numId w:val="1002"/>
        </w:numPr>
      </w:pPr>
      <w:r>
        <w:t xml:space="preserve">IETF: JSON Schema (2022)</w:t>
      </w:r>
      <w:r>
        <w:t xml:space="preserve"> </w:t>
      </w:r>
      <w:r>
        <w:rPr>
          <w:rStyle w:val="FootnoteReference"/>
        </w:rPr>
        <w:footnoteReference w:id="62"/>
      </w:r>
    </w:p>
    <w:p>
      <w:pPr>
        <w:numPr>
          <w:ilvl w:val="0"/>
          <w:numId w:val="1002"/>
        </w:numPr>
      </w:pPr>
      <w:r>
        <w:t xml:space="preserve">WMO: WIS2 Topic Hierarchy (2022)</w:t>
      </w:r>
      <w:r>
        <w:t xml:space="preserve"> </w:t>
      </w:r>
      <w:r>
        <w:rPr>
          <w:rStyle w:val="FootnoteReference"/>
        </w:rPr>
        <w:footnoteReference w:id="64"/>
      </w:r>
    </w:p>
    <w:p>
      <w:pPr>
        <w:numPr>
          <w:ilvl w:val="0"/>
          <w:numId w:val="1002"/>
        </w:numPr>
      </w:pPr>
      <w:r>
        <w:t xml:space="preserve">OpenAPI Specification 3.1.0 (2022)</w:t>
      </w:r>
      <w:r>
        <w:t xml:space="preserve"> </w:t>
      </w:r>
      <w:r>
        <w:rPr>
          <w:rStyle w:val="FootnoteReference"/>
        </w:rPr>
        <w:footnoteReference w:id="66"/>
      </w:r>
    </w:p>
    <w:p>
      <w:pPr>
        <w:numPr>
          <w:ilvl w:val="0"/>
          <w:numId w:val="1002"/>
        </w:numPr>
      </w:pPr>
      <w:r>
        <w:t xml:space="preserve">Draft guidance on technical specifications of WIS2 (2023)</w:t>
      </w:r>
      <w:r>
        <w:t xml:space="preserve"> </w:t>
      </w:r>
      <w:r>
        <w:rPr>
          <w:rStyle w:val="FootnoteReference"/>
        </w:rPr>
        <w:footnoteReference w:id="68"/>
      </w:r>
    </w:p>
    <w:p>
      <w:pPr>
        <w:pStyle w:val="Heading1"/>
      </w:pPr>
      <w:bookmarkStart w:id="70" w:name="Xf17c8383fae2ebb7cd7431905910c5a97b905d8"/>
      <w:r>
        <w:t xml:space="preserve">Terms and definitions</w:t>
      </w:r>
      <w:bookmarkEnd w:id="70"/>
    </w:p>
    <w:p>
      <w:pPr>
        <w:pStyle w:val="FirstParagraph"/>
      </w:pPr>
      <w:r>
        <w:t xml:space="preserve">This document uses the terms defined in</w:t>
      </w:r>
      <w:r>
        <w:t xml:space="preserve"> </w:t>
      </w:r>
      <w:hyperlink r:id="rId71">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72">
        <w:r>
          <w:rPr>
            <w:rStyle w:val="Hyperlink"/>
          </w:rPr>
          <w:t xml:space="preserve">OGC 08-131r3</w:t>
        </w:r>
      </w:hyperlink>
      <w:r>
        <w:t xml:space="preserve">), also known as the 'ModSpec'. The definitions of terms such as standard, specification, requirement, and conformance test are provided in the ModSpec.</w:t>
      </w:r>
    </w:p>
    <w:p>
      <w:pPr>
        <w:pStyle w:val="BodyText"/>
      </w:pPr>
      <w:r>
        <w:t xml:space="preserve">The following additional terms and definitions also apply.</w:t>
      </w:r>
    </w:p>
    <w:p>
      <w:pPr>
        <w:pStyle w:val="Heading2"/>
      </w:pPr>
      <w:bookmarkStart w:id="73" w:name="X54e275d746a583d0fab5702dec00410ae636698"/>
      <w:r>
        <w:t xml:space="preserve">Abbreviated terms</w:t>
      </w:r>
      <w:bookmarkEnd w:id="73"/>
    </w:p>
    <w:p>
      <w:pPr>
        <w:pStyle w:val="TableCaption"/>
      </w:pPr>
      <w:r>
        <w:t xml:space="preserve">Symbols and abbreviated terms</w:t>
      </w:r>
    </w:p>
    <w:tbl>
      <w:tblPr>
        <w:tblStyle w:val="Table"/>
        <w:tblW w:type="pct" w:w="5000.0"/>
        <w:tblLook w:firstRow="1"/>
        <w:tblCaption w:val="Symbols and abbreviated terms"/>
      </w:tblPr>
      <w:tblGrid>
        <w:gridCol w:w="3960"/>
        <w:gridCol w:w="3960"/>
      </w:tblGrid>
      <w:tr>
        <w:trPr>
          <w:cnfStyle w:firstRow="1"/>
        </w:trPr>
        <w:tc>
          <w:tcPr>
            <w:tcBorders>
              <w:bottom w:val="single"/>
            </w:tcBorders>
            <w:vAlign w:val="bottom"/>
          </w:tcPr>
          <w:p>
            <w:pPr>
              <w:pStyle w:val="Compact"/>
              <w:jc w:val="left"/>
            </w:pPr>
            <w:r>
              <w:t xml:space="preserve">Abbreviation</w:t>
            </w:r>
          </w:p>
        </w:tc>
        <w:tc>
          <w:tcPr>
            <w:tcBorders>
              <w:bottom w:val="single"/>
            </w:tcBorders>
            <w:vAlign w:val="bottom"/>
          </w:tcPr>
          <w:p>
            <w:pPr>
              <w:pStyle w:val="Compact"/>
              <w:jc w:val="left"/>
            </w:pPr>
            <w:r>
              <w:t xml:space="preserve">Term</w:t>
            </w:r>
          </w:p>
        </w:tc>
      </w:tr>
      <w:tr>
        <w:tc>
          <w:p>
            <w:pPr>
              <w:jc w:val="left"/>
            </w:pPr>
            <w:r>
              <w:t xml:space="preserve">API</w:t>
            </w:r>
          </w:p>
        </w:tc>
        <w:tc>
          <w:p>
            <w:pPr>
              <w:jc w:val="left"/>
            </w:pPr>
            <w:r>
              <w:t xml:space="preserve">Application Programming Interface</w:t>
            </w:r>
          </w:p>
        </w:tc>
      </w:tr>
      <w:tr>
        <w:tc>
          <w:p>
            <w:pPr>
              <w:jc w:val="left"/>
            </w:pPr>
            <w:r>
              <w:t xml:space="preserve">ARK</w:t>
            </w:r>
          </w:p>
        </w:tc>
        <w:tc>
          <w:p>
            <w:pPr>
              <w:jc w:val="left"/>
            </w:pPr>
            <w:r>
              <w:t xml:space="preserve">Archival Resource Key</w:t>
            </w:r>
          </w:p>
        </w:tc>
      </w:tr>
      <w:tr>
        <w:tc>
          <w:p>
            <w:pPr>
              <w:jc w:val="left"/>
            </w:pPr>
            <w:r>
              <w:t xml:space="preserve">DCAT</w:t>
            </w:r>
          </w:p>
        </w:tc>
        <w:tc>
          <w:p>
            <w:pPr>
              <w:jc w:val="left"/>
            </w:pPr>
            <w:r>
              <w:t xml:space="preserve">Data Catalog Vocabulary</w:t>
            </w:r>
          </w:p>
        </w:tc>
      </w:tr>
      <w:tr>
        <w:tc>
          <w:p>
            <w:pPr>
              <w:jc w:val="left"/>
            </w:pPr>
            <w:r>
              <w:t xml:space="preserve">DCPC</w:t>
            </w:r>
          </w:p>
        </w:tc>
        <w:tc>
          <w:p>
            <w:pPr>
              <w:jc w:val="left"/>
            </w:pPr>
            <w:r>
              <w:t xml:space="preserve">Data Collection and Production Centres</w:t>
            </w:r>
          </w:p>
        </w:tc>
      </w:tr>
      <w:tr>
        <w:tc>
          <w:p>
            <w:pPr>
              <w:jc w:val="left"/>
            </w:pPr>
            <w:r>
              <w:t xml:space="preserve">DOI</w:t>
            </w:r>
          </w:p>
        </w:tc>
        <w:tc>
          <w:p>
            <w:pPr>
              <w:jc w:val="left"/>
            </w:pPr>
            <w:r>
              <w:t xml:space="preserve">Digital Object Identifier</w:t>
            </w:r>
          </w:p>
        </w:tc>
      </w:tr>
      <w:tr>
        <w:tc>
          <w:p>
            <w:pPr>
              <w:jc w:val="left"/>
            </w:pPr>
            <w:r>
              <w:t xml:space="preserve">GDC</w:t>
            </w:r>
          </w:p>
        </w:tc>
        <w:tc>
          <w:p>
            <w:pPr>
              <w:jc w:val="left"/>
            </w:pPr>
            <w:r>
              <w:t xml:space="preserve">Global Discovery Catalogue</w:t>
            </w:r>
          </w:p>
        </w:tc>
      </w:tr>
      <w:tr>
        <w:tc>
          <w:p>
            <w:pPr>
              <w:jc w:val="left"/>
            </w:pPr>
            <w:r>
              <w:t xml:space="preserve">GIS</w:t>
            </w:r>
          </w:p>
        </w:tc>
        <w:tc>
          <w:p>
            <w:pPr>
              <w:jc w:val="left"/>
            </w:pPr>
            <w:r>
              <w:t xml:space="preserve">Geographic Information System</w:t>
            </w:r>
          </w:p>
        </w:tc>
      </w:tr>
      <w:tr>
        <w:tc>
          <w:p>
            <w:pPr>
              <w:jc w:val="left"/>
            </w:pPr>
            <w:r>
              <w:t xml:space="preserve">GISC</w:t>
            </w:r>
          </w:p>
        </w:tc>
        <w:tc>
          <w:p>
            <w:pPr>
              <w:jc w:val="left"/>
            </w:pPr>
            <w:r>
              <w:t xml:space="preserve">Global Information System Centre</w:t>
            </w:r>
          </w:p>
        </w:tc>
      </w:tr>
      <w:tr>
        <w:tc>
          <w:p>
            <w:pPr>
              <w:jc w:val="left"/>
            </w:pPr>
            <w:r>
              <w:t xml:space="preserve">HTML</w:t>
            </w:r>
          </w:p>
        </w:tc>
        <w:tc>
          <w:p>
            <w:pPr>
              <w:jc w:val="left"/>
            </w:pPr>
            <w:r>
              <w:t xml:space="preserve">Hypertext Markup Language</w:t>
            </w:r>
          </w:p>
        </w:tc>
      </w:tr>
      <w:tr>
        <w:tc>
          <w:p>
            <w:pPr>
              <w:jc w:val="left"/>
            </w:pPr>
            <w:r>
              <w:t xml:space="preserve">HTTP</w:t>
            </w:r>
          </w:p>
        </w:tc>
        <w:tc>
          <w:p>
            <w:pPr>
              <w:jc w:val="left"/>
            </w:pPr>
            <w:r>
              <w:t xml:space="preserve">Hypertext Transfer Protocol</w:t>
            </w:r>
          </w:p>
        </w:tc>
      </w:tr>
      <w:tr>
        <w:tc>
          <w:p>
            <w:pPr>
              <w:jc w:val="left"/>
            </w:pPr>
            <w:r>
              <w:t xml:space="preserve">HTTPS</w:t>
            </w:r>
          </w:p>
        </w:tc>
        <w:tc>
          <w:p>
            <w:pPr>
              <w:jc w:val="left"/>
            </w:pPr>
            <w:r>
              <w:t xml:space="preserve">Hypertext Transfer Protocol Secure</w:t>
            </w:r>
          </w:p>
        </w:tc>
      </w:tr>
      <w:tr>
        <w:tc>
          <w:p>
            <w:pPr>
              <w:jc w:val="left"/>
            </w:pPr>
            <w:r>
              <w:t xml:space="preserve">IANA</w:t>
            </w:r>
          </w:p>
        </w:tc>
        <w:tc>
          <w:p>
            <w:pPr>
              <w:jc w:val="left"/>
            </w:pPr>
            <w:r>
              <w:t xml:space="preserve">Internet Assigned Numbers Authority</w:t>
            </w:r>
          </w:p>
        </w:tc>
      </w:tr>
      <w:tr>
        <w:tc>
          <w:p>
            <w:pPr>
              <w:jc w:val="left"/>
            </w:pPr>
            <w:r>
              <w:t xml:space="preserve">IETF</w:t>
            </w:r>
          </w:p>
        </w:tc>
        <w:tc>
          <w:p>
            <w:pPr>
              <w:jc w:val="left"/>
            </w:pPr>
            <w:r>
              <w:t xml:space="preserve">Internet Engineering Task Force</w:t>
            </w:r>
          </w:p>
        </w:tc>
      </w:tr>
      <w:tr>
        <w:tc>
          <w:p>
            <w:pPr>
              <w:jc w:val="left"/>
            </w:pPr>
            <w:r>
              <w:t xml:space="preserve">ISO</w:t>
            </w:r>
          </w:p>
        </w:tc>
        <w:tc>
          <w:p>
            <w:pPr>
              <w:jc w:val="left"/>
            </w:pPr>
            <w:r>
              <w:t xml:space="preserve">International Organization for Standardization</w:t>
            </w:r>
          </w:p>
        </w:tc>
      </w:tr>
      <w:tr>
        <w:tc>
          <w:p>
            <w:pPr>
              <w:jc w:val="left"/>
            </w:pPr>
            <w:r>
              <w:t xml:space="preserve">JSON</w:t>
            </w:r>
          </w:p>
        </w:tc>
        <w:tc>
          <w:p>
            <w:pPr>
              <w:jc w:val="left"/>
            </w:pPr>
            <w:r>
              <w:t xml:space="preserve">JavaScript Object Notation</w:t>
            </w:r>
          </w:p>
        </w:tc>
      </w:tr>
      <w:tr>
        <w:tc>
          <w:p>
            <w:pPr>
              <w:jc w:val="left"/>
            </w:pPr>
            <w:r>
              <w:t xml:space="preserve">MIME</w:t>
            </w:r>
          </w:p>
        </w:tc>
        <w:tc>
          <w:p>
            <w:pPr>
              <w:jc w:val="left"/>
            </w:pPr>
            <w:r>
              <w:t xml:space="preserve">Multipurpose Internet Mail Extensions</w:t>
            </w:r>
          </w:p>
        </w:tc>
      </w:tr>
      <w:tr>
        <w:tc>
          <w:p>
            <w:pPr>
              <w:jc w:val="left"/>
            </w:pPr>
            <w:r>
              <w:t xml:space="preserve">MQTT</w:t>
            </w:r>
          </w:p>
        </w:tc>
        <w:tc>
          <w:p>
            <w:pPr>
              <w:jc w:val="left"/>
            </w:pPr>
            <w:r>
              <w:t xml:space="preserve">Message Queuing Telemetry Transport</w:t>
            </w:r>
          </w:p>
        </w:tc>
      </w:tr>
      <w:tr>
        <w:tc>
          <w:p>
            <w:pPr>
              <w:jc w:val="left"/>
            </w:pPr>
            <w:r>
              <w:t xml:space="preserve">NC</w:t>
            </w:r>
          </w:p>
        </w:tc>
        <w:tc>
          <w:p>
            <w:pPr>
              <w:jc w:val="left"/>
            </w:pPr>
            <w:r>
              <w:t xml:space="preserve">National Centre</w:t>
            </w:r>
          </w:p>
        </w:tc>
      </w:tr>
      <w:tr>
        <w:tc>
          <w:p>
            <w:pPr>
              <w:jc w:val="left"/>
            </w:pPr>
            <w:r>
              <w:t xml:space="preserve">NWP</w:t>
            </w:r>
          </w:p>
        </w:tc>
        <w:tc>
          <w:p>
            <w:pPr>
              <w:jc w:val="left"/>
            </w:pPr>
            <w:r>
              <w:t xml:space="preserve">Numerical Weather Prediction</w:t>
            </w:r>
          </w:p>
        </w:tc>
      </w:tr>
      <w:tr>
        <w:tc>
          <w:p>
            <w:pPr>
              <w:jc w:val="left"/>
            </w:pPr>
            <w:r>
              <w:t xml:space="preserve">OARec</w:t>
            </w:r>
          </w:p>
        </w:tc>
        <w:tc>
          <w:p>
            <w:pPr>
              <w:jc w:val="left"/>
            </w:pPr>
            <w:r>
              <w:t xml:space="preserve">OGC API - Records</w:t>
            </w:r>
          </w:p>
        </w:tc>
      </w:tr>
      <w:tr>
        <w:tc>
          <w:p>
            <w:pPr>
              <w:jc w:val="left"/>
            </w:pPr>
            <w:r>
              <w:t xml:space="preserve">OGC</w:t>
            </w:r>
          </w:p>
        </w:tc>
        <w:tc>
          <w:p>
            <w:pPr>
              <w:jc w:val="left"/>
            </w:pPr>
            <w:r>
              <w:t xml:space="preserve">Open Geospatial Consortium</w:t>
            </w:r>
          </w:p>
        </w:tc>
      </w:tr>
      <w:tr>
        <w:tc>
          <w:p>
            <w:pPr>
              <w:jc w:val="left"/>
            </w:pPr>
            <w:r>
              <w:t xml:space="preserve">REST</w:t>
            </w:r>
          </w:p>
        </w:tc>
        <w:tc>
          <w:p>
            <w:pPr>
              <w:jc w:val="left"/>
            </w:pPr>
            <w:r>
              <w:t xml:space="preserve">Representational State Transfer</w:t>
            </w:r>
          </w:p>
        </w:tc>
      </w:tr>
      <w:tr>
        <w:tc>
          <w:p>
            <w:pPr>
              <w:jc w:val="left"/>
            </w:pPr>
            <w:r>
              <w:t xml:space="preserve">ROA</w:t>
            </w:r>
          </w:p>
        </w:tc>
        <w:tc>
          <w:p>
            <w:pPr>
              <w:jc w:val="left"/>
            </w:pPr>
            <w:r>
              <w:t xml:space="preserve">Resource-oriented architecture</w:t>
            </w:r>
          </w:p>
        </w:tc>
      </w:tr>
      <w:tr>
        <w:tc>
          <w:p>
            <w:pPr>
              <w:jc w:val="left"/>
            </w:pPr>
            <w:r>
              <w:t xml:space="preserve">S3</w:t>
            </w:r>
          </w:p>
        </w:tc>
        <w:tc>
          <w:p>
            <w:pPr>
              <w:jc w:val="left"/>
            </w:pPr>
            <w:r>
              <w:t xml:space="preserve">Simple Storage Service</w:t>
            </w:r>
          </w:p>
        </w:tc>
      </w:tr>
      <w:tr>
        <w:tc>
          <w:p>
            <w:pPr>
              <w:jc w:val="left"/>
            </w:pPr>
            <w:r>
              <w:t xml:space="preserve">SEO</w:t>
            </w:r>
          </w:p>
        </w:tc>
        <w:tc>
          <w:p>
            <w:pPr>
              <w:jc w:val="left"/>
            </w:pPr>
            <w:r>
              <w:t xml:space="preserve">Search engine optimization</w:t>
            </w:r>
          </w:p>
        </w:tc>
      </w:tr>
      <w:tr>
        <w:tc>
          <w:p>
            <w:pPr>
              <w:jc w:val="left"/>
            </w:pPr>
            <w:r>
              <w:t xml:space="preserve">SOA</w:t>
            </w:r>
          </w:p>
        </w:tc>
        <w:tc>
          <w:p>
            <w:pPr>
              <w:jc w:val="left"/>
            </w:pPr>
            <w:r>
              <w:t xml:space="preserve">Service-oriented architecture</w:t>
            </w:r>
          </w:p>
        </w:tc>
      </w:tr>
      <w:tr>
        <w:tc>
          <w:p>
            <w:pPr>
              <w:jc w:val="left"/>
            </w:pPr>
            <w:r>
              <w:t xml:space="preserve">URI</w:t>
            </w:r>
          </w:p>
        </w:tc>
        <w:tc>
          <w:p>
            <w:pPr>
              <w:jc w:val="left"/>
            </w:pPr>
            <w:r>
              <w:t xml:space="preserve">Uniform Resource Identifier</w:t>
            </w:r>
          </w:p>
        </w:tc>
      </w:tr>
      <w:tr>
        <w:tc>
          <w:p>
            <w:pPr>
              <w:jc w:val="left"/>
            </w:pPr>
            <w:r>
              <w:t xml:space="preserve">URL</w:t>
            </w:r>
          </w:p>
        </w:tc>
        <w:tc>
          <w:p>
            <w:pPr>
              <w:jc w:val="left"/>
            </w:pPr>
            <w:r>
              <w:t xml:space="preserve">Uniform Resource Locator</w:t>
            </w:r>
          </w:p>
        </w:tc>
      </w:tr>
      <w:tr>
        <w:tc>
          <w:p>
            <w:pPr>
              <w:jc w:val="left"/>
            </w:pPr>
            <w:r>
              <w:t xml:space="preserve">W3C</w:t>
            </w:r>
          </w:p>
        </w:tc>
        <w:tc>
          <w:p>
            <w:pPr>
              <w:jc w:val="left"/>
            </w:pPr>
            <w:r>
              <w:t xml:space="preserve">World Wide Web Consortium</w:t>
            </w:r>
          </w:p>
        </w:tc>
      </w:tr>
      <w:tr>
        <w:tc>
          <w:p>
            <w:pPr>
              <w:jc w:val="left"/>
            </w:pPr>
            <w:r>
              <w:t xml:space="preserve">WCMP</w:t>
            </w:r>
          </w:p>
        </w:tc>
        <w:tc>
          <w:p>
            <w:pPr>
              <w:jc w:val="left"/>
            </w:pPr>
            <w:r>
              <w:t xml:space="preserve">WMO Core Metadata Profile</w:t>
            </w:r>
          </w:p>
        </w:tc>
      </w:tr>
      <w:tr>
        <w:tc>
          <w:p>
            <w:pPr>
              <w:jc w:val="left"/>
            </w:pPr>
            <w:r>
              <w:t xml:space="preserve">WIS</w:t>
            </w:r>
          </w:p>
        </w:tc>
        <w:tc>
          <w:p>
            <w:pPr>
              <w:jc w:val="left"/>
            </w:pPr>
            <w:r>
              <w:t xml:space="preserve">WMO Information System</w:t>
            </w:r>
          </w:p>
        </w:tc>
      </w:tr>
      <w:tr>
        <w:tc>
          <w:p>
            <w:pPr>
              <w:jc w:val="left"/>
            </w:pPr>
            <w:r>
              <w:t xml:space="preserve">WMO</w:t>
            </w:r>
          </w:p>
        </w:tc>
        <w:tc>
          <w:p>
            <w:pPr>
              <w:jc w:val="left"/>
            </w:pPr>
            <w:r>
              <w:t xml:space="preserve">World Meteorological Organization</w:t>
            </w:r>
          </w:p>
        </w:tc>
      </w:tr>
      <w:tr>
        <w:tc>
          <w:p>
            <w:pPr>
              <w:jc w:val="left"/>
            </w:pPr>
            <w:r>
              <w:t xml:space="preserve">XML</w:t>
            </w:r>
          </w:p>
        </w:tc>
        <w:tc>
          <w:p>
            <w:pPr>
              <w:jc w:val="left"/>
            </w:pPr>
            <w:r>
              <w:t xml:space="preserve">eXtensible Markup Language</w:t>
            </w:r>
          </w:p>
        </w:tc>
      </w:tr>
    </w:tbl>
    <w:p>
      <w:pPr>
        <w:pStyle w:val="Heading1"/>
      </w:pPr>
      <w:bookmarkStart w:id="74" w:name="X092135ba5a88783865c456c6e3593fb42502819"/>
      <w:r>
        <w:t xml:space="preserve">Conventions</w:t>
      </w:r>
      <w:bookmarkEnd w:id="74"/>
    </w:p>
    <w:p>
      <w:pPr>
        <w:pStyle w:val="FirstParagraph"/>
      </w:pPr>
      <w:r>
        <w:t xml:space="preserve">This section provides details and examples for any conventions used in the document. Examples of conventions are symbols, abbreviations, use of JSON schema, or special notes regarding how to read the document.</w:t>
      </w:r>
    </w:p>
    <w:p>
      <w:pPr>
        <w:pStyle w:val="Heading2"/>
      </w:pPr>
      <w:bookmarkStart w:id="75" w:name="Xd36e39716b76592b350f106ac5ed38f15d24141"/>
      <w:r>
        <w:t xml:space="preserve">Identifiers</w:t>
      </w:r>
      <w:bookmarkEnd w:id="75"/>
    </w:p>
    <w:p>
      <w:pPr>
        <w:pStyle w:val="FirstParagraph"/>
      </w:pPr>
      <w:r>
        <w:t xml:space="preserve">The normative provisions in this Standard are denoted by the URI:</w:t>
      </w:r>
    </w:p>
    <w:p>
      <w:pPr>
        <w:pStyle w:val="BodyText"/>
      </w:pPr>
      <w:hyperlink r:id="rId76">
        <w:r>
          <w:rPr>
            <w:rStyle w:val="Hyperlink"/>
          </w:rPr>
          <w:t xml:space="preserve">http://wis.wmo.int/spec/wcmp/2</w:t>
        </w:r>
      </w:hyperlink>
    </w:p>
    <w:p>
      <w:pPr>
        <w:pStyle w:val="BodyText"/>
      </w:pPr>
      <w:r>
        <w:t xml:space="preserve">All requirements and conformance tests that appear in this document are denoted by partial URIs which are relative to this base.</w:t>
      </w:r>
    </w:p>
    <w:p>
      <w:pPr>
        <w:pStyle w:val="Heading2"/>
      </w:pPr>
      <w:bookmarkStart w:id="77" w:name="X70860ddc704121b08ffd7850543538547ce4efd"/>
      <w:r>
        <w:t xml:space="preserve">Examples</w:t>
      </w:r>
      <w:bookmarkEnd w:id="77"/>
    </w:p>
    <w:p>
      <w:pPr>
        <w:pStyle w:val="FirstParagraph"/>
      </w:pPr>
      <w:r>
        <w:t xml:space="preserve">Examples provided in this specification are encoded as GeoJSON.</w:t>
      </w:r>
    </w:p>
    <w:p>
      <w:pPr>
        <w:pStyle w:val="BodyText"/>
      </w:pPr>
      <w:r>
        <w:t xml:space="preserve">Complete examples can be found at</w:t>
      </w:r>
      <w:r>
        <w:t xml:space="preserve"> </w:t>
      </w:r>
      <w:hyperlink r:id="rId78">
        <w:r>
          <w:rPr>
            <w:rStyle w:val="Hyperlink"/>
          </w:rPr>
          <w:t xml:space="preserve">https://schemas.wmo.int/wcmp/2.0.0/examples</w:t>
        </w:r>
      </w:hyperlink>
    </w:p>
    <w:p>
      <w:pPr>
        <w:pStyle w:val="Heading2"/>
      </w:pPr>
      <w:bookmarkStart w:id="79" w:name="X51ea2dcbbf0dc3858aa5637c32a54d26159edc1"/>
      <w:r>
        <w:t xml:space="preserve">Schemas</w:t>
      </w:r>
      <w:bookmarkEnd w:id="79"/>
    </w:p>
    <w:p>
      <w:pPr>
        <w:pStyle w:val="FirstParagraph"/>
      </w:pPr>
      <w:r>
        <w:t xml:space="preserve">The WCMP schema can be found at</w:t>
      </w:r>
      <w:r>
        <w:t xml:space="preserve"> </w:t>
      </w:r>
      <w:hyperlink r:id="rId80">
        <w:r>
          <w:rPr>
            <w:rStyle w:val="Hyperlink"/>
          </w:rPr>
          <w:t xml:space="preserve">https://schemas.wmo.int/wcmp/2.0.0/schemas/wcmp2-bundled.json</w:t>
        </w:r>
      </w:hyperlink>
    </w:p>
    <w:p>
      <w:pPr>
        <w:pStyle w:val="Heading2"/>
      </w:pPr>
      <w:bookmarkStart w:id="81" w:name="Xdb1c944d8a2f930464777656f10fba2a74d95df"/>
      <w:r>
        <w:t xml:space="preserve">Schema representation</w:t>
      </w:r>
      <w:bookmarkEnd w:id="81"/>
    </w:p>
    <w:p>
      <w:pPr>
        <w:pStyle w:val="FirstParagraph"/>
      </w:pPr>
      <w:r>
        <w:t xml:space="preserve">JSON Schema</w:t>
      </w:r>
      <w:r>
        <w:t xml:space="preserve"> </w:t>
      </w:r>
      <w:r>
        <w:rPr>
          <w:rStyle w:val="FootnoteReference"/>
        </w:rPr>
        <w:footnoteReference w:id="82"/>
      </w:r>
      <w:r>
        <w:t xml:space="preserve"> </w:t>
      </w:r>
      <w:r>
        <w:t xml:space="preserve">objects are used throughout this standard to define the structure</w:t>
      </w:r>
      <w:r>
        <w:t xml:space="preserve"> </w:t>
      </w:r>
      <w:r>
        <w:t xml:space="preserve">of metadata records. These schema objects are also typically represented using YAML</w:t>
      </w:r>
      <w:r>
        <w:t xml:space="preserve"> </w:t>
      </w:r>
      <w:r>
        <w:rPr>
          <w:rStyle w:val="FootnoteReference"/>
        </w:rPr>
        <w:footnoteReference w:id="83"/>
      </w:r>
      <w:r>
        <w:t xml:space="preserve">.</w:t>
      </w:r>
      <w:r>
        <w:t xml:space="preserve"> </w:t>
      </w:r>
      <w:r>
        <w:t xml:space="preserve">YAML is a superset of JSON, and in this standard are regarded as equivalent.</w:t>
      </w:r>
    </w:p>
    <w:p>
      <w:pPr>
        <w:pStyle w:val="BodyText"/>
      </w:pPr>
      <w:r>
        <w:t xml:space="preserve">Metadata record instances are always represented as JSON.</w:t>
      </w:r>
    </w:p>
    <w:p>
      <w:pPr>
        <w:pStyle w:val="Heading3"/>
      </w:pPr>
      <w:bookmarkStart w:id="85" w:name="X873b3bd47afe22cde5c685cb3fe5a2875dd5f04"/>
      <w:r>
        <w:t xml:space="preserve">Properties</w:t>
      </w:r>
      <w:bookmarkEnd w:id="85"/>
    </w:p>
    <w:p>
      <w:pPr>
        <w:pStyle w:val="FirstParagraph"/>
      </w:pPr>
      <w:r>
        <w:t xml:space="preserve">A JSON</w:t>
      </w:r>
      <w:r>
        <w:t xml:space="preserve"> </w:t>
      </w:r>
      <w:r>
        <w:rPr>
          <w:b/>
        </w:rPr>
        <w:t xml:space="preserve">property</w:t>
      </w:r>
      <w:r>
        <w:t xml:space="preserve"> </w:t>
      </w:r>
      <w:r>
        <w:t xml:space="preserve">represents a key-value pair, where the key is the name of the property and the value is a standard JSON data type.</w:t>
      </w:r>
    </w:p>
    <w:p>
      <w:pPr>
        <w:pStyle w:val="SourceCode"/>
      </w:pPr>
      <w:r>
        <w:rPr>
          <w:rStyle w:val="ErrorTok"/>
        </w:rPr>
        <w:t xml:space="preserve">"myPropertyName":</w:t>
      </w:r>
      <w:r>
        <w:rPr>
          <w:rStyle w:val="NormalTok"/>
        </w:rPr>
        <w:t xml:space="preserve"> </w:t>
      </w:r>
      <w:r>
        <w:rPr>
          <w:rStyle w:val="ErrorTok"/>
        </w:rPr>
        <w:t xml:space="preserve">"test123"</w:t>
      </w:r>
    </w:p>
    <w:p>
      <w:pPr>
        <w:pStyle w:val="Heading2"/>
      </w:pPr>
      <w:bookmarkStart w:id="86" w:name="X37714c48d157262c66f03d58cc254f353ae1551"/>
      <w:r>
        <w:t xml:space="preserve">Use of HTTPS</w:t>
      </w:r>
      <w:bookmarkEnd w:id="86"/>
    </w:p>
    <w:p>
      <w:pPr>
        <w:pStyle w:val="FirstParagraph"/>
      </w:pPr>
      <w:r>
        <w:t xml:space="preserve">For simplicity, this document only refers to the HTTP protocol. This is not meant to exclude the use of HTTPS and simply is a shorthand notation for "HTTP or HTTPS." In fact, most servers are expected to use HTTPS, not HTTP.</w:t>
      </w:r>
    </w:p>
    <w:p>
      <w:pPr>
        <w:pStyle w:val="Heading1"/>
      </w:pPr>
      <w:bookmarkStart w:id="87" w:name="X1ea7cbd003469405f98a7976943980a7b23bcee"/>
      <w:r>
        <w:t xml:space="preserve">Introduction</w:t>
      </w:r>
      <w:bookmarkEnd w:id="87"/>
    </w:p>
    <w:p>
      <w:pPr>
        <w:pStyle w:val="Heading2"/>
      </w:pPr>
      <w:bookmarkStart w:id="88" w:name="X43f9398da9c2eb974194c1e60a2fdc80e1bfc87"/>
      <w:r>
        <w:t xml:space="preserve">Overview</w:t>
      </w:r>
      <w:bookmarkEnd w:id="88"/>
    </w:p>
    <w:p>
      <w:pPr>
        <w:pStyle w:val="FirstParagraph"/>
      </w:pPr>
      <w:r>
        <w:t xml:space="preserve">The initial WIS technical specifications were developed using service-oriented architecture (SOA) principles. It featured complex ISO 19115/19139-based XML for metadata. Since then, international standards development organizations such as W3C and OGC have moved to adopt a more resource-oriented architecture (ROA), leveraging RESTful design patterns, and mass market encodings such as JSON and HTML.</w:t>
      </w:r>
    </w:p>
    <w:p>
      <w:pPr>
        <w:pStyle w:val="BodyText"/>
      </w:pPr>
      <w:r>
        <w:t xml:space="preserve">Aligning with the WIS2 Principles, in order to support the WIS2 Technical Specifications for discovery and search, discovery metadata will be published to a global discovery catalogue, which will provide an OGC API - Records searchable functionality. Users will be able to search from a web browser, whereas machines will interact with an API.</w:t>
      </w:r>
    </w:p>
    <w:p>
      <w:pPr>
        <w:pStyle w:val="Heading3"/>
      </w:pPr>
      <w:bookmarkStart w:id="89" w:name="Xb5f0b86eeb4d3df947443f2566e0629d2c28161"/>
      <w:r>
        <w:t xml:space="preserve">WIS2</w:t>
      </w:r>
      <w:bookmarkEnd w:id="89"/>
    </w:p>
    <w:p>
      <w:pPr>
        <w:pStyle w:val="FirstParagraph"/>
      </w:pPr>
      <w:r>
        <w:t xml:space="preserve">WIS2 puts forth the following principles (those focused on discovery metadata are in</w:t>
      </w:r>
      <w:r>
        <w:t xml:space="preserve"> </w:t>
      </w:r>
      <w:r>
        <w:rPr>
          <w:b/>
        </w:rPr>
        <w:t xml:space="preserve">bold</w:t>
      </w:r>
      <w:r>
        <w:t xml:space="preserve">):</w:t>
      </w:r>
    </w:p>
    <w:p>
      <w:pPr>
        <w:numPr>
          <w:ilvl w:val="0"/>
          <w:numId w:val="1003"/>
        </w:numPr>
      </w:pPr>
      <w:r>
        <w:rPr>
          <w:b/>
        </w:rPr>
        <w:t xml:space="preserve">(1) WIS 2.0 adopts Web technology and leverages industry best practices and open standards.</w:t>
      </w:r>
    </w:p>
    <w:p>
      <w:pPr>
        <w:numPr>
          <w:ilvl w:val="0"/>
          <w:numId w:val="1003"/>
        </w:numPr>
      </w:pPr>
      <w:r>
        <w:rPr>
          <w:b/>
        </w:rPr>
        <w:t xml:space="preserve">(2) WIS 2.0 uses Uniform Resource Locators (URL) to identify resources (i.e., Web pages, data, metadata, APIs) use.</w:t>
      </w:r>
    </w:p>
    <w:p>
      <w:pPr>
        <w:numPr>
          <w:ilvl w:val="0"/>
          <w:numId w:val="1003"/>
        </w:numPr>
      </w:pPr>
      <w:r>
        <w:rPr>
          <w:b/>
        </w:rPr>
        <w:t xml:space="preserve">(3) WIS 2.0 prioritizes the use of public telecommunications networks (i.e. Internet) when publishing digital resources.</w:t>
      </w:r>
    </w:p>
    <w:p>
      <w:pPr>
        <w:numPr>
          <w:ilvl w:val="0"/>
          <w:numId w:val="1003"/>
        </w:numPr>
      </w:pPr>
      <w:r>
        <w:rPr>
          <w:b/>
        </w:rPr>
        <w:t xml:space="preserve">(4) WIS 2.0 requires provision of Web service(s) to access or interact with digital resources (e.g. data, information, products) published using WIS.</w:t>
      </w:r>
    </w:p>
    <w:p>
      <w:pPr>
        <w:numPr>
          <w:ilvl w:val="0"/>
          <w:numId w:val="1003"/>
        </w:numPr>
      </w:pPr>
      <w:r>
        <w:t xml:space="preserve">(5) WIS 2.0 encourages NCs and DCPCs to provide 'data reduction' services via WIS that process 'big data' to create results or products that are small enough to be conveniently downloaded and used by those with minimal technical infrastructure.</w:t>
      </w:r>
    </w:p>
    <w:p>
      <w:pPr>
        <w:numPr>
          <w:ilvl w:val="0"/>
          <w:numId w:val="1003"/>
        </w:numPr>
      </w:pPr>
      <w:r>
        <w:rPr>
          <w:b/>
        </w:rPr>
        <w:t xml:space="preserve">(6) WIS 2.0 adds open standard messaging protocols that use the publish-subscribe message pattern to the list of data exchange mechanisms approved for use within WIS and GTS.</w:t>
      </w:r>
    </w:p>
    <w:p>
      <w:pPr>
        <w:numPr>
          <w:ilvl w:val="0"/>
          <w:numId w:val="1003"/>
        </w:numPr>
      </w:pPr>
      <w:r>
        <w:t xml:space="preserve">(7) WIS 2.0 requires all services that provide real-time distribution of messages (containing data or notifications about data availability) to cache/store the messages for a minimum of 24 hours and allow users to request cached messages for download.</w:t>
      </w:r>
    </w:p>
    <w:p>
      <w:pPr>
        <w:numPr>
          <w:ilvl w:val="0"/>
          <w:numId w:val="1003"/>
        </w:numPr>
      </w:pPr>
      <w:r>
        <w:t xml:space="preserve">(8) WIS 2.0 adopts direct data-exchange between provider and consumer and phases out the use of routing tables and bulletin headers.</w:t>
      </w:r>
    </w:p>
    <w:p>
      <w:pPr>
        <w:numPr>
          <w:ilvl w:val="0"/>
          <w:numId w:val="1003"/>
        </w:numPr>
      </w:pPr>
      <w:r>
        <w:rPr>
          <w:b/>
        </w:rPr>
        <w:t xml:space="preserve">(9) WIS 2.0 provides a catalogue containing metadata that describes both data and the service(s) provided to access that data.</w:t>
      </w:r>
    </w:p>
    <w:p>
      <w:pPr>
        <w:numPr>
          <w:ilvl w:val="0"/>
          <w:numId w:val="1003"/>
        </w:numPr>
      </w:pPr>
      <w:r>
        <w:rPr>
          <w:b/>
        </w:rPr>
        <w:t xml:space="preserve">(10) WIS 2.0 encourages data providers to publish metadata describing their data and Web services in a way that can be indexed by commercial search engines.</w:t>
      </w:r>
    </w:p>
    <w:p>
      <w:pPr>
        <w:pStyle w:val="Heading3"/>
      </w:pPr>
      <w:bookmarkStart w:id="90" w:name="Xa845a256222d6abc4437db6e298e18a47cef27f"/>
      <w:r>
        <w:t xml:space="preserve">Discovery metadata design considerations</w:t>
      </w:r>
      <w:bookmarkEnd w:id="90"/>
    </w:p>
    <w:p>
      <w:pPr>
        <w:pStyle w:val="FirstParagraph"/>
      </w:pPr>
      <w:r>
        <w:t xml:space="preserve">The following describes envisioned workflows of WIS2 in the context of metadata search and harvesting.</w:t>
      </w:r>
    </w:p>
    <w:p>
      <w:pPr>
        <w:numPr>
          <w:ilvl w:val="0"/>
          <w:numId w:val="1004"/>
        </w:numPr>
      </w:pPr>
      <w:r>
        <w:t xml:space="preserve">Flexible metadata publishing mechanisms so providers can publish discovery metadata in the easiest and most efficient way possible.</w:t>
      </w:r>
    </w:p>
    <w:p>
      <w:pPr>
        <w:numPr>
          <w:ilvl w:val="0"/>
          <w:numId w:val="1004"/>
        </w:numPr>
      </w:pPr>
      <w:r>
        <w:t xml:space="preserve">Basic, HTTP crawlable metadata files (filesystem, object storage). For example, publishing discovery metadata as</w:t>
      </w:r>
      <w:r>
        <w:t xml:space="preserve"> </w:t>
      </w:r>
      <w:r>
        <w:t xml:space="preserve">JSON files to an S3 bucket, and then making that bucket available for harvesting and traversal to search engines and metadata harvesters.</w:t>
      </w:r>
    </w:p>
    <w:p>
      <w:pPr>
        <w:numPr>
          <w:ilvl w:val="0"/>
          <w:numId w:val="1004"/>
        </w:numPr>
      </w:pPr>
      <w:r>
        <w:t xml:space="preserve">The browser as the catalogue. Browsers utilize mass market search engines as the gateway to low barrier</w:t>
      </w:r>
      <w:r>
        <w:t xml:space="preserve"> </w:t>
      </w:r>
      <w:r>
        <w:t xml:space="preserve">discovery. This pattern may work by way of the Global Discovery Catalogue and the Global Cache, with the idea that search engines can index from the authoritative source.</w:t>
      </w:r>
    </w:p>
    <w:p>
      <w:pPr>
        <w:pStyle w:val="Heading3"/>
      </w:pPr>
      <w:bookmarkStart w:id="91" w:name="X28d371aa0c0ef80c266a346e5bb56f745385050"/>
      <w:r>
        <w:t xml:space="preserve">Granularity</w:t>
      </w:r>
      <w:bookmarkEnd w:id="91"/>
    </w:p>
    <w:p>
      <w:pPr>
        <w:pStyle w:val="FirstParagraph"/>
      </w:pPr>
      <w:r>
        <w:t xml:space="preserve">In order to provide discovery metadata of value, it is important to clarify the granularity levels of which providers</w:t>
      </w:r>
      <w:r>
        <w:t xml:space="preserve"> </w:t>
      </w:r>
      <w:r>
        <w:t xml:space="preserve">are to provide describing their data and associated services. Articulating the level of granularity will reduce catalogue "pollution"</w:t>
      </w:r>
      <w:r>
        <w:t xml:space="preserve"> </w:t>
      </w:r>
      <w:r>
        <w:t xml:space="preserve">and bring the user closer to the data via their search criteria.</w:t>
      </w:r>
    </w:p>
    <w:p>
      <w:pPr>
        <w:pStyle w:val="BodyText"/>
      </w:pPr>
      <w:r>
        <w:t xml:space="preserve">For data, A WCMP record provides a description at the primary granularity of a</w:t>
      </w:r>
      <w:r>
        <w:t xml:space="preserve"> </w:t>
      </w:r>
      <w:r>
        <w:rPr>
          <w:b/>
        </w:rPr>
        <w:t xml:space="preserve">dataset</w:t>
      </w:r>
      <w:r>
        <w:t xml:space="preserve">, which facilitates clear</w:t>
      </w:r>
      <w:r>
        <w:t xml:space="preserve"> </w:t>
      </w:r>
      <w:r>
        <w:t xml:space="preserve">cataloguing and discovery workflow, in combination with data services or APIs, which provide</w:t>
      </w:r>
      <w:r>
        <w:t xml:space="preserve"> </w:t>
      </w:r>
      <w:r>
        <w:t xml:space="preserve">access, queries, and filters at a lower level of granularity (parameter, variable, spatiotemporal extents).</w:t>
      </w:r>
    </w:p>
    <w:p>
      <w:pPr>
        <w:pStyle w:val="BodyText"/>
      </w:pPr>
      <w:r>
        <w:t xml:space="preserve">The</w:t>
      </w:r>
      <w:r>
        <w:t xml:space="preserve"> </w:t>
      </w:r>
      <w:hyperlink w:anchor="metadata-discovery-workflow">
        <w:r>
          <w:rPr>
            <w:rStyle w:val="Hyperlink"/>
          </w:rPr>
          <w:t xml:space="preserve">figure_title</w:t>
        </w:r>
      </w:hyperlink>
      <w:r>
        <w:t xml:space="preserve"> </w:t>
      </w:r>
      <w:r>
        <w:t xml:space="preserve">figure below illustrates example metadata publication and discovery workflows against</w:t>
      </w:r>
      <w:r>
        <w:t xml:space="preserve"> </w:t>
      </w:r>
      <w:r>
        <w:t xml:space="preserve">common meteorological data types:</w:t>
      </w:r>
    </w:p>
    <w:p>
      <w:pPr>
        <w:pStyle w:val="CaptionedFigure"/>
      </w:pPr>
      <w:r>
        <w:drawing>
          <wp:inline>
            <wp:extent cx="5334000" cy="3651055"/>
            <wp:effectExtent b="0" l="0" r="0" t="0"/>
            <wp:docPr descr="Discovery metadata workflow" title="" id="1" name="Picture"/>
            <a:graphic>
              <a:graphicData uri="http://schemas.openxmlformats.org/drawingml/2006/picture">
                <pic:pic>
                  <pic:nvPicPr>
                    <pic:cNvPr descr="images/metadata-discovery-workflow.png" id="0" name="Picture"/>
                    <pic:cNvPicPr>
                      <a:picLocks noChangeArrowheads="1" noChangeAspect="1"/>
                    </pic:cNvPicPr>
                  </pic:nvPicPr>
                  <pic:blipFill>
                    <a:blip r:embed="rId92"/>
                    <a:stretch>
                      <a:fillRect/>
                    </a:stretch>
                  </pic:blipFill>
                  <pic:spPr bwMode="auto">
                    <a:xfrm>
                      <a:off x="0" y="0"/>
                      <a:ext cx="5334000" cy="3651055"/>
                    </a:xfrm>
                    <a:prstGeom prst="rect">
                      <a:avLst/>
                    </a:prstGeom>
                    <a:noFill/>
                    <a:ln w="9525">
                      <a:noFill/>
                      <a:headEnd/>
                      <a:tailEnd/>
                    </a:ln>
                  </pic:spPr>
                </pic:pic>
              </a:graphicData>
            </a:graphic>
          </wp:inline>
        </w:drawing>
      </w:r>
    </w:p>
    <w:p>
      <w:pPr>
        <w:pStyle w:val="ImageCaption"/>
      </w:pPr>
      <w:r>
        <w:t xml:space="preserve">Discovery metadata workflow</w:t>
      </w:r>
    </w:p>
    <w:p>
      <w:pPr>
        <w:pStyle w:val="BodyText"/>
      </w:pPr>
      <w:r>
        <w:t xml:space="preserve">Common meteorological data types include:</w:t>
      </w:r>
    </w:p>
    <w:p>
      <w:pPr>
        <w:numPr>
          <w:ilvl w:val="0"/>
          <w:numId w:val="1005"/>
        </w:numPr>
      </w:pPr>
      <w:r>
        <w:t xml:space="preserve">collection (model): NWP model (discovery metadata record). Example: Canadian Global Deterministic Prediction System</w:t>
      </w:r>
    </w:p>
    <w:p>
      <w:pPr>
        <w:numPr>
          <w:ilvl w:val="1"/>
          <w:numId w:val="1006"/>
        </w:numPr>
      </w:pPr>
      <w:r>
        <w:t xml:space="preserve">variables are described as themes/concepts (e.g. air temperature)</w:t>
      </w:r>
    </w:p>
    <w:p>
      <w:pPr>
        <w:numPr>
          <w:ilvl w:val="1"/>
          <w:numId w:val="1006"/>
        </w:numPr>
      </w:pPr>
      <w:r>
        <w:t xml:space="preserve">access options:</w:t>
      </w:r>
    </w:p>
    <w:p>
      <w:pPr>
        <w:numPr>
          <w:ilvl w:val="2"/>
          <w:numId w:val="1007"/>
        </w:numPr>
      </w:pPr>
      <w:r>
        <w:t xml:space="preserve">data service or API endpoint to interrogate data/variable/spatiotemporal dimensions</w:t>
      </w:r>
    </w:p>
    <w:p>
      <w:pPr>
        <w:numPr>
          <w:ilvl w:val="2"/>
          <w:numId w:val="1007"/>
        </w:numPr>
      </w:pPr>
      <w:r>
        <w:t xml:space="preserve">x/y/z/t (granule) (STAC Item with link to actual data asset)</w:t>
      </w:r>
    </w:p>
    <w:p>
      <w:pPr>
        <w:numPr>
          <w:ilvl w:val="0"/>
          <w:numId w:val="1005"/>
        </w:numPr>
      </w:pPr>
      <w:r>
        <w:t xml:space="preserve">collection (observations): surface weather observations (discovery metadata record)</w:t>
      </w:r>
    </w:p>
    <w:p>
      <w:pPr>
        <w:numPr>
          <w:ilvl w:val="1"/>
          <w:numId w:val="1008"/>
        </w:numPr>
      </w:pPr>
      <w:r>
        <w:t xml:space="preserve">station metadata as WIGOS metadata via WMO OSCAR/Surface</w:t>
      </w:r>
    </w:p>
    <w:p>
      <w:pPr>
        <w:numPr>
          <w:ilvl w:val="1"/>
          <w:numId w:val="1008"/>
        </w:numPr>
      </w:pPr>
      <w:r>
        <w:t xml:space="preserve">access options:</w:t>
      </w:r>
    </w:p>
    <w:p>
      <w:pPr>
        <w:numPr>
          <w:ilvl w:val="2"/>
          <w:numId w:val="1009"/>
        </w:numPr>
      </w:pPr>
      <w:r>
        <w:t xml:space="preserve">data service or API endpoint to interrogate data/variable/spatiotemporal dimensions</w:t>
      </w:r>
    </w:p>
    <w:p>
      <w:pPr>
        <w:numPr>
          <w:ilvl w:val="2"/>
          <w:numId w:val="1009"/>
        </w:numPr>
      </w:pPr>
      <w:r>
        <w:t xml:space="preserve">x/y/z/t (granule) (STAC Item, with link to actual data asset)</w:t>
      </w:r>
    </w:p>
    <w:p>
      <w:pPr>
        <w:numPr>
          <w:ilvl w:val="0"/>
          <w:numId w:val="1005"/>
        </w:numPr>
      </w:pPr>
      <w:r>
        <w:t xml:space="preserve">collection (climate archive): climate daily station data (discovery metadata record)</w:t>
      </w:r>
    </w:p>
    <w:p>
      <w:pPr>
        <w:numPr>
          <w:ilvl w:val="1"/>
          <w:numId w:val="1010"/>
        </w:numPr>
      </w:pPr>
      <w:r>
        <w:t xml:space="preserve">access options:</w:t>
      </w:r>
    </w:p>
    <w:p>
      <w:pPr>
        <w:numPr>
          <w:ilvl w:val="2"/>
          <w:numId w:val="1011"/>
        </w:numPr>
      </w:pPr>
      <w:r>
        <w:t xml:space="preserve">API endpoint to interrogate data/variable/spatiotemporal dimensions</w:t>
      </w:r>
    </w:p>
    <w:p>
      <w:pPr>
        <w:numPr>
          <w:ilvl w:val="2"/>
          <w:numId w:val="1011"/>
        </w:numPr>
      </w:pPr>
      <w:r>
        <w:t xml:space="preserve">single observation (granule) (STAC Item with link to actual data asset)</w:t>
      </w:r>
    </w:p>
    <w:p>
      <w:pPr>
        <w:pStyle w:val="FirstParagraph"/>
      </w:pPr>
      <w:r>
        <w:t xml:space="preserve">Section "Why are datasets so important?" in the WIS2 Guide</w:t>
      </w:r>
      <w:r>
        <w:t xml:space="preserve"> </w:t>
      </w:r>
      <w:hyperlink w:anchor="wis2-guide">
        <w:r>
          <w:rPr>
            <w:rStyle w:val="Hyperlink"/>
          </w:rPr>
          <w:t xml:space="preserve">[wis2-guide]</w:t>
        </w:r>
      </w:hyperlink>
      <w:r>
        <w:t xml:space="preserve"> </w:t>
      </w:r>
      <w:r>
        <w:t xml:space="preserve">provides further explanation and rationale for datasets as part of WIS2.</w:t>
      </w:r>
    </w:p>
    <w:p>
      <w:pPr>
        <w:pStyle w:val="Heading2"/>
      </w:pPr>
      <w:bookmarkStart w:id="93" w:name="Xb0f63ba3c7bc76c9e95dbad89cd924b80d2140e"/>
      <w:r>
        <w:t xml:space="preserve">User stories</w:t>
      </w:r>
      <w:bookmarkEnd w:id="93"/>
    </w:p>
    <w:p>
      <w:pPr>
        <w:pStyle w:val="FirstParagraph"/>
      </w:pPr>
      <w:r>
        <w:t xml:space="preserve">As part of requirements gathering</w:t>
      </w:r>
      <w:r>
        <w:t xml:space="preserve"> </w:t>
      </w:r>
      <w:r>
        <w:rPr>
          <w:rStyle w:val="FootnoteReference"/>
        </w:rPr>
        <w:footnoteReference w:id="94"/>
      </w:r>
      <w:r>
        <w:t xml:space="preserve">, the following user stories provide a</w:t>
      </w:r>
      <w:r>
        <w:t xml:space="preserve"> </w:t>
      </w:r>
      <w:r>
        <w:t xml:space="preserve">description of features that are relevant to WIS2 metadata and search, and are cast from a user perspective:</w:t>
      </w:r>
    </w:p>
    <w:p>
      <w:pPr>
        <w:pStyle w:val="Heading3"/>
      </w:pPr>
      <w:bookmarkStart w:id="96" w:name="X59ac2db69d0d57cc5ca416dc4dc8b06f34de921"/>
      <w:r>
        <w:t xml:space="preserve">Domain specialist</w:t>
      </w:r>
      <w:bookmarkEnd w:id="96"/>
    </w:p>
    <w:p>
      <w:pPr>
        <w:numPr>
          <w:ilvl w:val="0"/>
          <w:numId w:val="1012"/>
        </w:numPr>
      </w:pPr>
      <w:r>
        <w:t xml:space="preserve">As an NWP centre operator, I want to quickly and easily publish information about the data that my centre provides and update it as needed in a (semi)automated way using the information that I already have in my databases, so that I can concentrate on my core business.</w:t>
      </w:r>
    </w:p>
    <w:p>
      <w:pPr>
        <w:numPr>
          <w:ilvl w:val="0"/>
          <w:numId w:val="1012"/>
        </w:numPr>
      </w:pPr>
      <w:r>
        <w:t xml:space="preserve">As the leader of a forecasting team of a national meteorological institution, I would like to be able to find more sources of data that might be relevant or useful for the work of my team, notably NWP and satellite imagery so that we could further improve our predictions.</w:t>
      </w:r>
    </w:p>
    <w:p>
      <w:pPr>
        <w:numPr>
          <w:ilvl w:val="0"/>
          <w:numId w:val="1012"/>
        </w:numPr>
      </w:pPr>
      <w:r>
        <w:t xml:space="preserve">As a GIS professional, I would like to search for weather, climate and water data from my GIS desktop support tool so that I can integrate forecast data into my workflow.</w:t>
      </w:r>
    </w:p>
    <w:p>
      <w:pPr>
        <w:pStyle w:val="Heading3"/>
      </w:pPr>
      <w:bookmarkStart w:id="97" w:name="X85040cbd31ec861a1d25081504588e632e0168e"/>
      <w:r>
        <w:t xml:space="preserve">Mass market</w:t>
      </w:r>
      <w:bookmarkEnd w:id="97"/>
    </w:p>
    <w:p>
      <w:pPr>
        <w:numPr>
          <w:ilvl w:val="0"/>
          <w:numId w:val="1013"/>
        </w:numPr>
      </w:pPr>
      <w:r>
        <w:t xml:space="preserve">As an entrepreneur (start-up) that provides (wants to provide) tailored weather information, I want to find services (free or commercial) that provide meteorological data in the cloud, or even better, a service that provides customizable processing of such data to build my own service on top of it. I also want to be able to find out if a new service becomes available or if an existing one changes its abilities so that my company can keep on advancing.</w:t>
      </w:r>
    </w:p>
    <w:p>
      <w:pPr>
        <w:numPr>
          <w:ilvl w:val="0"/>
          <w:numId w:val="1013"/>
        </w:numPr>
      </w:pPr>
      <w:r>
        <w:t xml:space="preserve">As a user, I would like to search for real-time observations for a given time and geographical area of interest, so that I can have up-to-date information on weather for my city.</w:t>
      </w:r>
    </w:p>
    <w:p>
      <w:pPr>
        <w:pStyle w:val="Heading3"/>
      </w:pPr>
      <w:bookmarkStart w:id="98" w:name="X24a395403422e31da2c92caef9fc51bd6dd6d7f"/>
      <w:r>
        <w:t xml:space="preserve">Developers</w:t>
      </w:r>
      <w:bookmarkEnd w:id="98"/>
    </w:p>
    <w:p>
      <w:pPr>
        <w:numPr>
          <w:ilvl w:val="0"/>
          <w:numId w:val="1014"/>
        </w:numPr>
      </w:pPr>
      <w:r>
        <w:t xml:space="preserve">As a software developer (working for a national meteorological centre or a private company), I would like to find a relevant technical description of the service (API) that my boss wants me to integrate with, so that the declared interoperability becomes a reality.</w:t>
      </w:r>
    </w:p>
    <w:p>
      <w:pPr>
        <w:numPr>
          <w:ilvl w:val="0"/>
          <w:numId w:val="1014"/>
        </w:numPr>
      </w:pPr>
      <w:r>
        <w:t xml:space="preserve">As a web developer, I would like to access a search API that provides easy-to-read documentation, examples, and a simple, intuitive RESTful API with JSON so that I can integrate into my web application quickly.</w:t>
      </w:r>
    </w:p>
    <w:p>
      <w:pPr>
        <w:pStyle w:val="FirstParagraph"/>
      </w:pPr>
      <w:r>
        <w:t xml:space="preserve">The following WIS2 marketing video</w:t>
      </w:r>
      <w:r>
        <w:t xml:space="preserve"> </w:t>
      </w:r>
      <w:r>
        <w:rPr>
          <w:rStyle w:val="FootnoteReference"/>
        </w:rPr>
        <w:footnoteReference w:id="99"/>
      </w:r>
      <w:r>
        <w:t xml:space="preserve"> </w:t>
      </w:r>
      <w:r>
        <w:t xml:space="preserve">adds the following user stories:</w:t>
      </w:r>
    </w:p>
    <w:p>
      <w:pPr>
        <w:numPr>
          <w:ilvl w:val="0"/>
          <w:numId w:val="1015"/>
        </w:numPr>
      </w:pPr>
      <w:r>
        <w:t xml:space="preserve">As an everyday user, I would like to find easy-to-understand and precise weather data so that I can plan to have people over for an outdoor BBQ on a nice day.</w:t>
      </w:r>
    </w:p>
    <w:p>
      <w:pPr>
        <w:numPr>
          <w:ilvl w:val="0"/>
          <w:numId w:val="1015"/>
        </w:numPr>
      </w:pPr>
      <w:r>
        <w:t xml:space="preserve">As a smart home owner, I would like access to frequently updated data so that I can keep my smart home monitoring up to date.</w:t>
      </w:r>
    </w:p>
    <w:p>
      <w:pPr>
        <w:numPr>
          <w:ilvl w:val="0"/>
          <w:numId w:val="1015"/>
        </w:numPr>
      </w:pPr>
      <w:r>
        <w:t xml:space="preserve">As a weather specialist, I would like to access weather data in native data formats and subscribe to data updates, so that I can provide tailor-made weather services to my users.</w:t>
      </w:r>
    </w:p>
    <w:p>
      <w:pPr>
        <w:pStyle w:val="FirstParagraph"/>
      </w:pPr>
      <w:r>
        <w:t xml:space="preserve">Given the above, we see a variety of users/actors to which WIS2, driving the need for a low barrier, ubiquitous and</w:t>
      </w:r>
      <w:r>
        <w:t xml:space="preserve"> </w:t>
      </w:r>
      <w:r>
        <w:t xml:space="preserve">efficient discovery, visualization, and access of weather, climate, water (real-time, near real-time, archive, etc.) data.</w:t>
      </w:r>
    </w:p>
    <w:p>
      <w:pPr>
        <w:pStyle w:val="Heading2"/>
      </w:pPr>
      <w:bookmarkStart w:id="101" w:name="Xead1ded0b79e46c70165de91caed0eee055f59d"/>
      <w:r>
        <w:t xml:space="preserve">OGC API - Records - Part 1: Core</w:t>
      </w:r>
      <w:bookmarkEnd w:id="101"/>
    </w:p>
    <w:p>
      <w:pPr>
        <w:pStyle w:val="FirstParagraph"/>
      </w:pPr>
      <w:r>
        <w:t xml:space="preserve">The OGC Records - API - Part 1: Core specification:</w:t>
      </w:r>
    </w:p>
    <w:p>
      <w:pPr>
        <w:numPr>
          <w:ilvl w:val="0"/>
          <w:numId w:val="1016"/>
        </w:numPr>
      </w:pPr>
      <w:r>
        <w:t xml:space="preserve">lowers the discovery barrier to finding the existence of geospatial resources on the Web</w:t>
      </w:r>
    </w:p>
    <w:p>
      <w:pPr>
        <w:numPr>
          <w:ilvl w:val="0"/>
          <w:numId w:val="1016"/>
        </w:numPr>
      </w:pPr>
      <w:r>
        <w:t xml:space="preserve">provides the ability for discovery metadata to be published via API machinery (searchable catalogue) or static records (crawlable catalogue)</w:t>
      </w:r>
    </w:p>
    <w:p>
      <w:pPr>
        <w:numPr>
          <w:ilvl w:val="0"/>
          <w:numId w:val="1016"/>
        </w:numPr>
      </w:pPr>
      <w:r>
        <w:t xml:space="preserve">provides a core record model for information communities to extend</w:t>
      </w:r>
    </w:p>
    <w:p>
      <w:pPr>
        <w:numPr>
          <w:ilvl w:val="0"/>
          <w:numId w:val="1016"/>
        </w:numPr>
      </w:pPr>
      <w:r>
        <w:t xml:space="preserve">provides a subset of core queryables (e.g. by resource type, by external identifier) which enables</w:t>
      </w:r>
      <w:r>
        <w:t xml:space="preserve"> </w:t>
      </w:r>
      <w:r>
        <w:t xml:space="preserve">federation and cross catalogue discovery functionality</w:t>
      </w:r>
    </w:p>
    <w:p>
      <w:pPr>
        <w:pStyle w:val="Heading2"/>
      </w:pPr>
      <w:bookmarkStart w:id="102" w:name="Xde10464eeeb29a83fcbfc4a5327257398d15bfc"/>
      <w:r>
        <w:t xml:space="preserve">The WIS2 Global Discovery Catalogue</w:t>
      </w:r>
      <w:bookmarkEnd w:id="102"/>
    </w:p>
    <w:p>
      <w:pPr>
        <w:pStyle w:val="FirstParagraph"/>
      </w:pPr>
      <w:r>
        <w:t xml:space="preserve">The GDC will provide a central search endpoint, enabling users to traverse, browse and search</w:t>
      </w:r>
      <w:r>
        <w:t xml:space="preserve"> </w:t>
      </w:r>
      <w:r>
        <w:t xml:space="preserve">data holdings in WIS2. Key search predicate capabilities include:</w:t>
      </w:r>
    </w:p>
    <w:p>
      <w:pPr>
        <w:numPr>
          <w:ilvl w:val="0"/>
          <w:numId w:val="1017"/>
        </w:numPr>
      </w:pPr>
      <w:r>
        <w:t xml:space="preserve">geospatial (</w:t>
      </w:r>
      <w:r>
        <w:rPr>
          <w:rStyle w:val="VerbatimChar"/>
        </w:rPr>
        <w:t xml:space="preserve">bbox=</w:t>
      </w:r>
      <w:r>
        <w:t xml:space="preserve">)</w:t>
      </w:r>
    </w:p>
    <w:p>
      <w:pPr>
        <w:numPr>
          <w:ilvl w:val="0"/>
          <w:numId w:val="1017"/>
        </w:numPr>
      </w:pPr>
      <w:r>
        <w:t xml:space="preserve">temporal (time instant or time period) (</w:t>
      </w:r>
      <w:r>
        <w:rPr>
          <w:rStyle w:val="VerbatimChar"/>
        </w:rPr>
        <w:t xml:space="preserve">datetime=</w:t>
      </w:r>
      <w:r>
        <w:t xml:space="preserve">)</w:t>
      </w:r>
    </w:p>
    <w:p>
      <w:pPr>
        <w:numPr>
          <w:ilvl w:val="0"/>
          <w:numId w:val="1017"/>
        </w:numPr>
      </w:pPr>
      <w:r>
        <w:t xml:space="preserve">equality predicates (i.e.</w:t>
      </w:r>
      <w:r>
        <w:t xml:space="preserve"> </w:t>
      </w:r>
      <w:r>
        <w:rPr>
          <w:rStyle w:val="VerbatimChar"/>
        </w:rPr>
        <w:t xml:space="preserve">property=value</w:t>
      </w:r>
      <w:r>
        <w:t xml:space="preserve">) for any defined discovery metadata property</w:t>
      </w:r>
    </w:p>
    <w:p>
      <w:pPr>
        <w:numPr>
          <w:ilvl w:val="0"/>
          <w:numId w:val="1017"/>
        </w:numPr>
      </w:pPr>
      <w:r>
        <w:t xml:space="preserve">full-text (</w:t>
      </w:r>
      <w:r>
        <w:rPr>
          <w:rStyle w:val="VerbatimChar"/>
        </w:rPr>
        <w:t xml:space="preserve">q=</w:t>
      </w:r>
      <w:r>
        <w:t xml:space="preserve">)</w:t>
      </w:r>
    </w:p>
    <w:p>
      <w:pPr>
        <w:pStyle w:val="FirstParagraph"/>
      </w:pPr>
      <w:r>
        <w:t xml:space="preserve">Given the WIS2 principles, use cases, OGC API - Records - Part 1: Core, and the WIS2 Global Discovery</w:t>
      </w:r>
      <w:r>
        <w:t xml:space="preserve"> </w:t>
      </w:r>
      <w:r>
        <w:t xml:space="preserve">Catalogue, WCMP provides a standards-based, clear and well-defined information model to facilitate the</w:t>
      </w:r>
      <w:r>
        <w:t xml:space="preserve"> </w:t>
      </w:r>
      <w:r>
        <w:t xml:space="preserve">management and discovery of data within WIS2.</w:t>
      </w:r>
    </w:p>
    <w:p>
      <w:pPr>
        <w:pStyle w:val="Heading2"/>
      </w:pPr>
      <w:bookmarkStart w:id="103" w:name="X15d8e305993da942b014d5b4105677cc8a76a02"/>
      <w:r>
        <w:t xml:space="preserve">Mass market considerations</w:t>
      </w:r>
      <w:bookmarkEnd w:id="103"/>
    </w:p>
    <w:p>
      <w:pPr>
        <w:pStyle w:val="FirstParagraph"/>
      </w:pPr>
      <w:r>
        <w:t xml:space="preserve">Given WIS2 principle 10 (publishing metadata in a way that commercial search engines can index),</w:t>
      </w:r>
      <w:r>
        <w:t xml:space="preserve"> </w:t>
      </w:r>
      <w:r>
        <w:t xml:space="preserve">WCMP discovery metadata enables annotations that can facilitate Search Engine Optimization (SEO) and</w:t>
      </w:r>
      <w:r>
        <w:t xml:space="preserve"> </w:t>
      </w:r>
      <w:r>
        <w:t xml:space="preserve">structured data discovery, search, and relevant results.</w:t>
      </w:r>
    </w:p>
    <w:p>
      <w:pPr>
        <w:pStyle w:val="Heading1"/>
      </w:pPr>
      <w:bookmarkStart w:id="104" w:name="X69b8a0e0e6158cda217a5ca0d365d91ea145566"/>
      <w:r>
        <w:t xml:space="preserve">The WMO Core Metadata Profile Record</w:t>
      </w:r>
      <w:bookmarkEnd w:id="104"/>
    </w:p>
    <w:p>
      <w:pPr>
        <w:pStyle w:val="FirstParagraph"/>
      </w:pPr>
      <w:r>
        <w:t xml:space="preserve">A WCMP record provides descriptive information about a dataset made available through WIS2.</w:t>
      </w:r>
    </w:p>
    <w:p>
      <w:pPr>
        <w:pStyle w:val="Heading2"/>
      </w:pPr>
      <w:bookmarkStart w:id="105" w:name="Xe7dd03bbc14d2710c1b6d57d62e70cf12cedd14"/>
      <w:r>
        <w:t xml:space="preserve">Requirements Class "Core"</w:t>
      </w:r>
      <w:bookmarkEnd w:id="105"/>
    </w:p>
    <w:p>
      <w:pPr>
        <w:pStyle w:val="Heading3"/>
      </w:pPr>
      <w:bookmarkStart w:id="106" w:name="X322101054fd636c32d6869f7cfec83424c5280c"/>
      <w:r>
        <w:t xml:space="preserve">Overview</w:t>
      </w:r>
      <w:bookmarkEnd w:id="106"/>
    </w:p>
    <w:p>
      <w:pPr>
        <w:pStyle w:val="FirstParagraph"/>
      </w:pPr>
      <w:r>
        <w:t xml:space="preserve">The WCMP Core Requirements Class provides requirements for a WCMP discovery metadata record.</w:t>
      </w:r>
    </w:p>
    <w:tbl>
      <w:tblPr>
        <w:tblStyle w:val="Table"/>
        <w:tblW w:type="pct" w:w="5000.0"/>
        <w:tblLook w:firstRow="0"/>
      </w:tblPr>
      <w:tblGrid>
        <w:gridCol w:w="1584"/>
        <w:gridCol w:w="6336"/>
      </w:tblGrid>
      <w:tr>
        <w:tc>
          <w:p>
            <w:pPr>
              <w:jc w:val="left"/>
            </w:pPr>
            <w:r>
              <w:rPr>
                <w:b/>
              </w:rPr>
              <w:t xml:space="preserve">Requirements Class</w:t>
            </w:r>
          </w:p>
        </w:tc>
        <w:tc>
          <w:p/>
        </w:tc>
      </w:tr>
      <w:tr>
        <w:tc>
          <w:p>
            <w:pPr>
              <w:jc w:val="left"/>
            </w:pPr>
            <w:hyperlink r:id="rId107">
              <w:r>
                <w:rPr>
                  <w:rStyle w:val="Hyperlink"/>
                </w:rPr>
                <w:t xml:space="preserve">http://wis.wmo.int/spec/wcmp/2/req/core</w:t>
              </w:r>
            </w:hyperlink>
          </w:p>
        </w:tc>
        <w:tc>
          <w:p/>
        </w:tc>
      </w:tr>
      <w:tr>
        <w:tc>
          <w:p>
            <w:pPr>
              <w:jc w:val="left"/>
            </w:pPr>
            <w:r>
              <w:t xml:space="preserve">Target type</w:t>
            </w:r>
          </w:p>
        </w:tc>
        <w:tc>
          <w:p>
            <w:pPr>
              <w:jc w:val="left"/>
            </w:pPr>
            <w:r>
              <w:t xml:space="preserve">Discovery Metadata</w:t>
            </w:r>
          </w:p>
        </w:tc>
      </w:tr>
      <w:tr>
        <w:tc>
          <w:p>
            <w:pPr>
              <w:jc w:val="left"/>
            </w:pPr>
            <w:r>
              <w:t xml:space="preserve">Dependency</w:t>
            </w:r>
          </w:p>
        </w:tc>
        <w:tc>
          <w:p>
            <w:pPr>
              <w:jc w:val="left"/>
            </w:pPr>
            <w:hyperlink w:anchor="rfc8259">
              <w:r>
                <w:rPr>
                  <w:rStyle w:val="Hyperlink"/>
                </w:rPr>
                <w:t xml:space="preserve">IETF RFC 8259: The JavaScript Object Notation (JSON) Data Interchange Format</w:t>
              </w:r>
            </w:hyperlink>
          </w:p>
        </w:tc>
      </w:tr>
      <w:tr>
        <w:tc>
          <w:p>
            <w:pPr>
              <w:jc w:val="left"/>
            </w:pPr>
            <w:r>
              <w:t xml:space="preserve">Dependency</w:t>
            </w:r>
          </w:p>
        </w:tc>
        <w:tc>
          <w:p>
            <w:pPr>
              <w:jc w:val="left"/>
            </w:pPr>
            <w:hyperlink w:anchor="json-schema">
              <w:r>
                <w:rPr>
                  <w:rStyle w:val="Hyperlink"/>
                </w:rPr>
                <w:t xml:space="preserve">JSON Schema</w:t>
              </w:r>
            </w:hyperlink>
          </w:p>
        </w:tc>
      </w:tr>
      <w:tr>
        <w:tc>
          <w:p>
            <w:pPr>
              <w:jc w:val="left"/>
            </w:pPr>
            <w:r>
              <w:t xml:space="preserve">Dependency</w:t>
            </w:r>
          </w:p>
        </w:tc>
        <w:tc>
          <w:p>
            <w:pPr>
              <w:jc w:val="left"/>
            </w:pPr>
            <w:hyperlink w:anchor="rfc7946">
              <w:r>
                <w:rPr>
                  <w:rStyle w:val="Hyperlink"/>
                </w:rPr>
                <w:t xml:space="preserve">GeoJSON</w:t>
              </w:r>
            </w:hyperlink>
          </w:p>
        </w:tc>
      </w:tr>
      <w:tr>
        <w:tc>
          <w:p>
            <w:pPr>
              <w:jc w:val="left"/>
            </w:pPr>
            <w:r>
              <w:t xml:space="preserve">Dependency</w:t>
            </w:r>
          </w:p>
        </w:tc>
        <w:tc>
          <w:p>
            <w:pPr>
              <w:jc w:val="left"/>
            </w:pPr>
            <w:hyperlink w:anchor="ogcapi-records">
              <w:r>
                <w:rPr>
                  <w:rStyle w:val="Hyperlink"/>
                </w:rPr>
                <w:t xml:space="preserve">OGC API - Records - Core: Part 1</w:t>
              </w:r>
            </w:hyperlink>
          </w:p>
        </w:tc>
      </w:tr>
      <w:tr>
        <w:tc>
          <w:p>
            <w:pPr>
              <w:jc w:val="left"/>
            </w:pPr>
            <w:r>
              <w:t xml:space="preserve">Dependency</w:t>
            </w:r>
          </w:p>
        </w:tc>
        <w:tc>
          <w:p>
            <w:pPr>
              <w:jc w:val="left"/>
            </w:pPr>
            <w:hyperlink w:anchor="openapi">
              <w:r>
                <w:rPr>
                  <w:rStyle w:val="Hyperlink"/>
                </w:rPr>
                <w:t xml:space="preserve">OpenAPI Specification, Version 3.1.0</w:t>
              </w:r>
            </w:hyperlink>
          </w:p>
        </w:tc>
      </w:tr>
      <w:tr>
        <w:tc>
          <w:p>
            <w:pPr>
              <w:jc w:val="left"/>
            </w:pPr>
            <w:r>
              <w:t xml:space="preserve">Pre-conditions</w:t>
            </w:r>
          </w:p>
        </w:tc>
        <w:tc>
          <w:p>
            <w:pPr>
              <w:jc w:val="left"/>
            </w:pPr>
            <w:r>
              <w:t xml:space="preserve">The record conforms to OGC API - Records - Core: Part 1: Requirements Class: Record Core</w:t>
            </w:r>
          </w:p>
        </w:tc>
      </w:tr>
    </w:tbl>
    <w:p>
      <w:pPr>
        <w:pStyle w:val="BodyText"/>
      </w:pPr>
      <w:r>
        <w:t xml:space="preserve">The table below provides an overview of the set of properties that may be included in a WCMP record.</w:t>
      </w:r>
    </w:p>
    <w:p>
      <w:pPr>
        <w:pStyle w:val="TableCaption"/>
      </w:pPr>
      <w:r>
        <w:t xml:space="preserve">WCMP record core properties</w:t>
      </w:r>
    </w:p>
    <w:tbl>
      <w:tblPr>
        <w:tblStyle w:val="Table"/>
        <w:tblW w:type="pct" w:w="5000.0"/>
        <w:tblLook w:firstRow="1"/>
        <w:tblCaption w:val="WCMP record core properties"/>
      </w:tblPr>
      <w:tblGrid>
        <w:gridCol w:w="2639"/>
        <w:gridCol w:w="2639"/>
        <w:gridCol w:w="2640"/>
      </w:tblGrid>
      <w:tr>
        <w:trPr>
          <w:cnfStyle w:firstRow="1"/>
        </w:trPr>
        <w:tc>
          <w:tcPr>
            <w:tcBorders>
              <w:bottom w:val="single"/>
            </w:tcBorders>
            <w:vAlign w:val="bottom"/>
          </w:tcPr>
          <w:p>
            <w:pPr>
              <w:pStyle w:val="Compact"/>
              <w:jc w:val="left"/>
            </w:pPr>
            <w:r>
              <w:t xml:space="preserve">Property</w:t>
            </w:r>
          </w:p>
        </w:tc>
        <w:tc>
          <w:tcPr>
            <w:tcBorders>
              <w:bottom w:val="single"/>
            </w:tcBorders>
            <w:vAlign w:val="bottom"/>
          </w:tcPr>
          <w:p>
            <w:pPr>
              <w:pStyle w:val="Compact"/>
              <w:jc w:val="left"/>
            </w:pPr>
            <w:r>
              <w:t xml:space="preserve">Requirement</w:t>
            </w:r>
          </w:p>
        </w:tc>
        <w:tc>
          <w:tcPr>
            <w:tcBorders>
              <w:bottom w:val="single"/>
            </w:tcBorders>
            <w:vAlign w:val="bottom"/>
          </w:tcPr>
          <w:p>
            <w:pPr>
              <w:pStyle w:val="Compact"/>
              <w:jc w:val="left"/>
            </w:pPr>
            <w:r>
              <w:t xml:space="preserve">Description</w:t>
            </w:r>
          </w:p>
        </w:tc>
      </w:tr>
      <w:tr>
        <w:tc>
          <w:p>
            <w:pPr>
              <w:jc w:val="left"/>
            </w:pPr>
            <w:r>
              <w:rPr>
                <w:rStyle w:val="VerbatimChar"/>
              </w:rPr>
              <w:t xml:space="preserve">id</w:t>
            </w:r>
          </w:p>
        </w:tc>
        <w:tc>
          <w:p>
            <w:pPr>
              <w:jc w:val="left"/>
            </w:pPr>
            <w:r>
              <w:rPr>
                <w:b/>
              </w:rPr>
              <w:t xml:space="preserve">required</w:t>
            </w:r>
          </w:p>
        </w:tc>
        <w:tc>
          <w:p>
            <w:pPr>
              <w:jc w:val="left"/>
            </w:pPr>
            <w:r>
              <w:t xml:space="preserve">A unique identifier of the dataset (see</w:t>
            </w:r>
            <w:r>
              <w:t xml:space="preserve"> </w:t>
            </w:r>
            <w:hyperlink w:anchor="X308bfe473ee20a8b70bcf19a3157dd310a3e83c">
              <w:r>
                <w:rPr>
                  <w:rStyle w:val="Hyperlink"/>
                </w:rPr>
                <w:t xml:space="preserve">Identifier</w:t>
              </w:r>
            </w:hyperlink>
            <w:r>
              <w:t xml:space="preserve">)</w:t>
            </w:r>
          </w:p>
        </w:tc>
      </w:tr>
      <w:tr>
        <w:tc>
          <w:p>
            <w:pPr>
              <w:jc w:val="left"/>
            </w:pPr>
            <w:r>
              <w:rPr>
                <w:rStyle w:val="VerbatimChar"/>
              </w:rPr>
              <w:t xml:space="preserve">type</w:t>
            </w:r>
          </w:p>
        </w:tc>
        <w:tc>
          <w:p>
            <w:pPr>
              <w:jc w:val="left"/>
            </w:pPr>
            <w:r>
              <w:rPr>
                <w:b/>
              </w:rPr>
              <w:t xml:space="preserve">required</w:t>
            </w:r>
          </w:p>
        </w:tc>
        <w:tc>
          <w:p>
            <w:pPr>
              <w:jc w:val="left"/>
            </w:pPr>
            <w:r>
              <w:t xml:space="preserve">A fixed value denoting the WCMP record as a GeoJSON</w:t>
            </w:r>
            <w:r>
              <w:t xml:space="preserve"> </w:t>
            </w:r>
            <w:r>
              <w:rPr>
                <w:rStyle w:val="VerbatimChar"/>
              </w:rPr>
              <w:t xml:space="preserve">Feature</w:t>
            </w:r>
            <w:r>
              <w:t xml:space="preserve"> </w:t>
            </w:r>
            <w:r>
              <w:t xml:space="preserve">(see</w:t>
            </w:r>
            <w:r>
              <w:t xml:space="preserve"> </w:t>
            </w:r>
            <w:hyperlink w:anchor="X6c8ff279ae0c1bdfb37bb6344105bb8007f162a">
              <w:r>
                <w:rPr>
                  <w:rStyle w:val="Hyperlink"/>
                </w:rPr>
                <w:t xml:space="preserve">Validation</w:t>
              </w:r>
            </w:hyperlink>
            <w:r>
              <w:t xml:space="preserve">)</w:t>
            </w:r>
          </w:p>
        </w:tc>
      </w:tr>
      <w:tr>
        <w:tc>
          <w:p>
            <w:pPr>
              <w:jc w:val="left"/>
            </w:pPr>
            <w:r>
              <w:rPr>
                <w:rStyle w:val="VerbatimChar"/>
              </w:rPr>
              <w:t xml:space="preserve">conformsTo</w:t>
            </w:r>
          </w:p>
        </w:tc>
        <w:tc>
          <w:p>
            <w:pPr>
              <w:jc w:val="left"/>
            </w:pPr>
            <w:r>
              <w:rPr>
                <w:b/>
              </w:rPr>
              <w:t xml:space="preserve">required</w:t>
            </w:r>
          </w:p>
        </w:tc>
        <w:tc>
          <w:p>
            <w:pPr>
              <w:jc w:val="left"/>
            </w:pPr>
            <w:r>
              <w:t xml:space="preserve">The version of WCMP associated that the record conforms to (see</w:t>
            </w:r>
            <w:r>
              <w:t xml:space="preserve"> </w:t>
            </w:r>
            <w:hyperlink w:anchor="X863352c0a208a97f96d5316c8b110d03a11946f">
              <w:r>
                <w:rPr>
                  <w:rStyle w:val="Hyperlink"/>
                </w:rPr>
                <w:t xml:space="preserve">Conformance</w:t>
              </w:r>
            </w:hyperlink>
            <w:r>
              <w:t xml:space="preserve">)</w:t>
            </w:r>
          </w:p>
        </w:tc>
      </w:tr>
      <w:tr>
        <w:tc>
          <w:p>
            <w:pPr>
              <w:jc w:val="left"/>
            </w:pPr>
            <w:r>
              <w:rPr>
                <w:rStyle w:val="VerbatimChar"/>
              </w:rPr>
              <w:t xml:space="preserve">properties.type</w:t>
            </w:r>
          </w:p>
        </w:tc>
        <w:tc>
          <w:p>
            <w:pPr>
              <w:jc w:val="left"/>
            </w:pPr>
            <w:r>
              <w:rPr>
                <w:b/>
              </w:rPr>
              <w:t xml:space="preserve">required</w:t>
            </w:r>
          </w:p>
        </w:tc>
        <w:tc>
          <w:p>
            <w:pPr>
              <w:jc w:val="left"/>
            </w:pPr>
            <w:r>
              <w:t xml:space="preserve">The resource type described by the WCMP record (see</w:t>
            </w:r>
            <w:r>
              <w:t xml:space="preserve"> </w:t>
            </w:r>
            <w:hyperlink w:anchor="X5f04a09c9b33d9ad8b2a9841bb08b741ed45545">
              <w:r>
                <w:rPr>
                  <w:rStyle w:val="Hyperlink"/>
                </w:rPr>
                <w:t xml:space="preserve">Properties / Type</w:t>
              </w:r>
            </w:hyperlink>
            <w:r>
              <w:t xml:space="preserve">)</w:t>
            </w:r>
          </w:p>
        </w:tc>
      </w:tr>
      <w:tr>
        <w:tc>
          <w:p>
            <w:pPr>
              <w:jc w:val="left"/>
            </w:pPr>
            <w:r>
              <w:rPr>
                <w:rStyle w:val="VerbatimChar"/>
              </w:rPr>
              <w:t xml:space="preserve">properties.title</w:t>
            </w:r>
          </w:p>
        </w:tc>
        <w:tc>
          <w:p>
            <w:pPr>
              <w:jc w:val="left"/>
            </w:pPr>
            <w:r>
              <w:rPr>
                <w:b/>
              </w:rPr>
              <w:t xml:space="preserve">required</w:t>
            </w:r>
          </w:p>
        </w:tc>
        <w:tc>
          <w:p>
            <w:pPr>
              <w:jc w:val="left"/>
            </w:pPr>
            <w:r>
              <w:t xml:space="preserve">A human-readable name of the dataset (see</w:t>
            </w:r>
            <w:r>
              <w:t xml:space="preserve"> </w:t>
            </w:r>
            <w:hyperlink w:anchor="Xc6b1df124ed066472c346a268f1ec7b7d26026d">
              <w:r>
                <w:rPr>
                  <w:rStyle w:val="Hyperlink"/>
                </w:rPr>
                <w:t xml:space="preserve">Properties / Title</w:t>
              </w:r>
            </w:hyperlink>
            <w:r>
              <w:t xml:space="preserve">)</w:t>
            </w:r>
          </w:p>
        </w:tc>
      </w:tr>
      <w:tr>
        <w:tc>
          <w:p>
            <w:pPr>
              <w:jc w:val="left"/>
            </w:pPr>
            <w:r>
              <w:rPr>
                <w:rStyle w:val="VerbatimChar"/>
              </w:rPr>
              <w:t xml:space="preserve">properties.description</w:t>
            </w:r>
          </w:p>
        </w:tc>
        <w:tc>
          <w:p>
            <w:pPr>
              <w:jc w:val="left"/>
            </w:pPr>
            <w:r>
              <w:rPr>
                <w:b/>
              </w:rPr>
              <w:t xml:space="preserve">required</w:t>
            </w:r>
          </w:p>
        </w:tc>
        <w:tc>
          <w:p>
            <w:pPr>
              <w:jc w:val="left"/>
            </w:pPr>
            <w:r>
              <w:t xml:space="preserve">A free-text summary description of the dataset (see</w:t>
            </w:r>
            <w:r>
              <w:t xml:space="preserve"> </w:t>
            </w:r>
            <w:hyperlink w:anchor="Xc7f0267ce03598a201629ab7353ae638cff484d">
              <w:r>
                <w:rPr>
                  <w:rStyle w:val="Hyperlink"/>
                </w:rPr>
                <w:t xml:space="preserve">Properties / Description</w:t>
              </w:r>
            </w:hyperlink>
            <w:r>
              <w:t xml:space="preserve">)</w:t>
            </w:r>
          </w:p>
        </w:tc>
      </w:tr>
      <w:tr>
        <w:tc>
          <w:p>
            <w:pPr>
              <w:jc w:val="left"/>
            </w:pPr>
            <w:r>
              <w:rPr>
                <w:rStyle w:val="VerbatimChar"/>
              </w:rPr>
              <w:t xml:space="preserve">properties.keywords</w:t>
            </w:r>
          </w:p>
        </w:tc>
        <w:tc>
          <w:p>
            <w:pPr>
              <w:jc w:val="left"/>
            </w:pPr>
            <w:r>
              <w:t xml:space="preserve">optional</w:t>
            </w:r>
          </w:p>
        </w:tc>
        <w:tc>
          <w:p>
            <w:pPr>
              <w:jc w:val="left"/>
            </w:pPr>
            <w:r>
              <w:t xml:space="preserve">Keywords, tags or key phrases (see</w:t>
            </w:r>
            <w:r>
              <w:t xml:space="preserve"> </w:t>
            </w:r>
            <w:hyperlink w:anchor="Xf2dc2c0b395f0755e4a1f1b30c4e1dc9ef7bfb5">
              <w:r>
                <w:rPr>
                  <w:rStyle w:val="Hyperlink"/>
                </w:rPr>
                <w:t xml:space="preserve">Properties / Keywords</w:t>
              </w:r>
            </w:hyperlink>
            <w:r>
              <w:t xml:space="preserve">)</w:t>
            </w:r>
          </w:p>
        </w:tc>
      </w:tr>
      <w:tr>
        <w:tc>
          <w:p>
            <w:pPr>
              <w:jc w:val="left"/>
            </w:pPr>
            <w:r>
              <w:rPr>
                <w:rStyle w:val="VerbatimChar"/>
              </w:rPr>
              <w:t xml:space="preserve">properties.themes</w:t>
            </w:r>
          </w:p>
        </w:tc>
        <w:tc>
          <w:p>
            <w:pPr>
              <w:jc w:val="left"/>
            </w:pPr>
            <w:r>
              <w:rPr>
                <w:b/>
              </w:rPr>
              <w:t xml:space="preserve">required</w:t>
            </w:r>
          </w:p>
        </w:tc>
        <w:tc>
          <w:p>
            <w:pPr>
              <w:jc w:val="left"/>
            </w:pPr>
            <w:r>
              <w:t xml:space="preserve">Classifiers, categories and controlled vocabularies (see</w:t>
            </w:r>
            <w:r>
              <w:t xml:space="preserve"> </w:t>
            </w:r>
            <w:hyperlink w:anchor="Xa986f7d448c9ef419533f887d91e348bf639c21">
              <w:r>
                <w:rPr>
                  <w:rStyle w:val="Hyperlink"/>
                </w:rPr>
                <w:t xml:space="preserve">Properties / Themes</w:t>
              </w:r>
            </w:hyperlink>
            <w:r>
              <w:t xml:space="preserve">)</w:t>
            </w:r>
          </w:p>
        </w:tc>
      </w:tr>
      <w:tr>
        <w:tc>
          <w:p>
            <w:pPr>
              <w:jc w:val="left"/>
            </w:pPr>
            <w:r>
              <w:rPr>
                <w:rStyle w:val="VerbatimChar"/>
              </w:rPr>
              <w:t xml:space="preserve">geometry</w:t>
            </w:r>
          </w:p>
        </w:tc>
        <w:tc>
          <w:p>
            <w:pPr>
              <w:jc w:val="left"/>
            </w:pPr>
            <w:r>
              <w:rPr>
                <w:b/>
              </w:rPr>
              <w:t xml:space="preserve">required</w:t>
            </w:r>
          </w:p>
        </w:tc>
        <w:tc>
          <w:p>
            <w:pPr>
              <w:jc w:val="left"/>
            </w:pPr>
            <w:r>
              <w:t xml:space="preserve">Geospatial location associated with the dataset, in a geographic coordinate reference system (see</w:t>
            </w:r>
            <w:r>
              <w:t xml:space="preserve"> </w:t>
            </w:r>
            <w:hyperlink w:anchor="X35a334403f938723739025300a4eafb7282eb26">
              <w:r>
                <w:rPr>
                  <w:rStyle w:val="Hyperlink"/>
                </w:rPr>
                <w:t xml:space="preserve">Geospatial extent</w:t>
              </w:r>
            </w:hyperlink>
            <w:r>
              <w:t xml:space="preserve">)</w:t>
            </w:r>
          </w:p>
        </w:tc>
      </w:tr>
      <w:tr>
        <w:tc>
          <w:p>
            <w:pPr>
              <w:jc w:val="left"/>
            </w:pPr>
            <w:r>
              <w:rPr>
                <w:rStyle w:val="VerbatimChar"/>
              </w:rPr>
              <w:t xml:space="preserve">time</w:t>
            </w:r>
          </w:p>
        </w:tc>
        <w:tc>
          <w:p>
            <w:pPr>
              <w:jc w:val="left"/>
            </w:pPr>
            <w:r>
              <w:rPr>
                <w:b/>
              </w:rPr>
              <w:t xml:space="preserve">required</w:t>
            </w:r>
          </w:p>
        </w:tc>
        <w:tc>
          <w:p>
            <w:pPr>
              <w:jc w:val="left"/>
            </w:pPr>
            <w:r>
              <w:t xml:space="preserve">Temporal extent associated with the dataset (see</w:t>
            </w:r>
            <w:r>
              <w:t xml:space="preserve"> </w:t>
            </w:r>
            <w:hyperlink w:anchor="X588a05d06ef6be52311cc5cfafec95f7fa5aa17">
              <w:r>
                <w:rPr>
                  <w:rStyle w:val="Hyperlink"/>
                </w:rPr>
                <w:t xml:space="preserve">Temporal extent</w:t>
              </w:r>
            </w:hyperlink>
            <w:r>
              <w:t xml:space="preserve">)</w:t>
            </w:r>
          </w:p>
        </w:tc>
      </w:tr>
      <w:tr>
        <w:tc>
          <w:p>
            <w:pPr>
              <w:jc w:val="left"/>
            </w:pPr>
            <w:r>
              <w:rPr>
                <w:rStyle w:val="VerbatimChar"/>
              </w:rPr>
              <w:t xml:space="preserve">additionalExtents.spatial</w:t>
            </w:r>
          </w:p>
        </w:tc>
        <w:tc>
          <w:p>
            <w:pPr>
              <w:jc w:val="left"/>
            </w:pPr>
            <w:r>
              <w:t xml:space="preserve">optional</w:t>
            </w:r>
          </w:p>
        </w:tc>
        <w:tc>
          <w:p>
            <w:pPr>
              <w:jc w:val="left"/>
            </w:pPr>
            <w:r>
              <w:t xml:space="preserve">Additional geospatial extents in other coordinate reference systems (see</w:t>
            </w:r>
            <w:r>
              <w:t xml:space="preserve"> </w:t>
            </w:r>
            <w:hyperlink w:anchor="X3ef0ec9863efeeaa922c5d391305a481c050bfa">
              <w:r>
                <w:rPr>
                  <w:rStyle w:val="Hyperlink"/>
                </w:rPr>
                <w:t xml:space="preserve">Additional geospatial extents</w:t>
              </w:r>
            </w:hyperlink>
            <w:r>
              <w:t xml:space="preserve">)</w:t>
            </w:r>
          </w:p>
        </w:tc>
      </w:tr>
      <w:tr>
        <w:tc>
          <w:p>
            <w:pPr>
              <w:jc w:val="left"/>
            </w:pPr>
            <w:r>
              <w:rPr>
                <w:rStyle w:val="VerbatimChar"/>
              </w:rPr>
              <w:t xml:space="preserve">additionalExtents.temporal</w:t>
            </w:r>
          </w:p>
        </w:tc>
        <w:tc>
          <w:p>
            <w:pPr>
              <w:jc w:val="left"/>
            </w:pPr>
            <w:r>
              <w:t xml:space="preserve">optional</w:t>
            </w:r>
          </w:p>
        </w:tc>
        <w:tc>
          <w:p>
            <w:pPr>
              <w:jc w:val="left"/>
            </w:pPr>
            <w:r>
              <w:t xml:space="preserve">Additional time instants or periods (see</w:t>
            </w:r>
            <w:r>
              <w:t xml:space="preserve"> </w:t>
            </w:r>
            <w:hyperlink w:anchor="X722e1c46ae3e0b90d914a68f0ef7f90696f916d">
              <w:r>
                <w:rPr>
                  <w:rStyle w:val="Hyperlink"/>
                </w:rPr>
                <w:t xml:space="preserve">Additional temporal extents</w:t>
              </w:r>
            </w:hyperlink>
            <w:r>
              <w:t xml:space="preserve">)</w:t>
            </w:r>
          </w:p>
        </w:tc>
      </w:tr>
      <w:tr>
        <w:tc>
          <w:p>
            <w:pPr>
              <w:jc w:val="left"/>
            </w:pPr>
            <w:r>
              <w:rPr>
                <w:rStyle w:val="VerbatimChar"/>
              </w:rPr>
              <w:t xml:space="preserve">properties.contacts</w:t>
            </w:r>
          </w:p>
        </w:tc>
        <w:tc>
          <w:p>
            <w:pPr>
              <w:jc w:val="left"/>
            </w:pPr>
            <w:r>
              <w:rPr>
                <w:b/>
              </w:rPr>
              <w:t xml:space="preserve">required</w:t>
            </w:r>
          </w:p>
        </w:tc>
        <w:tc>
          <w:p>
            <w:pPr>
              <w:jc w:val="left"/>
            </w:pPr>
            <w:r>
              <w:t xml:space="preserve">Contact information for the dataset (see</w:t>
            </w:r>
            <w:r>
              <w:t xml:space="preserve"> </w:t>
            </w:r>
            <w:hyperlink w:anchor="X2bdeca71a76171919cce52ccfe875d512944a72">
              <w:r>
                <w:rPr>
                  <w:rStyle w:val="Hyperlink"/>
                </w:rPr>
                <w:t xml:space="preserve">Properties / Contacts</w:t>
              </w:r>
            </w:hyperlink>
            <w:r>
              <w:t xml:space="preserve">)</w:t>
            </w:r>
          </w:p>
        </w:tc>
      </w:tr>
      <w:tr>
        <w:tc>
          <w:p>
            <w:pPr>
              <w:jc w:val="left"/>
            </w:pPr>
            <w:r>
              <w:rPr>
                <w:rStyle w:val="VerbatimChar"/>
              </w:rPr>
              <w:t xml:space="preserve">properties.version</w:t>
            </w:r>
          </w:p>
        </w:tc>
        <w:tc>
          <w:p>
            <w:pPr>
              <w:jc w:val="left"/>
            </w:pPr>
            <w:r>
              <w:t xml:space="preserve">optional</w:t>
            </w:r>
          </w:p>
        </w:tc>
        <w:tc>
          <w:p>
            <w:pPr>
              <w:jc w:val="left"/>
            </w:pPr>
            <w:r>
              <w:t xml:space="preserve">Version or edition of the dataset (see</w:t>
            </w:r>
            <w:r>
              <w:t xml:space="preserve"> </w:t>
            </w:r>
            <w:hyperlink w:anchor="X6dfb460a270a93b831f8e7239bbb62d3e8cef6b">
              <w:r>
                <w:rPr>
                  <w:rStyle w:val="Hyperlink"/>
                </w:rPr>
                <w:t xml:space="preserve">Properties / Version</w:t>
              </w:r>
            </w:hyperlink>
            <w:r>
              <w:t xml:space="preserve">)</w:t>
            </w:r>
          </w:p>
        </w:tc>
      </w:tr>
      <w:tr>
        <w:tc>
          <w:p>
            <w:pPr>
              <w:jc w:val="left"/>
            </w:pPr>
            <w:r>
              <w:rPr>
                <w:rStyle w:val="VerbatimChar"/>
              </w:rPr>
              <w:t xml:space="preserve">properties.externalIds</w:t>
            </w:r>
          </w:p>
        </w:tc>
        <w:tc>
          <w:p>
            <w:pPr>
              <w:jc w:val="left"/>
            </w:pPr>
            <w:r>
              <w:t xml:space="preserve">optional</w:t>
            </w:r>
          </w:p>
        </w:tc>
        <w:tc>
          <w:p>
            <w:pPr>
              <w:jc w:val="left"/>
            </w:pPr>
            <w:r>
              <w:t xml:space="preserve">Persistent identifiers or handles for the dataset (see</w:t>
            </w:r>
            <w:r>
              <w:t xml:space="preserve"> </w:t>
            </w:r>
            <w:hyperlink w:anchor="X36daa86e8eca49ae6522f49310ca557b5f7a027">
              <w:r>
                <w:rPr>
                  <w:rStyle w:val="Hyperlink"/>
                </w:rPr>
                <w:t xml:space="preserve">Properties / Persistent identifiers</w:t>
              </w:r>
            </w:hyperlink>
            <w:r>
              <w:t xml:space="preserve">)</w:t>
            </w:r>
          </w:p>
        </w:tc>
      </w:tr>
      <w:tr>
        <w:tc>
          <w:p>
            <w:pPr>
              <w:jc w:val="left"/>
            </w:pPr>
            <w:r>
              <w:rPr>
                <w:rStyle w:val="VerbatimChar"/>
              </w:rPr>
              <w:t xml:space="preserve">properties.created</w:t>
            </w:r>
          </w:p>
        </w:tc>
        <w:tc>
          <w:p>
            <w:pPr>
              <w:jc w:val="left"/>
            </w:pPr>
            <w:r>
              <w:rPr>
                <w:b/>
              </w:rPr>
              <w:t xml:space="preserve">required</w:t>
            </w:r>
          </w:p>
        </w:tc>
        <w:tc>
          <w:p>
            <w:pPr>
              <w:jc w:val="left"/>
            </w:pPr>
            <w:r>
              <w:t xml:space="preserve">The date that the WCMP record was created (see</w:t>
            </w:r>
            <w:r>
              <w:t xml:space="preserve"> </w:t>
            </w:r>
            <w:hyperlink w:anchor="X3743c39a0218b3c0ad43194440965896f7c8443">
              <w:r>
                <w:rPr>
                  <w:rStyle w:val="Hyperlink"/>
                </w:rPr>
                <w:t xml:space="preserve">Properties / Record creation date</w:t>
              </w:r>
            </w:hyperlink>
            <w:r>
              <w:t xml:space="preserve">)</w:t>
            </w:r>
          </w:p>
        </w:tc>
      </w:tr>
      <w:tr>
        <w:tc>
          <w:p>
            <w:pPr>
              <w:jc w:val="left"/>
            </w:pPr>
            <w:r>
              <w:rPr>
                <w:rStyle w:val="VerbatimChar"/>
              </w:rPr>
              <w:t xml:space="preserve">properties.updated</w:t>
            </w:r>
          </w:p>
        </w:tc>
        <w:tc>
          <w:p>
            <w:pPr>
              <w:jc w:val="left"/>
            </w:pPr>
            <w:r>
              <w:t xml:space="preserve">optional</w:t>
            </w:r>
          </w:p>
        </w:tc>
        <w:tc>
          <w:p>
            <w:pPr>
              <w:jc w:val="left"/>
            </w:pPr>
            <w:r>
              <w:t xml:space="preserve">The date that the WCMP record was updated (see</w:t>
            </w:r>
            <w:r>
              <w:t xml:space="preserve"> </w:t>
            </w:r>
            <w:hyperlink w:anchor="Xa2fa2d054e18d0a85e6c71d2fddc4efdaef2423">
              <w:r>
                <w:rPr>
                  <w:rStyle w:val="Hyperlink"/>
                </w:rPr>
                <w:t xml:space="preserve">Properties / Record update date</w:t>
              </w:r>
            </w:hyperlink>
            <w:r>
              <w:t xml:space="preserve">)</w:t>
            </w:r>
          </w:p>
        </w:tc>
      </w:tr>
      <w:tr>
        <w:tc>
          <w:p>
            <w:pPr>
              <w:jc w:val="left"/>
            </w:pPr>
            <w:r>
              <w:rPr>
                <w:rStyle w:val="VerbatimChar"/>
              </w:rPr>
              <w:t xml:space="preserve">properties.status</w:t>
            </w:r>
          </w:p>
        </w:tc>
        <w:tc>
          <w:p>
            <w:pPr>
              <w:jc w:val="left"/>
            </w:pPr>
            <w:r>
              <w:t xml:space="preserve">optional</w:t>
            </w:r>
          </w:p>
        </w:tc>
        <w:tc>
          <w:p>
            <w:pPr>
              <w:jc w:val="left"/>
            </w:pPr>
            <w:r>
              <w:t xml:space="preserve">The operational status of the dataset (see</w:t>
            </w:r>
            <w:r>
              <w:t xml:space="preserve"> </w:t>
            </w:r>
            <w:hyperlink w:anchor="Xe6333e3a5186d33c5cff13e42b2cb0fa9a63ef3">
              <w:r>
                <w:rPr>
                  <w:rStyle w:val="Hyperlink"/>
                </w:rPr>
                <w:t xml:space="preserve">Properties / Status</w:t>
              </w:r>
            </w:hyperlink>
            <w:r>
              <w:t xml:space="preserve">)</w:t>
            </w:r>
          </w:p>
        </w:tc>
      </w:tr>
      <w:tr>
        <w:tc>
          <w:p>
            <w:pPr>
              <w:jc w:val="left"/>
            </w:pPr>
            <w:r>
              <w:rPr>
                <w:rStyle w:val="VerbatimChar"/>
              </w:rPr>
              <w:t xml:space="preserve">properties.wmo:dataPolicy</w:t>
            </w:r>
          </w:p>
        </w:tc>
        <w:tc>
          <w:p>
            <w:pPr>
              <w:jc w:val="left"/>
            </w:pPr>
            <w:r>
              <w:rPr>
                <w:b/>
              </w:rPr>
              <w:t xml:space="preserve">conditional</w:t>
            </w:r>
          </w:p>
        </w:tc>
        <w:tc>
          <w:p>
            <w:pPr>
              <w:jc w:val="left"/>
            </w:pPr>
            <w:r>
              <w:t xml:space="preserve">Classification code of</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 </w:t>
            </w:r>
            <w:r>
              <w:t xml:space="preserve">based on the WMO Unified Data Policy</w:t>
            </w:r>
            <w:r>
              <w:rPr>
                <w:rStyle w:val="FootnoteReference"/>
              </w:rPr>
              <w:footnoteReference w:id="108"/>
            </w:r>
            <w:r>
              <w:t xml:space="preserve">.</w:t>
            </w:r>
            <w:r>
              <w:t xml:space="preserve"> </w:t>
            </w:r>
            <w:r>
              <w:rPr>
                <w:b/>
              </w:rPr>
              <w:t xml:space="preserve">Required</w:t>
            </w:r>
            <w:r>
              <w:t xml:space="preserve"> </w:t>
            </w:r>
            <w:r>
              <w:t xml:space="preserve">for datasets (see</w:t>
            </w:r>
            <w:r>
              <w:t xml:space="preserve"> </w:t>
            </w:r>
            <w:hyperlink w:anchor="X9bf66d91514f28153c162b19c3062cce12a6395">
              <w:r>
                <w:rPr>
                  <w:rStyle w:val="Hyperlink"/>
                </w:rPr>
                <w:t xml:space="preserve">Properties / WMO data policy</w:t>
              </w:r>
            </w:hyperlink>
            <w:r>
              <w:t xml:space="preserve">)</w:t>
            </w:r>
          </w:p>
        </w:tc>
      </w:tr>
      <w:tr>
        <w:tc>
          <w:p>
            <w:pPr>
              <w:jc w:val="left"/>
            </w:pPr>
            <w:r>
              <w:rPr>
                <w:rStyle w:val="VerbatimChar"/>
              </w:rPr>
              <w:t xml:space="preserve">properties.rights</w:t>
            </w:r>
          </w:p>
        </w:tc>
        <w:tc>
          <w:p>
            <w:pPr>
              <w:jc w:val="left"/>
            </w:pPr>
            <w:r>
              <w:t xml:space="preserve">optional</w:t>
            </w:r>
          </w:p>
        </w:tc>
        <w:tc>
          <w:p>
            <w:pPr>
              <w:jc w:val="left"/>
            </w:pPr>
            <w:r>
              <w:t xml:space="preserve">A statement that concerns all rights not addressed by the license such as a copyright statement. (see</w:t>
            </w:r>
            <w:r>
              <w:t xml:space="preserve"> </w:t>
            </w:r>
            <w:hyperlink w:anchor="X9bf66d91514f28153c162b19c3062cce12a6395">
              <w:r>
                <w:rPr>
                  <w:rStyle w:val="Hyperlink"/>
                </w:rPr>
                <w:t xml:space="preserve">Properties / WMO data policy</w:t>
              </w:r>
            </w:hyperlink>
            <w:r>
              <w:t xml:space="preserve">)</w:t>
            </w:r>
          </w:p>
        </w:tc>
      </w:tr>
      <w:tr>
        <w:tc>
          <w:p>
            <w:pPr>
              <w:jc w:val="left"/>
            </w:pPr>
            <w:r>
              <w:rPr>
                <w:rStyle w:val="VerbatimChar"/>
              </w:rPr>
              <w:t xml:space="preserve">links</w:t>
            </w:r>
          </w:p>
        </w:tc>
        <w:tc>
          <w:p>
            <w:pPr>
              <w:jc w:val="left"/>
            </w:pPr>
            <w:r>
              <w:rPr>
                <w:b/>
              </w:rPr>
              <w:t xml:space="preserve">required</w:t>
            </w:r>
          </w:p>
        </w:tc>
        <w:tc>
          <w:p>
            <w:pPr>
              <w:jc w:val="left"/>
            </w:pPr>
            <w:r>
              <w:t xml:space="preserve">Online linkages to data retrieval or additional resources associated with the dataset (see</w:t>
            </w:r>
            <w:r>
              <w:t xml:space="preserve"> </w:t>
            </w:r>
            <w:hyperlink w:anchor="links-distribution">
              <w:r>
                <w:rPr>
                  <w:rStyle w:val="Hyperlink"/>
                </w:rPr>
                <w:t xml:space="preserve">Links and distribution information</w:t>
              </w:r>
            </w:hyperlink>
            <w:r>
              <w:t xml:space="preserve">)</w:t>
            </w:r>
          </w:p>
        </w:tc>
      </w:tr>
      <w:tr>
        <w:tc>
          <w:p>
            <w:pPr>
              <w:jc w:val="left"/>
            </w:pPr>
            <w:r>
              <w:rPr>
                <w:rStyle w:val="VerbatimChar"/>
              </w:rPr>
              <w:t xml:space="preserve">linkTemplates</w:t>
            </w:r>
          </w:p>
        </w:tc>
        <w:tc>
          <w:p>
            <w:pPr>
              <w:jc w:val="left"/>
            </w:pPr>
            <w:r>
              <w:t xml:space="preserve">optional</w:t>
            </w:r>
          </w:p>
        </w:tc>
        <w:tc>
          <w:p>
            <w:pPr>
              <w:jc w:val="left"/>
            </w:pPr>
            <w:r>
              <w:t xml:space="preserve">Online link templates for dynamic / API access (see</w:t>
            </w:r>
            <w:r>
              <w:t xml:space="preserve"> </w:t>
            </w:r>
            <w:hyperlink w:anchor="X5420af2afac69caf319df612af7e0a638020666">
              <w:r>
                <w:rPr>
                  <w:rStyle w:val="Hyperlink"/>
                </w:rPr>
                <w:t xml:space="preserve">Templated links</w:t>
              </w:r>
            </w:hyperlink>
            <w:r>
              <w:t xml:space="preserve">)</w:t>
            </w:r>
          </w:p>
        </w:tc>
      </w:tr>
      <w:tr>
        <w:tc>
          <w:p>
            <w:pPr>
              <w:jc w:val="left"/>
            </w:pPr>
            <w:r>
              <w:rPr>
                <w:rStyle w:val="VerbatimChar"/>
              </w:rPr>
              <w:t xml:space="preserve">properties.*</w:t>
            </w:r>
          </w:p>
        </w:tc>
        <w:tc>
          <w:p>
            <w:pPr>
              <w:jc w:val="left"/>
            </w:pPr>
            <w:r>
              <w:t xml:space="preserve">optional</w:t>
            </w:r>
          </w:p>
        </w:tc>
        <w:tc>
          <w:p>
            <w:pPr>
              <w:jc w:val="left"/>
            </w:pPr>
            <w:r>
              <w:t xml:space="preserve">Additional properties as needed (see</w:t>
            </w:r>
            <w:r>
              <w:t xml:space="preserve"> </w:t>
            </w:r>
            <w:hyperlink w:anchor="X2b145b5a935ac6e14f7d0458519266699c26f66">
              <w:r>
                <w:rPr>
                  <w:rStyle w:val="Hyperlink"/>
                </w:rPr>
                <w:t xml:space="preserve">Additional properties</w:t>
              </w:r>
            </w:hyperlink>
            <w:r>
              <w:t xml:space="preserve">)</w:t>
            </w:r>
          </w:p>
        </w:tc>
      </w:tr>
    </w:tbl>
    <w:p>
      <w:pPr>
        <w:pStyle w:val="Heading3"/>
      </w:pPr>
      <w:bookmarkStart w:id="110" w:name="X833e64564d20e792fb4068e8ba73e26d929a1de"/>
      <w:r>
        <w:t xml:space="preserve">WCMP record representation</w:t>
      </w:r>
      <w:bookmarkEnd w:id="110"/>
    </w:p>
    <w:p>
      <w:pPr>
        <w:pStyle w:val="FirstParagraph"/>
      </w:pPr>
      <w:r>
        <w:t xml:space="preserve">WCMP record can be represented in various ways internally, in WIS systems and software tools, but its external representation is GeoJSON.</w:t>
      </w:r>
    </w:p>
    <w:tbl>
      <w:tblPr>
        <w:tblStyle w:val="Table"/>
        <w:tblW w:type="pct" w:w="5000.0"/>
        <w:tblLook w:firstRow="0"/>
      </w:tblPr>
      <w:tblGrid>
        <w:gridCol w:w="1980"/>
        <w:gridCol w:w="5940"/>
      </w:tblGrid>
      <w:tr>
        <w:tc>
          <w:p>
            <w:pPr>
              <w:jc w:val="left"/>
            </w:pPr>
            <w:r>
              <w:rPr>
                <w:b/>
              </w:rPr>
              <w:t xml:space="preserve">Recommendation 1</w:t>
            </w:r>
          </w:p>
        </w:tc>
        <w:tc>
          <w:p>
            <w:pPr>
              <w:jc w:val="left"/>
            </w:pPr>
            <w:r>
              <w:rPr>
                <w:b/>
              </w:rPr>
              <w:t xml:space="preserve">/rec/core/media_type</w:t>
            </w:r>
          </w:p>
        </w:tc>
      </w:tr>
      <w:tr>
        <w:tc>
          <w:p>
            <w:pPr>
              <w:jc w:val="left"/>
            </w:pPr>
            <w:r>
              <w:t xml:space="preserve">A</w:t>
            </w:r>
          </w:p>
        </w:tc>
        <w:tc>
          <w:p>
            <w:pPr>
              <w:jc w:val="left"/>
            </w:pPr>
            <w:r>
              <w:t xml:space="preserve">The media type assigned to a WCMP record, when transported through a protocol that supports it, SHOULD be</w:t>
            </w:r>
            <w:r>
              <w:t xml:space="preserve"> </w:t>
            </w:r>
            <w:r>
              <w:rPr>
                <w:rStyle w:val="VerbatimChar"/>
              </w:rPr>
              <w:t xml:space="preserve">application/geo+json</w:t>
            </w:r>
            <w:r>
              <w:t xml:space="preserve">.</w:t>
            </w:r>
          </w:p>
        </w:tc>
      </w:tr>
    </w:tbl>
    <w:p>
      <w:pPr>
        <w:pStyle w:val="Heading3"/>
      </w:pPr>
      <w:bookmarkStart w:id="111" w:name="X6c8ff279ae0c1bdfb37bb6344105bb8007f162a"/>
      <w:r>
        <w:t xml:space="preserve">Validation</w:t>
      </w:r>
      <w:bookmarkEnd w:id="111"/>
    </w:p>
    <w:p>
      <w:pPr>
        <w:pStyle w:val="FirstParagraph"/>
      </w:pPr>
      <w:r>
        <w:t xml:space="preserve">The WCMP record schema is based on</w:t>
      </w:r>
      <w:r>
        <w:t xml:space="preserve"> </w:t>
      </w:r>
      <w:r>
        <w:rPr>
          <w:i/>
        </w:rPr>
        <w:t xml:space="preserve">OGC API - Records - Part 1: Core: Requirements Class: Record Core</w:t>
      </w:r>
      <w:r>
        <w:t xml:space="preserve"> </w:t>
      </w:r>
      <w:r>
        <w:t xml:space="preserve">schema and the associated information model. WCMP records compliant with WCMP schema are therefore compliant with the</w:t>
      </w:r>
      <w:r>
        <w:t xml:space="preserve"> </w:t>
      </w:r>
      <w:r>
        <w:rPr>
          <w:i/>
        </w:rPr>
        <w:t xml:space="preserve">OGC API - Records</w:t>
      </w:r>
      <w:r>
        <w:t xml:space="preserve"> </w:t>
      </w:r>
      <w:r>
        <w:t xml:space="preserve">record schema.</w:t>
      </w:r>
    </w:p>
    <w:tbl>
      <w:tblPr>
        <w:tblStyle w:val="Table"/>
        <w:tblW w:type="pct" w:w="5000.0"/>
        <w:tblLook w:firstRow="0"/>
      </w:tblPr>
      <w:tblGrid>
        <w:gridCol w:w="1980"/>
        <w:gridCol w:w="5940"/>
      </w:tblGrid>
      <w:tr>
        <w:tc>
          <w:p>
            <w:pPr>
              <w:jc w:val="left"/>
            </w:pPr>
            <w:r>
              <w:rPr>
                <w:b/>
              </w:rPr>
              <w:t xml:space="preserve">Requirement 1</w:t>
            </w:r>
          </w:p>
        </w:tc>
        <w:tc>
          <w:p>
            <w:pPr>
              <w:jc w:val="left"/>
            </w:pPr>
            <w:r>
              <w:rPr>
                <w:b/>
              </w:rPr>
              <w:t xml:space="preserve">/req/core/validation</w:t>
            </w:r>
          </w:p>
        </w:tc>
      </w:tr>
      <w:tr>
        <w:tc>
          <w:p>
            <w:pPr>
              <w:jc w:val="left"/>
            </w:pPr>
            <w:r>
              <w:t xml:space="preserve">A</w:t>
            </w:r>
          </w:p>
        </w:tc>
        <w:tc>
          <w:p>
            <w:pPr>
              <w:jc w:val="left"/>
            </w:pPr>
            <w:r>
              <w:t xml:space="preserve">Each WCMP record SHALL validate without error against the WCMP schema.</w:t>
            </w:r>
          </w:p>
        </w:tc>
      </w:tr>
      <w:tr>
        <w:tc>
          <w:p>
            <w:pPr>
              <w:jc w:val="left"/>
            </w:pPr>
            <w:r>
              <w:t xml:space="preserve">B</w:t>
            </w:r>
          </w:p>
        </w:tc>
        <w:tc>
          <w:p>
            <w:pPr>
              <w:jc w:val="left"/>
            </w:pPr>
            <w:r>
              <w:t xml:space="preserve">Each WCMP record SHALL provide</w:t>
            </w:r>
            <w:r>
              <w:t xml:space="preserve"> </w:t>
            </w:r>
            <w:r>
              <w:rPr>
                <w:rStyle w:val="VerbatimChar"/>
              </w:rPr>
              <w:t xml:space="preserve">id</w:t>
            </w:r>
            <w:r>
              <w:t xml:space="preserve">,</w:t>
            </w:r>
            <w:r>
              <w:t xml:space="preserve"> </w:t>
            </w:r>
            <w:r>
              <w:rPr>
                <w:rStyle w:val="VerbatimChar"/>
              </w:rPr>
              <w:t xml:space="preserve">type</w:t>
            </w:r>
            <w:r>
              <w:t xml:space="preserve">,</w:t>
            </w:r>
            <w:r>
              <w:t xml:space="preserve"> </w:t>
            </w:r>
            <w:r>
              <w:rPr>
                <w:rStyle w:val="VerbatimChar"/>
              </w:rPr>
              <w:t xml:space="preserve">geometry</w:t>
            </w:r>
            <w:r>
              <w:t xml:space="preserve"> </w:t>
            </w:r>
            <w:r>
              <w:t xml:space="preserve">and</w:t>
            </w:r>
            <w:r>
              <w:t xml:space="preserve"> </w:t>
            </w:r>
            <w:r>
              <w:rPr>
                <w:rStyle w:val="VerbatimChar"/>
              </w:rPr>
              <w:t xml:space="preserve">properties</w:t>
            </w:r>
            <w:r>
              <w:t xml:space="preserve"> </w:t>
            </w:r>
            <w:r>
              <w:t xml:space="preserve">properties for GeoJSON compliance.</w:t>
            </w:r>
          </w:p>
        </w:tc>
      </w:tr>
      <w:tr>
        <w:tc>
          <w:p>
            <w:pPr>
              <w:jc w:val="left"/>
            </w:pPr>
            <w:r>
              <w:t xml:space="preserve">C</w:t>
            </w:r>
          </w:p>
        </w:tc>
        <w:tc>
          <w:p>
            <w:pPr>
              <w:jc w:val="left"/>
            </w:pPr>
            <w:r>
              <w:t xml:space="preserve">The</w:t>
            </w:r>
            <w:r>
              <w:t xml:space="preserve"> </w:t>
            </w:r>
            <w:r>
              <w:rPr>
                <w:rStyle w:val="VerbatimChar"/>
              </w:rPr>
              <w:t xml:space="preserve">type</w:t>
            </w:r>
            <w:r>
              <w:t xml:space="preserve"> </w:t>
            </w:r>
            <w:r>
              <w:t xml:space="preserve">property SHALL be set to a fixed value of</w:t>
            </w:r>
            <w:r>
              <w:t xml:space="preserve"> </w:t>
            </w:r>
            <w:r>
              <w:rPr>
                <w:rStyle w:val="VerbatimChar"/>
              </w:rPr>
              <w:t xml:space="preserve">Feature</w:t>
            </w:r>
            <w:r>
              <w:t xml:space="preserve"> </w:t>
            </w:r>
            <w:r>
              <w:t xml:space="preserve">for GeoJSON compliance.</w:t>
            </w:r>
          </w:p>
        </w:tc>
      </w:tr>
    </w:tbl>
    <w:p>
      <w:pPr>
        <w:pStyle w:val="Heading3"/>
      </w:pPr>
      <w:bookmarkStart w:id="112" w:name="X308bfe473ee20a8b70bcf19a3157dd310a3e83c"/>
      <w:r>
        <w:t xml:space="preserve">Identifier</w:t>
      </w:r>
      <w:bookmarkEnd w:id="112"/>
    </w:p>
    <w:p>
      <w:pPr>
        <w:pStyle w:val="FirstParagraph"/>
      </w:pPr>
      <w:r>
        <w:t xml:space="preserve">The</w:t>
      </w:r>
      <w:r>
        <w:t xml:space="preserve"> </w:t>
      </w:r>
      <w:r>
        <w:rPr>
          <w:rStyle w:val="VerbatimChar"/>
        </w:rPr>
        <w:t xml:space="preserve">id</w:t>
      </w:r>
      <w:r>
        <w:t xml:space="preserve"> </w:t>
      </w:r>
      <w:r>
        <w:t xml:space="preserve">property is a unique identifier</w:t>
      </w:r>
      <w:r>
        <w:t xml:space="preserve"> </w:t>
      </w:r>
      <w:r>
        <w:t xml:space="preserve">of the dataset. A record identifier is essential for querying and identifying records within the GDC.</w:t>
      </w:r>
    </w:p>
    <w:p>
      <w:pPr>
        <w:pStyle w:val="BodyText"/>
      </w:pPr>
      <w:r>
        <w:rPr>
          <w:b/>
        </w:rPr>
        <w:t xml:space="preserve">Example.</w:t>
      </w:r>
    </w:p>
    <w:p>
      <w:pPr>
        <w:pStyle w:val="SourceCode"/>
      </w:pPr>
      <w:r>
        <w:rPr>
          <w:rStyle w:val="ErrorTok"/>
        </w:rPr>
        <w:t xml:space="preserve">"id":</w:t>
      </w:r>
      <w:r>
        <w:rPr>
          <w:rStyle w:val="NormalTok"/>
        </w:rPr>
        <w:t xml:space="preserve"> </w:t>
      </w:r>
      <w:r>
        <w:rPr>
          <w:rStyle w:val="ErrorTok"/>
        </w:rPr>
        <w:t xml:space="preserve">"urn:wmo:md:ca-eccc-msc:observations.swob"</w:t>
      </w:r>
    </w:p>
    <w:tbl>
      <w:tblPr>
        <w:tblStyle w:val="Table"/>
        <w:tblW w:type="pct" w:w="5000.0"/>
        <w:tblLook w:firstRow="0"/>
      </w:tblPr>
      <w:tblGrid>
        <w:gridCol w:w="1980"/>
        <w:gridCol w:w="5940"/>
      </w:tblGrid>
      <w:tr>
        <w:tc>
          <w:p>
            <w:pPr>
              <w:jc w:val="left"/>
            </w:pPr>
            <w:r>
              <w:rPr>
                <w:b/>
              </w:rPr>
              <w:t xml:space="preserve">Requirement 2</w:t>
            </w:r>
          </w:p>
        </w:tc>
        <w:tc>
          <w:p>
            <w:pPr>
              <w:jc w:val="left"/>
            </w:pPr>
            <w:r>
              <w:rPr>
                <w:b/>
              </w:rPr>
              <w:t xml:space="preserve">/req/core/identifier</w:t>
            </w:r>
          </w:p>
        </w:tc>
      </w:tr>
      <w:tr>
        <w:tc>
          <w:p>
            <w:pPr>
              <w:jc w:val="left"/>
            </w:pPr>
            <w:r>
              <w:t xml:space="preserve">A</w:t>
            </w:r>
          </w:p>
        </w:tc>
        <w:tc>
          <w:p>
            <w:pPr>
              <w:jc w:val="left"/>
            </w:pPr>
            <w:r>
              <w:t xml:space="preserve">A WCMP record SHALL provide an identifier via the</w:t>
            </w:r>
            <w:r>
              <w:t xml:space="preserve"> </w:t>
            </w:r>
            <w:r>
              <w:rPr>
                <w:rStyle w:val="VerbatimChar"/>
              </w:rPr>
              <w:t xml:space="preserve">id</w:t>
            </w:r>
            <w:r>
              <w:t xml:space="preserve"> </w:t>
            </w:r>
            <w:r>
              <w:t xml:space="preserve">property.</w:t>
            </w:r>
          </w:p>
        </w:tc>
      </w:tr>
      <w:tr>
        <w:tc>
          <w:p>
            <w:pPr>
              <w:jc w:val="left"/>
            </w:pPr>
            <w:r>
              <w:t xml:space="preserve">B</w:t>
            </w:r>
          </w:p>
        </w:tc>
        <w:tc>
          <w:p>
            <w:pPr>
              <w:jc w:val="left"/>
            </w:pPr>
            <w:r>
              <w:t xml:space="preserve">The</w:t>
            </w:r>
            <w:r>
              <w:t xml:space="preserve"> </w:t>
            </w:r>
            <w:r>
              <w:rPr>
                <w:rStyle w:val="VerbatimChar"/>
              </w:rPr>
              <w:t xml:space="preserve">id</w:t>
            </w:r>
            <w:r>
              <w:t xml:space="preserve"> </w:t>
            </w:r>
            <w:r>
              <w:t xml:space="preserve">property SHALL have the following notation:</w:t>
            </w:r>
            <w:r>
              <w:t xml:space="preserve"> </w:t>
            </w:r>
            <w:r>
              <w:rPr>
                <w:rStyle w:val="VerbatimChar"/>
              </w:rPr>
              <w:t xml:space="preserve">urn:wmo:md:{centre_id}:{local_identifier}</w:t>
            </w:r>
            <w:r>
              <w:t xml:space="preserve">.</w:t>
            </w:r>
          </w:p>
        </w:tc>
      </w:tr>
      <w:tr>
        <w:tc>
          <w:p>
            <w:pPr>
              <w:jc w:val="left"/>
            </w:pPr>
            <w:r>
              <w:t xml:space="preserve">C</w:t>
            </w:r>
          </w:p>
        </w:tc>
        <w:tc>
          <w:p>
            <w:pPr>
              <w:jc w:val="left"/>
            </w:pPr>
            <w:r>
              <w:t xml:space="preserve">The</w:t>
            </w:r>
            <w:r>
              <w:t xml:space="preserve"> </w:t>
            </w:r>
            <w:r>
              <w:rPr>
                <w:rStyle w:val="VerbatimChar"/>
              </w:rPr>
              <w:t xml:space="preserve">centre_id</w:t>
            </w:r>
            <w:r>
              <w:t xml:space="preserve"> </w:t>
            </w:r>
            <w:r>
              <w:t xml:space="preserve">SHALL be based on the associated vocabulary specified in the WIS</w:t>
            </w:r>
            <w:r>
              <w:t xml:space="preserve"> </w:t>
            </w:r>
            <w:hyperlink w:anchor="wis2-topic-hierarchy">
              <w:r>
                <w:rPr>
                  <w:rStyle w:val="Hyperlink"/>
                </w:rPr>
                <w:t xml:space="preserve">topic hierarchy</w:t>
              </w:r>
            </w:hyperlink>
            <w:r>
              <w:t xml:space="preserve">.</w:t>
            </w:r>
          </w:p>
        </w:tc>
      </w:tr>
      <w:tr>
        <w:tc>
          <w:p>
            <w:pPr>
              <w:jc w:val="left"/>
            </w:pPr>
            <w:r>
              <w:t xml:space="preserve">D</w:t>
            </w:r>
          </w:p>
        </w:tc>
        <w:tc>
          <w:p>
            <w:pPr>
              <w:jc w:val="left"/>
            </w:pPr>
            <w:r>
              <w:t xml:space="preserve">The</w:t>
            </w:r>
            <w:r>
              <w:t xml:space="preserve"> </w:t>
            </w:r>
            <w:r>
              <w:rPr>
                <w:rStyle w:val="VerbatimChar"/>
              </w:rPr>
              <w:t xml:space="preserve">id</w:t>
            </w:r>
            <w:r>
              <w:t xml:space="preserve"> </w:t>
            </w:r>
            <w:r>
              <w:t xml:space="preserve">property SHALL include a local identifier as defined by the data publisher. The local identifier SHALL NOT have spaces or special or accented characters.</w:t>
            </w:r>
          </w:p>
        </w:tc>
      </w:tr>
    </w:tbl>
    <w:tbl>
      <w:tblPr>
        <w:tblStyle w:val="Table"/>
        <w:tblW w:type="pct" w:w="5000.0"/>
        <w:tblLook w:firstRow="0"/>
      </w:tblPr>
      <w:tblGrid>
        <w:gridCol w:w="1980"/>
        <w:gridCol w:w="5940"/>
      </w:tblGrid>
      <w:tr>
        <w:tc>
          <w:p>
            <w:pPr>
              <w:jc w:val="left"/>
            </w:pPr>
            <w:r>
              <w:rPr>
                <w:b/>
              </w:rPr>
              <w:t xml:space="preserve">Permission 1</w:t>
            </w:r>
          </w:p>
        </w:tc>
        <w:tc>
          <w:p>
            <w:pPr>
              <w:jc w:val="left"/>
            </w:pPr>
            <w:r>
              <w:rPr>
                <w:b/>
              </w:rPr>
              <w:t xml:space="preserve">/rec/core/identifier</w:t>
            </w:r>
          </w:p>
        </w:tc>
      </w:tr>
      <w:tr>
        <w:tc>
          <w:p>
            <w:pPr>
              <w:jc w:val="left"/>
            </w:pPr>
            <w:r>
              <w:t xml:space="preserve">A</w:t>
            </w:r>
          </w:p>
        </w:tc>
        <w:tc>
          <w:p>
            <w:pPr>
              <w:jc w:val="left"/>
            </w:pPr>
            <w:r>
              <w:t xml:space="preserve">The local identifier MAY also have colons (</w:t>
            </w:r>
            <w:r>
              <w:rPr>
                <w:rStyle w:val="VerbatimChar"/>
              </w:rPr>
              <w:t xml:space="preserve">:</w:t>
            </w:r>
            <w:r>
              <w:t xml:space="preserve">) as required by the data publisher.</w:t>
            </w:r>
          </w:p>
        </w:tc>
      </w:tr>
    </w:tbl>
    <w:p>
      <w:pPr>
        <w:pStyle w:val="Heading3"/>
      </w:pPr>
      <w:bookmarkStart w:id="113" w:name="X863352c0a208a97f96d5316c8b110d03a11946f"/>
      <w:r>
        <w:t xml:space="preserve">Conformance</w:t>
      </w:r>
      <w:bookmarkEnd w:id="113"/>
    </w:p>
    <w:p>
      <w:pPr>
        <w:pStyle w:val="FirstParagraph"/>
      </w:pPr>
      <w:r>
        <w:t xml:space="preserve">The</w:t>
      </w:r>
      <w:r>
        <w:t xml:space="preserve"> </w:t>
      </w:r>
      <w:r>
        <w:rPr>
          <w:rStyle w:val="VerbatimChar"/>
        </w:rPr>
        <w:t xml:space="preserve">conformsTo</w:t>
      </w:r>
      <w:r>
        <w:t xml:space="preserve"> </w:t>
      </w:r>
      <w:r>
        <w:t xml:space="preserve">property to identifies the version of the WCMP standard that the metadata record conforms to. Conformance identification is valuable for version</w:t>
      </w:r>
      <w:r>
        <w:t xml:space="preserve"> </w:t>
      </w:r>
      <w:r>
        <w:t xml:space="preserve">detection and handling of content.</w:t>
      </w:r>
    </w:p>
    <w:p>
      <w:pPr>
        <w:pStyle w:val="BodyText"/>
      </w:pPr>
      <w:r>
        <w:rPr>
          <w:b/>
        </w:rPr>
        <w:t xml:space="preserve">Example.</w:t>
      </w:r>
    </w:p>
    <w:p>
      <w:pPr>
        <w:pStyle w:val="SourceCode"/>
      </w:pPr>
      <w:r>
        <w:rPr>
          <w:rStyle w:val="ErrorTok"/>
        </w:rPr>
        <w:t xml:space="preserve">"conformsTo":</w:t>
      </w:r>
      <w:r>
        <w:rPr>
          <w:rStyle w:val="NormalTok"/>
        </w:rPr>
        <w:t xml:space="preserve"> </w:t>
      </w:r>
      <w:r>
        <w:rPr>
          <w:rStyle w:val="OtherTok"/>
        </w:rPr>
        <w:t xml:space="preserve">[</w:t>
      </w:r>
      <w:r>
        <w:br/>
      </w:r>
      <w:r>
        <w:rPr>
          <w:rStyle w:val="NormalTok"/>
        </w:rPr>
        <w:t xml:space="preserve">  </w:t>
      </w:r>
      <w:r>
        <w:rPr>
          <w:rStyle w:val="StringTok"/>
        </w:rPr>
        <w:t xml:space="preserve">"http://wis.wmo.int/spec/wcmp/2/conf/core"</w:t>
      </w:r>
      <w:r>
        <w:br/>
      </w:r>
      <w:r>
        <w:rPr>
          <w:rStyle w:val="OtherTok"/>
        </w:rPr>
        <w:t xml:space="preserve">]</w:t>
      </w:r>
    </w:p>
    <w:tbl>
      <w:tblPr>
        <w:tblStyle w:val="Table"/>
        <w:tblW w:type="pct" w:w="5000.0"/>
        <w:tblLook w:firstRow="0"/>
      </w:tblPr>
      <w:tblGrid>
        <w:gridCol w:w="1980"/>
        <w:gridCol w:w="5940"/>
      </w:tblGrid>
      <w:tr>
        <w:tc>
          <w:p>
            <w:pPr>
              <w:jc w:val="left"/>
            </w:pPr>
            <w:r>
              <w:rPr>
                <w:b/>
              </w:rPr>
              <w:t xml:space="preserve">Requirement 3</w:t>
            </w:r>
          </w:p>
        </w:tc>
        <w:tc>
          <w:p>
            <w:pPr>
              <w:jc w:val="left"/>
            </w:pPr>
            <w:r>
              <w:rPr>
                <w:b/>
              </w:rPr>
              <w:t xml:space="preserve">/req/core/conformance</w:t>
            </w:r>
          </w:p>
        </w:tc>
      </w:tr>
      <w:tr>
        <w:tc>
          <w:p>
            <w:pPr>
              <w:jc w:val="left"/>
            </w:pPr>
            <w:r>
              <w:t xml:space="preserve">A</w:t>
            </w:r>
          </w:p>
        </w:tc>
        <w:tc>
          <w:p>
            <w:pPr>
              <w:jc w:val="left"/>
            </w:pPr>
            <w:r>
              <w:t xml:space="preserve">A WCMP record SHALL provide information on conformance via the OARec record</w:t>
            </w:r>
            <w:r>
              <w:t xml:space="preserve"> </w:t>
            </w:r>
            <w:r>
              <w:rPr>
                <w:rStyle w:val="VerbatimChar"/>
              </w:rPr>
              <w:t xml:space="preserve">conformsTo</w:t>
            </w:r>
            <w:r>
              <w:t xml:space="preserve"> </w:t>
            </w:r>
            <w:r>
              <w:t xml:space="preserve">property.</w:t>
            </w:r>
          </w:p>
        </w:tc>
      </w:tr>
      <w:tr>
        <w:tc>
          <w:p>
            <w:pPr>
              <w:jc w:val="left"/>
            </w:pPr>
            <w:r>
              <w:t xml:space="preserve">B</w:t>
            </w:r>
          </w:p>
        </w:tc>
        <w:tc>
          <w:p>
            <w:pPr>
              <w:jc w:val="left"/>
            </w:pPr>
            <w:r>
              <w:t xml:space="preserve">The</w:t>
            </w:r>
            <w:r>
              <w:t xml:space="preserve"> </w:t>
            </w:r>
            <w:r>
              <w:rPr>
                <w:rStyle w:val="VerbatimChar"/>
              </w:rPr>
              <w:t xml:space="preserve">conformsTo</w:t>
            </w:r>
            <w:r>
              <w:t xml:space="preserve"> </w:t>
            </w:r>
            <w:r>
              <w:t xml:space="preserve">property SHALL advertise conformance to WCMP.</w:t>
            </w:r>
          </w:p>
        </w:tc>
      </w:tr>
    </w:tbl>
    <w:p>
      <w:pPr>
        <w:pStyle w:val="Heading3"/>
      </w:pPr>
      <w:bookmarkStart w:id="114" w:name="X5f04a09c9b33d9ad8b2a9841bb08b741ed45545"/>
      <w:r>
        <w:t xml:space="preserve">Properties / Type</w:t>
      </w:r>
      <w:bookmarkEnd w:id="114"/>
    </w:p>
    <w:p>
      <w:pPr>
        <w:pStyle w:val="FirstParagraph"/>
      </w:pPr>
      <w:r>
        <w:t xml:space="preserve">The</w:t>
      </w:r>
      <w:r>
        <w:t xml:space="preserve"> </w:t>
      </w:r>
      <w:r>
        <w:rPr>
          <w:rStyle w:val="VerbatimChar"/>
        </w:rPr>
        <w:t xml:space="preserve">type</w:t>
      </w:r>
      <w:r>
        <w:t xml:space="preserve"> </w:t>
      </w:r>
      <w:r>
        <w:t xml:space="preserve">property identifies the type of resource that the metadata record describes using values from the resource type codelist. While most metadata records will be set to</w:t>
      </w:r>
      <w:r>
        <w:t xml:space="preserve"> </w:t>
      </w:r>
      <w:r>
        <w:rPr>
          <w:rStyle w:val="VerbatimChar"/>
        </w:rPr>
        <w:t xml:space="preserve">dataset</w:t>
      </w:r>
      <w:r>
        <w:t xml:space="preserve">,</w:t>
      </w:r>
      <w:r>
        <w:t xml:space="preserve"> </w:t>
      </w:r>
      <w:r>
        <w:t xml:space="preserve">WCMP can also describe additional resources, such as services and processes.</w:t>
      </w:r>
    </w:p>
    <w:p>
      <w:pPr>
        <w:pStyle w:val="BodyText"/>
      </w:pPr>
      <w:r>
        <w:t xml:space="preserve">A</w:t>
      </w:r>
      <w:r>
        <w:t xml:space="preserve"> </w:t>
      </w:r>
      <w:r>
        <w:rPr>
          <w:b/>
        </w:rPr>
        <w:t xml:space="preserve">dataset</w:t>
      </w:r>
      <w:r>
        <w:t xml:space="preserve"> </w:t>
      </w:r>
      <w:r>
        <w:t xml:space="preserve">is the primary granularity of a WCMP record describing a collection of data granules.</w:t>
      </w:r>
    </w:p>
    <w:p>
      <w:pPr>
        <w:pStyle w:val="BodyText"/>
      </w:pPr>
      <w:r>
        <w:t xml:space="preserve">A</w:t>
      </w:r>
      <w:r>
        <w:t xml:space="preserve"> </w:t>
      </w:r>
      <w:r>
        <w:rPr>
          <w:b/>
        </w:rPr>
        <w:t xml:space="preserve">service</w:t>
      </w:r>
      <w:r>
        <w:t xml:space="preserve"> </w:t>
      </w:r>
      <w:r>
        <w:t xml:space="preserve">is an API or Web service providing a discovery, visualization, or access mechanism that operates on data.</w:t>
      </w:r>
    </w:p>
    <w:p>
      <w:pPr>
        <w:pStyle w:val="BodyText"/>
      </w:pPr>
      <w:r>
        <w:t xml:space="preserve">A</w:t>
      </w:r>
      <w:r>
        <w:t xml:space="preserve"> </w:t>
      </w:r>
      <w:r>
        <w:rPr>
          <w:b/>
        </w:rPr>
        <w:t xml:space="preserve">process</w:t>
      </w:r>
      <w:r>
        <w:t xml:space="preserve"> </w:t>
      </w:r>
      <w:r>
        <w:t xml:space="preserve">is a workflow or execution to provide custom functionality to calculate a given output or product.</w:t>
      </w:r>
    </w:p>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"dataset"</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4</w:t>
            </w:r>
          </w:p>
        </w:tc>
        <w:tc>
          <w:p>
            <w:pPr>
              <w:jc w:val="left"/>
            </w:pPr>
            <w:r>
              <w:rPr>
                <w:b/>
              </w:rPr>
              <w:t xml:space="preserve">/req/core/type</w:t>
            </w:r>
          </w:p>
        </w:tc>
      </w:tr>
      <w:tr>
        <w:tc>
          <w:p>
            <w:pPr>
              <w:jc w:val="left"/>
            </w:pPr>
            <w:r>
              <w:t xml:space="preserve">A</w:t>
            </w:r>
          </w:p>
        </w:tc>
        <w:tc>
          <w:p>
            <w:pPr>
              <w:jc w:val="left"/>
            </w:pPr>
            <w:r>
              <w:t xml:space="preserve">A WCMP record SHALL provide a</w:t>
            </w:r>
            <w:r>
              <w:t xml:space="preserve"> </w:t>
            </w:r>
            <w:r>
              <w:rPr>
                <w:rStyle w:val="VerbatimChar"/>
              </w:rPr>
              <w:t xml:space="preserve">properties.type</w:t>
            </w:r>
            <w:r>
              <w:t xml:space="preserve"> </w:t>
            </w:r>
            <w:r>
              <w:t xml:space="preserve">property.</w:t>
            </w:r>
          </w:p>
        </w:tc>
      </w:tr>
      <w:tr>
        <w:tc>
          <w:p>
            <w:pPr>
              <w:jc w:val="left"/>
            </w:pPr>
            <w:r>
              <w:t xml:space="preserve">B</w:t>
            </w:r>
          </w:p>
        </w:tc>
        <w:tc>
          <w:p>
            <w:pPr>
              <w:jc w:val="left"/>
            </w:pPr>
            <w:r>
              <w:t xml:space="preserve">The</w:t>
            </w:r>
            <w:r>
              <w:t xml:space="preserve"> </w:t>
            </w:r>
            <w:r>
              <w:rPr>
                <w:rStyle w:val="VerbatimChar"/>
              </w:rPr>
              <w:t xml:space="preserve">properties.type</w:t>
            </w:r>
            <w:r>
              <w:t xml:space="preserve"> </w:t>
            </w:r>
            <w:r>
              <w:t xml:space="preserve">property SHALL be a valid code from the WCMP resource type codelist</w:t>
            </w:r>
            <w:r>
              <w:rPr>
                <w:rStyle w:val="FootnoteReference"/>
              </w:rPr>
              <w:footnoteReference w:id="115"/>
            </w:r>
            <w:r>
              <w:t xml:space="preserve">.</w:t>
            </w:r>
          </w:p>
        </w:tc>
      </w:tr>
    </w:tbl>
    <w:p>
      <w:pPr>
        <w:pStyle w:val="Heading3"/>
      </w:pPr>
      <w:bookmarkStart w:id="117" w:name="Xc6b1df124ed066472c346a268f1ec7b7d26026d"/>
      <w:r>
        <w:t xml:space="preserve">Properties / Title</w:t>
      </w:r>
      <w:bookmarkEnd w:id="117"/>
    </w:p>
    <w:p>
      <w:pPr>
        <w:pStyle w:val="FirstParagraph"/>
      </w:pPr>
      <w:r>
        <w:t xml:space="preserve">The</w:t>
      </w:r>
      <w:r>
        <w:t xml:space="preserve"> </w:t>
      </w:r>
      <w:r>
        <w:rPr>
          <w:rStyle w:val="VerbatimChar"/>
        </w:rPr>
        <w:t xml:space="preserve">title</w:t>
      </w:r>
      <w:r>
        <w:t xml:space="preserve"> </w:t>
      </w:r>
      <w:r>
        <w:t xml:space="preserve">property is a human-readable name of the dataset.</w:t>
      </w:r>
    </w:p>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"Surface weather observations"</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5</w:t>
            </w:r>
          </w:p>
        </w:tc>
        <w:tc>
          <w:p>
            <w:pPr>
              <w:jc w:val="left"/>
            </w:pPr>
            <w:r>
              <w:rPr>
                <w:b/>
              </w:rPr>
              <w:t xml:space="preserve">/req/core/title</w:t>
            </w:r>
          </w:p>
        </w:tc>
      </w:tr>
      <w:tr>
        <w:tc>
          <w:p>
            <w:pPr>
              <w:jc w:val="left"/>
            </w:pPr>
            <w:r>
              <w:t xml:space="preserve">A</w:t>
            </w:r>
          </w:p>
        </w:tc>
        <w:tc>
          <w:p>
            <w:pPr>
              <w:jc w:val="left"/>
            </w:pPr>
            <w:r>
              <w:t xml:space="preserve">A WCMP record SHALL provide a</w:t>
            </w:r>
            <w:r>
              <w:t xml:space="preserve"> </w:t>
            </w:r>
            <w:r>
              <w:rPr>
                <w:rStyle w:val="VerbatimChar"/>
              </w:rPr>
              <w:t xml:space="preserve">properties.title</w:t>
            </w:r>
            <w:r>
              <w:t xml:space="preserve"> </w:t>
            </w:r>
            <w:r>
              <w:t xml:space="preserve">property.</w:t>
            </w:r>
          </w:p>
        </w:tc>
      </w:tr>
    </w:tbl>
    <w:p>
      <w:pPr>
        <w:pStyle w:val="Heading3"/>
      </w:pPr>
      <w:bookmarkStart w:id="118" w:name="Xc7f0267ce03598a201629ab7353ae638cff484d"/>
      <w:r>
        <w:t xml:space="preserve">Properties / Description</w:t>
      </w:r>
      <w:bookmarkEnd w:id="118"/>
    </w:p>
    <w:p>
      <w:pPr>
        <w:pStyle w:val="FirstParagraph"/>
      </w:pPr>
      <w:r>
        <w:t xml:space="preserve">The</w:t>
      </w:r>
      <w:r>
        <w:t xml:space="preserve"> </w:t>
      </w:r>
      <w:r>
        <w:rPr>
          <w:rStyle w:val="VerbatimChar"/>
        </w:rPr>
        <w:t xml:space="preserve">description</w:t>
      </w:r>
      <w:r>
        <w:t xml:space="preserve"> </w:t>
      </w:r>
      <w:r>
        <w:t xml:space="preserve">property is a free-text summary of the dataset.</w:t>
      </w:r>
    </w:p>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"Surface observations measured at the automatic and manual stations of the Environment and Climate Change Canada and partners networks, either for a single station or for the stations of specific provinces and territories (last 30 days)."</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6</w:t>
            </w:r>
          </w:p>
        </w:tc>
        <w:tc>
          <w:p>
            <w:pPr>
              <w:jc w:val="left"/>
            </w:pPr>
            <w:r>
              <w:rPr>
                <w:b/>
              </w:rPr>
              <w:t xml:space="preserve">/req/core/description</w:t>
            </w:r>
          </w:p>
        </w:tc>
      </w:tr>
      <w:tr>
        <w:tc>
          <w:p>
            <w:pPr>
              <w:jc w:val="left"/>
            </w:pPr>
            <w:r>
              <w:t xml:space="preserve">A</w:t>
            </w:r>
          </w:p>
        </w:tc>
        <w:tc>
          <w:p>
            <w:pPr>
              <w:jc w:val="left"/>
            </w:pPr>
            <w:r>
              <w:t xml:space="preserve">A WCMP record SHALL provide a</w:t>
            </w:r>
            <w:r>
              <w:t xml:space="preserve"> </w:t>
            </w:r>
            <w:r>
              <w:rPr>
                <w:rStyle w:val="VerbatimChar"/>
              </w:rPr>
              <w:t xml:space="preserve">properties.description</w:t>
            </w:r>
            <w:r>
              <w:t xml:space="preserve"> </w:t>
            </w:r>
            <w:r>
              <w:t xml:space="preserve">property.</w:t>
            </w:r>
          </w:p>
        </w:tc>
      </w:tr>
    </w:tbl>
    <w:p>
      <w:pPr>
        <w:pStyle w:val="Heading3"/>
      </w:pPr>
      <w:bookmarkStart w:id="119" w:name="Xf2dc2c0b395f0755e4a1f1b30c4e1dc9ef7bfb5"/>
      <w:r>
        <w:t xml:space="preserve">Properties / Keywords</w:t>
      </w:r>
      <w:bookmarkEnd w:id="119"/>
    </w:p>
    <w:p>
      <w:pPr>
        <w:pStyle w:val="FirstParagraph"/>
      </w:pPr>
      <w:r>
        <w:t xml:space="preserve">The</w:t>
      </w:r>
      <w:r>
        <w:t xml:space="preserve"> </w:t>
      </w:r>
      <w:r>
        <w:rPr>
          <w:rStyle w:val="VerbatimChar"/>
        </w:rPr>
        <w:t xml:space="preserve">keywords</w:t>
      </w:r>
      <w:r>
        <w:t xml:space="preserve"> </w:t>
      </w:r>
      <w:r>
        <w:t xml:space="preserve">property is a list of keywords, tags or specific phrases associated with the resource, but are not referenced to a particular vocabulary or knowledge organization system.</w:t>
      </w:r>
    </w:p>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"keywords"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"surface"</w:t>
      </w:r>
      <w:r>
        <w:rPr>
          <w:rStyle w:val="OtherTok"/>
        </w:rPr>
        <w:t xml:space="preserve">,</w:t>
      </w:r>
      <w:r>
        <w:br/>
      </w:r>
      <w:r>
        <w:rPr>
          <w:rStyle w:val="NormalTok"/>
        </w:rPr>
        <w:t xml:space="preserve">    </w:t>
      </w:r>
      <w:r>
        <w:rPr>
          <w:rStyle w:val="StringTok"/>
        </w:rPr>
        <w:t xml:space="preserve">"observations"</w:t>
      </w:r>
      <w:r>
        <w:rPr>
          <w:rStyle w:val="OtherTok"/>
        </w:rPr>
        <w:t xml:space="preserve">,</w:t>
      </w:r>
      <w:r>
        <w:br/>
      </w:r>
      <w:r>
        <w:rPr>
          <w:rStyle w:val="NormalTok"/>
        </w:rPr>
        <w:t xml:space="preserve">    </w:t>
      </w:r>
      <w:r>
        <w:rPr>
          <w:rStyle w:val="StringTok"/>
        </w:rPr>
        <w:t xml:space="preserve">"weather"</w:t>
      </w:r>
      <w:r>
        <w:rPr>
          <w:rStyle w:val="OtherTok"/>
        </w:rPr>
        <w:t xml:space="preserve">,</w:t>
      </w:r>
      <w:r>
        <w:br/>
      </w:r>
      <w:r>
        <w:rPr>
          <w:rStyle w:val="NormalTok"/>
        </w:rPr>
        <w:t xml:space="preserve">    </w:t>
      </w:r>
      <w:r>
        <w:rPr>
          <w:rStyle w:val="StringTok"/>
        </w:rPr>
        <w:t xml:space="preserve">"real-time"</w:t>
      </w:r>
      <w:r>
        <w:br/>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Recommendation 2</w:t>
            </w:r>
          </w:p>
        </w:tc>
        <w:tc>
          <w:p>
            <w:pPr>
              <w:jc w:val="left"/>
            </w:pPr>
            <w:r>
              <w:rPr>
                <w:b/>
              </w:rPr>
              <w:t xml:space="preserve">/rec/core/keywords</w:t>
            </w:r>
          </w:p>
        </w:tc>
      </w:tr>
      <w:tr>
        <w:tc>
          <w:p>
            <w:pPr>
              <w:jc w:val="left"/>
            </w:pPr>
            <w:r>
              <w:t xml:space="preserve">A</w:t>
            </w:r>
          </w:p>
        </w:tc>
        <w:tc>
          <w:p>
            <w:pPr>
              <w:jc w:val="left"/>
            </w:pPr>
            <w:r>
              <w:t xml:space="preserve">A WCMP record SHOULD provide a</w:t>
            </w:r>
            <w:r>
              <w:t xml:space="preserve"> </w:t>
            </w:r>
            <w:r>
              <w:rPr>
                <w:rStyle w:val="VerbatimChar"/>
              </w:rPr>
              <w:t xml:space="preserve">properties.keywords</w:t>
            </w:r>
            <w:r>
              <w:t xml:space="preserve"> </w:t>
            </w:r>
            <w:r>
              <w:t xml:space="preserve">property, as a list of freeform text or tags that are not based on a controlled vocabulary.</w:t>
            </w:r>
          </w:p>
        </w:tc>
      </w:tr>
    </w:tbl>
    <w:p>
      <w:pPr>
        <w:pStyle w:val="Heading3"/>
      </w:pPr>
      <w:bookmarkStart w:id="120" w:name="Xa986f7d448c9ef419533f887d91e348bf639c21"/>
      <w:r>
        <w:t xml:space="preserve">Properties / Themes</w:t>
      </w:r>
      <w:bookmarkEnd w:id="120"/>
    </w:p>
    <w:p>
      <w:pPr>
        <w:pStyle w:val="FirstParagraph"/>
      </w:pPr>
      <w:r>
        <w:t xml:space="preserve">The</w:t>
      </w:r>
      <w:r>
        <w:t xml:space="preserve"> </w:t>
      </w:r>
      <w:r>
        <w:rPr>
          <w:rStyle w:val="VerbatimChar"/>
        </w:rPr>
        <w:t xml:space="preserve">themes</w:t>
      </w:r>
      <w:r>
        <w:t xml:space="preserve"> </w:t>
      </w:r>
      <w:r>
        <w:t xml:space="preserve">property is a list of concepts that are referenced to a vocabulary or knowledge organization system used to classify the resource.</w:t>
      </w:r>
    </w:p>
    <w:p>
      <w:pPr>
        <w:pStyle w:val="BodyText"/>
      </w:pPr>
      <w:r>
        <w:t xml:space="preserve">A theme’s</w:t>
      </w:r>
      <w:r>
        <w:t xml:space="preserve"> </w:t>
      </w:r>
      <w:r>
        <w:rPr>
          <w:rStyle w:val="VerbatimChar"/>
        </w:rPr>
        <w:t xml:space="preserve">scheme</w:t>
      </w:r>
      <w:r>
        <w:t xml:space="preserve"> </w:t>
      </w:r>
      <w:r>
        <w:t xml:space="preserve">property provides a remote reference to a controlled vocabulary, codelist or knowledge organization system.</w:t>
      </w:r>
    </w:p>
    <w:p>
      <w:pPr>
        <w:pStyle w:val="BodyText"/>
      </w:pPr>
      <w:r>
        <w:t xml:space="preserve">A concept’s</w:t>
      </w:r>
      <w:r>
        <w:t xml:space="preserve"> </w:t>
      </w:r>
      <w:r>
        <w:rPr>
          <w:rStyle w:val="VerbatimChar"/>
        </w:rPr>
        <w:t xml:space="preserve">id</w:t>
      </w:r>
      <w:r>
        <w:t xml:space="preserve"> </w:t>
      </w:r>
      <w:r>
        <w:t xml:space="preserve">provides an identifier for the given concept, as well as optional</w:t>
      </w:r>
      <w:r>
        <w:t xml:space="preserve"> </w:t>
      </w:r>
      <w:r>
        <w:rPr>
          <w:rStyle w:val="VerbatimChar"/>
        </w:rPr>
        <w:t xml:space="preserve">title</w:t>
      </w:r>
      <w:r>
        <w:t xml:space="preserve">,</w:t>
      </w:r>
      <w:r>
        <w:t xml:space="preserve"> </w:t>
      </w:r>
      <w:r>
        <w:rPr>
          <w:rStyle w:val="VerbatimChar"/>
        </w:rPr>
        <w:t xml:space="preserve">description</w:t>
      </w:r>
      <w:r>
        <w:t xml:space="preserve"> </w:t>
      </w:r>
      <w:r>
        <w:t xml:space="preserve">and</w:t>
      </w:r>
      <w:r>
        <w:t xml:space="preserve"> </w:t>
      </w:r>
      <w:r>
        <w:rPr>
          <w:rStyle w:val="VerbatimChar"/>
        </w:rPr>
        <w:t xml:space="preserve">url</w:t>
      </w:r>
      <w:r>
        <w:t xml:space="preserve"> </w:t>
      </w:r>
      <w:r>
        <w:t xml:space="preserve">properties to further describe the concept as desired.</w:t>
      </w:r>
    </w:p>
    <w:p>
      <w:pPr>
        <w:pStyle w:val="BodyText"/>
      </w:pPr>
      <w:r>
        <w:t xml:space="preserve">A concept’s optional</w:t>
      </w:r>
      <w:r>
        <w:t xml:space="preserve"> </w:t>
      </w:r>
      <w:r>
        <w:rPr>
          <w:rStyle w:val="VerbatimChar"/>
        </w:rPr>
        <w:t xml:space="preserve">url</w:t>
      </w:r>
      <w:r>
        <w:t xml:space="preserve"> </w:t>
      </w:r>
      <w:r>
        <w:t xml:space="preserve">property can provide a remote reference to a given concept (for example, to an online ontology or code registry).</w:t>
      </w:r>
    </w:p>
    <w:p>
      <w:pPr>
        <w:pStyle w:val="BodyText"/>
      </w:pPr>
      <w:r>
        <w:t xml:space="preserve">A WCMP metadata record can have one or more themes.</w:t>
      </w:r>
    </w:p>
    <w:p>
      <w:pPr>
        <w:pStyle w:val="BodyText"/>
      </w:pPr>
      <w:r>
        <w:rPr>
          <w:b/>
        </w:rPr>
        <w:t xml:space="preserve">Examples.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"0-0-0"</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"Temperature"</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"http://codes.wmo.int/grib2/codeflag/4.2/0-0-0"</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"0-1-1"</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"Relative humidity"</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"http://codes.wmo.int/grib2/codeflag/4.2/0-1-1"</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"0-2-2"</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"u-component of Wind"</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"http://codes.wmo.int/grib2/codeflag/4.2/0-2-2"</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"0-2-3"</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"v-component of Wind"</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"http://codes.wmo.int/grib2/codeflag/4.2/0-2-3"</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"http://codes.wmo.int/grib2/codeflag/4.2"</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"001"</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"Temperature/air temperature"</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"http://codes.wmo.int/bufr4/b/12/001"</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"003"</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"Dewpoint temperature"</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"http://codes.wmo.int/bufr4/b/12/003"</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"http://codes.wmo.int/bufr4/b"</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"weather"</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"Weather"</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"http://codes.wmo.int/wis/topic-hierarchy/earth-system-discipline/weather"</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"http://codes.wmo.int/wis/topic-hierarchy/earth-system-discipline"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7</w:t>
            </w:r>
          </w:p>
        </w:tc>
        <w:tc>
          <w:p>
            <w:pPr>
              <w:jc w:val="left"/>
            </w:pPr>
            <w:r>
              <w:rPr>
                <w:b/>
              </w:rPr>
              <w:t xml:space="preserve">/req/core/themes</w:t>
            </w:r>
          </w:p>
        </w:tc>
      </w:tr>
      <w:tr>
        <w:tc>
          <w:p>
            <w:pPr>
              <w:jc w:val="left"/>
            </w:pPr>
            <w:r>
              <w:t xml:space="preserve">B</w:t>
            </w:r>
          </w:p>
        </w:tc>
        <w:tc>
          <w:p>
            <w:pPr>
              <w:jc w:val="left"/>
            </w:pPr>
            <w:r>
              <w:t xml:space="preserve">A WCMP record SHALL provide at least one</w:t>
            </w:r>
            <w:r>
              <w:t xml:space="preserve"> </w:t>
            </w:r>
            <w:r>
              <w:rPr>
                <w:rStyle w:val="VerbatimChar"/>
              </w:rPr>
              <w:t xml:space="preserve">themes</w:t>
            </w:r>
            <w:r>
              <w:t xml:space="preserve"> </w:t>
            </w:r>
            <w:r>
              <w:t xml:space="preserve">property.</w:t>
            </w:r>
          </w:p>
        </w:tc>
      </w:tr>
      <w:tr>
        <w:tc>
          <w:p>
            <w:pPr>
              <w:jc w:val="left"/>
            </w:pPr>
            <w:r>
              <w:t xml:space="preserve">C</w:t>
            </w:r>
          </w:p>
        </w:tc>
        <w:tc>
          <w:p>
            <w:pPr>
              <w:jc w:val="left"/>
            </w:pPr>
            <w:r>
              <w:t xml:space="preserve">Each</w:t>
            </w:r>
            <w:r>
              <w:t xml:space="preserve"> </w:t>
            </w:r>
            <w:r>
              <w:rPr>
                <w:rStyle w:val="VerbatimChar"/>
              </w:rPr>
              <w:t xml:space="preserve">themes</w:t>
            </w:r>
            <w:r>
              <w:t xml:space="preserve"> </w:t>
            </w:r>
            <w:r>
              <w:t xml:space="preserve">property SHALL provide at least one</w:t>
            </w:r>
            <w:r>
              <w:t xml:space="preserve"> </w:t>
            </w:r>
            <w:r>
              <w:rPr>
                <w:rStyle w:val="VerbatimChar"/>
              </w:rPr>
              <w:t xml:space="preserve">concept</w:t>
            </w:r>
            <w:r>
              <w:t xml:space="preserve"> </w:t>
            </w:r>
            <w:r>
              <w:t xml:space="preserve">property.</w:t>
            </w:r>
          </w:p>
        </w:tc>
      </w:tr>
      <w:tr>
        <w:tc>
          <w:p>
            <w:pPr>
              <w:jc w:val="left"/>
            </w:pPr>
            <w:r>
              <w:t xml:space="preserve">D</w:t>
            </w:r>
          </w:p>
        </w:tc>
        <w:tc>
          <w:p>
            <w:pPr>
              <w:jc w:val="left"/>
            </w:pPr>
            <w:r>
              <w:t xml:space="preserve">Each</w:t>
            </w:r>
            <w:r>
              <w:t xml:space="preserve"> </w:t>
            </w:r>
            <w:r>
              <w:rPr>
                <w:rStyle w:val="VerbatimChar"/>
              </w:rPr>
              <w:t xml:space="preserve">themes</w:t>
            </w:r>
            <w:r>
              <w:t xml:space="preserve"> </w:t>
            </w:r>
            <w:r>
              <w:t xml:space="preserve">property SHALL provide a</w:t>
            </w:r>
            <w:r>
              <w:t xml:space="preserve"> </w:t>
            </w:r>
            <w:r>
              <w:rPr>
                <w:rStyle w:val="VerbatimChar"/>
              </w:rPr>
              <w:t xml:space="preserve">scheme</w:t>
            </w:r>
            <w:r>
              <w:t xml:space="preserve"> </w:t>
            </w:r>
            <w:r>
              <w:t xml:space="preserve">property that refers to a controlled vocabulary or thesaurus.</w:t>
            </w:r>
          </w:p>
        </w:tc>
      </w:tr>
      <w:tr>
        <w:tc>
          <w:p>
            <w:pPr>
              <w:jc w:val="left"/>
            </w:pPr>
            <w:r>
              <w:t xml:space="preserve">E</w:t>
            </w:r>
          </w:p>
        </w:tc>
        <w:tc>
          <w:p>
            <w:pPr>
              <w:jc w:val="left"/>
            </w:pPr>
            <w:r>
              <w:t xml:space="preserve">A WCMP record describing a dataset SHALL provide a</w:t>
            </w:r>
            <w:r>
              <w:t xml:space="preserve"> </w:t>
            </w:r>
            <w:r>
              <w:rPr>
                <w:rStyle w:val="VerbatimChar"/>
              </w:rPr>
              <w:t xml:space="preserve">themes</w:t>
            </w:r>
            <w:r>
              <w:t xml:space="preserve"> </w:t>
            </w:r>
            <w:r>
              <w:t xml:space="preserve">property identifying all applicable Earth system disciplines as defined in the WIS2 Topic Hierarchy.</w:t>
            </w:r>
          </w:p>
        </w:tc>
      </w:tr>
    </w:tbl>
    <w:tbl>
      <w:tblPr>
        <w:tblStyle w:val="Table"/>
        <w:tblW w:type="pct" w:w="5000.0"/>
        <w:tblLook w:firstRow="0"/>
      </w:tblPr>
      <w:tblGrid>
        <w:gridCol w:w="1980"/>
        <w:gridCol w:w="5940"/>
      </w:tblGrid>
      <w:tr>
        <w:tc>
          <w:p>
            <w:pPr>
              <w:jc w:val="left"/>
            </w:pPr>
            <w:r>
              <w:rPr>
                <w:b/>
              </w:rPr>
              <w:t xml:space="preserve">Requirement 8</w:t>
            </w:r>
          </w:p>
        </w:tc>
        <w:tc>
          <w:p>
            <w:pPr>
              <w:jc w:val="left"/>
            </w:pPr>
            <w:r>
              <w:rPr>
                <w:b/>
              </w:rPr>
              <w:t xml:space="preserve">/req/core/themes_wis2_global_service</w:t>
            </w:r>
          </w:p>
        </w:tc>
      </w:tr>
      <w:tr>
        <w:tc>
          <w:p>
            <w:pPr>
              <w:jc w:val="left"/>
            </w:pPr>
            <w:r>
              <w:t xml:space="preserve">A</w:t>
            </w:r>
          </w:p>
        </w:tc>
        <w:tc>
          <w:p>
            <w:pPr>
              <w:jc w:val="left"/>
            </w:pPr>
            <w:r>
              <w:t xml:space="preserve">A WCMP record describing a WIS2 global service SHALL provide a</w:t>
            </w:r>
            <w:r>
              <w:t xml:space="preserve"> </w:t>
            </w:r>
            <w:r>
              <w:rPr>
                <w:rStyle w:val="VerbatimChar"/>
              </w:rPr>
              <w:t xml:space="preserve">themes</w:t>
            </w:r>
            <w:r>
              <w:t xml:space="preserve"> </w:t>
            </w:r>
            <w:r>
              <w:t xml:space="preserve">property identifying all Earth system disciplines as defined in WCMP codelists.</w:t>
            </w:r>
          </w:p>
        </w:tc>
      </w:tr>
      <w:tr>
        <w:tc>
          <w:p>
            <w:pPr>
              <w:jc w:val="left"/>
            </w:pPr>
            <w:r>
              <w:t xml:space="preserve">B</w:t>
            </w:r>
          </w:p>
        </w:tc>
        <w:tc>
          <w:p>
            <w:pPr>
              <w:jc w:val="left"/>
            </w:pPr>
            <w:r>
              <w:t xml:space="preserve">A WCMP record describing a WIS2 global service SHALL provide a</w:t>
            </w:r>
            <w:r>
              <w:t xml:space="preserve"> </w:t>
            </w:r>
            <w:r>
              <w:rPr>
                <w:rStyle w:val="VerbatimChar"/>
              </w:rPr>
              <w:t xml:space="preserve">themes</w:t>
            </w:r>
            <w:r>
              <w:t xml:space="preserve"> </w:t>
            </w:r>
            <w:r>
              <w:t xml:space="preserve">property identifying the service type provided.</w:t>
            </w:r>
          </w:p>
        </w:tc>
      </w:tr>
    </w:tbl>
    <w:tbl>
      <w:tblPr>
        <w:tblStyle w:val="Table"/>
        <w:tblW w:type="pct" w:w="5000.0"/>
        <w:tblLook w:firstRow="0"/>
      </w:tblPr>
      <w:tblGrid>
        <w:gridCol w:w="1980"/>
        <w:gridCol w:w="5940"/>
      </w:tblGrid>
      <w:tr>
        <w:tc>
          <w:p>
            <w:pPr>
              <w:jc w:val="left"/>
            </w:pPr>
            <w:r>
              <w:rPr>
                <w:b/>
              </w:rPr>
              <w:t xml:space="preserve">Recommendation 3</w:t>
            </w:r>
          </w:p>
        </w:tc>
        <w:tc>
          <w:p>
            <w:pPr>
              <w:jc w:val="left"/>
            </w:pPr>
            <w:r>
              <w:rPr>
                <w:b/>
              </w:rPr>
              <w:t xml:space="preserve">/rec/core/granularity</w:t>
            </w:r>
          </w:p>
        </w:tc>
      </w:tr>
      <w:tr>
        <w:tc>
          <w:p>
            <w:pPr>
              <w:jc w:val="left"/>
            </w:pPr>
            <w:r>
              <w:t xml:space="preserve">A</w:t>
            </w:r>
          </w:p>
        </w:tc>
        <w:tc>
          <w:p>
            <w:pPr>
              <w:jc w:val="left"/>
            </w:pPr>
            <w:r>
              <w:t xml:space="preserve">A WCMP record SHOULD describe dataset parameters and variables as themes/concepts with an associated controlled vocabulary.</w:t>
            </w:r>
          </w:p>
        </w:tc>
      </w:tr>
    </w:tbl>
    <w:tbl>
      <w:tblPr>
        <w:tblStyle w:val="Table"/>
        <w:tblW w:type="pct" w:w="5000.0"/>
        <w:tblLook w:firstRow="0"/>
      </w:tblPr>
      <w:tblGrid>
        <w:gridCol w:w="1980"/>
        <w:gridCol w:w="5940"/>
      </w:tblGrid>
      <w:tr>
        <w:tc>
          <w:p>
            <w:pPr>
              <w:jc w:val="left"/>
            </w:pPr>
            <w:r>
              <w:rPr>
                <w:b/>
              </w:rPr>
              <w:t xml:space="preserve">Permission 2</w:t>
            </w:r>
          </w:p>
        </w:tc>
        <w:tc>
          <w:p>
            <w:pPr>
              <w:jc w:val="left"/>
            </w:pPr>
            <w:r>
              <w:rPr>
                <w:b/>
              </w:rPr>
              <w:t xml:space="preserve">/per/core/themes</w:t>
            </w:r>
          </w:p>
        </w:tc>
      </w:tr>
      <w:tr>
        <w:tc>
          <w:p>
            <w:pPr>
              <w:jc w:val="left"/>
            </w:pPr>
            <w:r>
              <w:t xml:space="preserve">A</w:t>
            </w:r>
          </w:p>
        </w:tc>
        <w:tc>
          <w:p>
            <w:pPr>
              <w:jc w:val="left"/>
            </w:pPr>
            <w:r>
              <w:t xml:space="preserve">A WCMP record MAY provide as many themes/concepts as applicable to describe the themes of a given dataset.</w:t>
            </w:r>
          </w:p>
        </w:tc>
      </w:tr>
    </w:tbl>
    <w:p>
      <w:pPr>
        <w:pStyle w:val="Heading3"/>
      </w:pPr>
      <w:bookmarkStart w:id="121" w:name="X2bf3872efc18f92f754db8be93d1ba8324115be"/>
      <w:r>
        <w:t xml:space="preserve">Geospatial and temporal extents</w:t>
      </w:r>
      <w:bookmarkEnd w:id="121"/>
    </w:p>
    <w:p>
      <w:pPr>
        <w:pStyle w:val="Heading4"/>
      </w:pPr>
      <w:bookmarkStart w:id="122" w:name="X35a334403f938723739025300a4eafb7282eb26"/>
      <w:r>
        <w:t xml:space="preserve">Geospatial extent</w:t>
      </w:r>
      <w:bookmarkEnd w:id="122"/>
    </w:p>
    <w:p>
      <w:pPr>
        <w:pStyle w:val="FirstParagraph"/>
      </w:pPr>
      <w:r>
        <w:t xml:space="preserve">The</w:t>
      </w:r>
      <w:r>
        <w:t xml:space="preserve"> </w:t>
      </w:r>
      <w:r>
        <w:rPr>
          <w:rStyle w:val="VerbatimChar"/>
        </w:rPr>
        <w:t xml:space="preserve">geometry</w:t>
      </w:r>
      <w:r>
        <w:t xml:space="preserve"> </w:t>
      </w:r>
      <w:r>
        <w:t xml:space="preserve">property is the general bounding spatial extent of the dataset in the geographic coordinate system.</w:t>
      </w:r>
      <w:r>
        <w:t xml:space="preserve"> </w:t>
      </w:r>
      <w:r>
        <w:t xml:space="preserve">Geospatial bounding extents provide a useful indicator of the location of the dataset to facilitate search and map displays in the GDC.</w:t>
      </w:r>
    </w:p>
    <w:p>
      <w:pPr>
        <w:pStyle w:val="BodyText"/>
      </w:pPr>
      <w:r>
        <w:rPr>
          <w:b/>
        </w:rPr>
        <w:t xml:space="preserve">Examples.</w:t>
      </w:r>
    </w:p>
    <w:p>
      <w:pPr>
        <w:pStyle w:val="SourceCode"/>
      </w:pPr>
      <w:r>
        <w:rPr>
          <w:rStyle w:val="ErrorTok"/>
        </w:rPr>
        <w:t xml:space="preserve">"geometry":</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28.03</w:t>
      </w:r>
      <w:r>
        <w:rPr>
          <w:rStyle w:val="OtherTok"/>
        </w:rPr>
        <w:t xml:space="preserve">],</w:t>
      </w:r>
      <w:r>
        <w:br/>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82.56</w:t>
      </w:r>
      <w:r>
        <w:rPr>
          <w:rStyle w:val="OtherTok"/>
        </w:rPr>
        <w:t xml:space="preserve">],</w:t>
      </w:r>
      <w:r>
        <w:br/>
      </w:r>
      <w:r>
        <w:rPr>
          <w:rStyle w:val="NormalTok"/>
        </w:rPr>
        <w:t xml:space="preserve">    </w:t>
      </w:r>
      <w:r>
        <w:rPr>
          <w:rStyle w:val="OtherTok"/>
        </w:rPr>
        <w:t xml:space="preserve">[</w:t>
      </w:r>
      <w:r>
        <w:rPr>
          <w:rStyle w:val="FloatTok"/>
        </w:rPr>
        <w:t xml:space="preserve">-52.16</w:t>
      </w:r>
      <w:r>
        <w:rPr>
          <w:rStyle w:val="OtherTok"/>
        </w:rPr>
        <w:t xml:space="preserve">,</w:t>
      </w:r>
      <w:r>
        <w:rPr>
          <w:rStyle w:val="NormalTok"/>
        </w:rPr>
        <w:t xml:space="preserve"> </w:t>
      </w:r>
      <w:r>
        <w:rPr>
          <w:rStyle w:val="FloatTok"/>
        </w:rPr>
        <w:t xml:space="preserve">82.56</w:t>
      </w:r>
      <w:r>
        <w:rPr>
          <w:rStyle w:val="OtherTok"/>
        </w:rPr>
        <w:t xml:space="preserve">],</w:t>
      </w:r>
      <w:r>
        <w:br/>
      </w:r>
      <w:r>
        <w:rPr>
          <w:rStyle w:val="NormalTok"/>
        </w:rPr>
        <w:t xml:space="preserve">    </w:t>
      </w:r>
      <w:r>
        <w:rPr>
          <w:rStyle w:val="OtherTok"/>
        </w:rPr>
        <w:t xml:space="preserve">[</w:t>
      </w:r>
      <w:r>
        <w:rPr>
          <w:rStyle w:val="FloatTok"/>
        </w:rPr>
        <w:t xml:space="preserve">-52.16</w:t>
      </w:r>
      <w:r>
        <w:rPr>
          <w:rStyle w:val="OtherTok"/>
        </w:rPr>
        <w:t xml:space="preserve">,</w:t>
      </w:r>
      <w:r>
        <w:rPr>
          <w:rStyle w:val="NormalTok"/>
        </w:rPr>
        <w:t xml:space="preserve"> </w:t>
      </w:r>
      <w:r>
        <w:rPr>
          <w:rStyle w:val="FloatTok"/>
        </w:rPr>
        <w:t xml:space="preserve">28.03</w:t>
      </w:r>
      <w:r>
        <w:rPr>
          <w:rStyle w:val="OtherTok"/>
        </w:rPr>
        <w:t xml:space="preserve">],</w:t>
      </w:r>
      <w:r>
        <w:br/>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28.03</w:t>
      </w:r>
      <w:r>
        <w:rPr>
          <w:rStyle w:val="OtherTok"/>
        </w:rPr>
        <w:t xml:space="preserve">]</w:t>
      </w:r>
      <w:r>
        <w:br/>
      </w:r>
      <w:r>
        <w:rPr>
          <w:rStyle w:val="NormalTok"/>
        </w:rPr>
        <w:t xml:space="preserve">  </w:t>
      </w:r>
      <w:r>
        <w:rPr>
          <w:rStyle w:val="OtherTok"/>
        </w:rPr>
        <w:t xml:space="preserve">]]</w:t>
      </w:r>
      <w:r>
        <w:br/>
      </w:r>
      <w:r>
        <w:rPr>
          <w:rStyle w:val="FunctionTok"/>
        </w:rPr>
        <w:t xml:space="preserve">}</w:t>
      </w:r>
    </w:p>
    <w:p>
      <w:pPr>
        <w:pStyle w:val="SourceCode"/>
      </w:pPr>
      <w:r>
        <w:rPr>
          <w:rStyle w:val="ErrorTok"/>
        </w:rPr>
        <w:t xml:space="preserve">"geometry":</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rPr>
          <w:rStyle w:val="FloatTok"/>
        </w:rPr>
        <w:t xml:space="preserve">-79.38</w:t>
      </w:r>
      <w:r>
        <w:rPr>
          <w:rStyle w:val="OtherTok"/>
        </w:rPr>
        <w:t xml:space="preserve">,</w:t>
      </w:r>
      <w:r>
        <w:rPr>
          <w:rStyle w:val="NormalTok"/>
        </w:rPr>
        <w:t xml:space="preserve"> </w:t>
      </w:r>
      <w:r>
        <w:rPr>
          <w:rStyle w:val="FloatTok"/>
        </w:rPr>
        <w:t xml:space="preserve">43.65</w:t>
      </w:r>
      <w:r>
        <w:rPr>
          <w:rStyle w:val="OtherTok"/>
        </w:rPr>
        <w:t xml:space="preserve">]</w:t>
      </w:r>
      <w:r>
        <w:br/>
      </w:r>
      <w:r>
        <w:rPr>
          <w:rStyle w:val="FunctionTok"/>
        </w:rPr>
        <w:t xml:space="preserve">}</w:t>
      </w:r>
    </w:p>
    <w:p>
      <w:pPr>
        <w:pStyle w:val="SourceCode"/>
      </w:pPr>
      <w:r>
        <w:rPr>
          <w:rStyle w:val="ErrorTok"/>
        </w:rPr>
        <w:t xml:space="preserve">"geometry":</w:t>
      </w:r>
      <w:r>
        <w:rPr>
          <w:rStyle w:val="NormalTok"/>
        </w:rPr>
        <w:t xml:space="preserve"> </w:t>
      </w:r>
      <w:r>
        <w:rPr>
          <w:rStyle w:val="ErrorTok"/>
        </w:rPr>
        <w:t xml:space="preserve">null</w:t>
      </w:r>
    </w:p>
    <w:tbl>
      <w:tblPr>
        <w:tblStyle w:val="Table"/>
        <w:tblW w:type="pct" w:w="5000.0"/>
        <w:tblLook w:firstRow="0"/>
      </w:tblPr>
      <w:tblGrid>
        <w:gridCol w:w="1980"/>
        <w:gridCol w:w="5940"/>
      </w:tblGrid>
      <w:tr>
        <w:tc>
          <w:p>
            <w:pPr>
              <w:jc w:val="left"/>
            </w:pPr>
            <w:r>
              <w:rPr>
                <w:b/>
              </w:rPr>
              <w:t xml:space="preserve">Requirement 9</w:t>
            </w:r>
          </w:p>
        </w:tc>
        <w:tc>
          <w:p>
            <w:pPr>
              <w:jc w:val="left"/>
            </w:pPr>
            <w:r>
              <w:rPr>
                <w:b/>
              </w:rPr>
              <w:t xml:space="preserve">/req/core/extent_geospatial</w:t>
            </w:r>
          </w:p>
        </w:tc>
      </w:tr>
      <w:tr>
        <w:tc>
          <w:p>
            <w:pPr>
              <w:jc w:val="left"/>
            </w:pPr>
            <w:r>
              <w:t xml:space="preserve">A</w:t>
            </w:r>
          </w:p>
        </w:tc>
        <w:tc>
          <w:p>
            <w:pPr>
              <w:jc w:val="left"/>
            </w:pPr>
            <w:r>
              <w:t xml:space="preserve">A WCMP record SHALL provide ONE</w:t>
            </w:r>
            <w:r>
              <w:t xml:space="preserve"> </w:t>
            </w:r>
            <w:r>
              <w:rPr>
                <w:rStyle w:val="VerbatimChar"/>
              </w:rPr>
              <w:t xml:space="preserve">geometry</w:t>
            </w:r>
            <w:r>
              <w:t xml:space="preserve"> </w:t>
            </w:r>
            <w:r>
              <w:t xml:space="preserve">property to convey the geospatial properties of a dataset using a geographic coordinate reference system (World Geodetic System 1984 [WGS 84]) and longitude and latitude decimal degree units.</w:t>
            </w:r>
          </w:p>
        </w:tc>
      </w:tr>
      <w:tr>
        <w:tc>
          <w:p>
            <w:pPr>
              <w:jc w:val="left"/>
            </w:pPr>
            <w:r>
              <w:t xml:space="preserve">B</w:t>
            </w:r>
          </w:p>
        </w:tc>
        <w:tc>
          <w:p>
            <w:pPr>
              <w:jc w:val="left"/>
            </w:pPr>
            <w:r>
              <w:t xml:space="preserve">The</w:t>
            </w:r>
            <w:r>
              <w:t xml:space="preserve"> </w:t>
            </w:r>
            <w:r>
              <w:rPr>
                <w:rStyle w:val="VerbatimChar"/>
              </w:rPr>
              <w:t xml:space="preserve">geometry</w:t>
            </w:r>
            <w:r>
              <w:t xml:space="preserve"> </w:t>
            </w:r>
            <w:r>
              <w:t xml:space="preserve">values SHALL be integer or float data types.</w:t>
            </w:r>
          </w:p>
        </w:tc>
      </w:tr>
      <w:tr>
        <w:tc>
          <w:p>
            <w:pPr>
              <w:jc w:val="left"/>
            </w:pPr>
            <w:r>
              <w:t xml:space="preserve">C</w:t>
            </w:r>
          </w:p>
        </w:tc>
        <w:tc>
          <w:p>
            <w:pPr>
              <w:jc w:val="left"/>
            </w:pPr>
            <w:r>
              <w:t xml:space="preserve">The</w:t>
            </w:r>
            <w:r>
              <w:t xml:space="preserve"> </w:t>
            </w:r>
            <w:r>
              <w:rPr>
                <w:rStyle w:val="VerbatimChar"/>
              </w:rPr>
              <w:t xml:space="preserve">geometry</w:t>
            </w:r>
            <w:r>
              <w:t xml:space="preserve"> </w:t>
            </w:r>
            <w:r>
              <w:t xml:space="preserve">property SHALL provide the value of</w:t>
            </w:r>
            <w:r>
              <w:t xml:space="preserve"> </w:t>
            </w:r>
            <w:r>
              <w:rPr>
                <w:rStyle w:val="VerbatimChar"/>
              </w:rPr>
              <w:t xml:space="preserve">null</w:t>
            </w:r>
            <w:r>
              <w:t xml:space="preserve"> </w:t>
            </w:r>
            <w:r>
              <w:t xml:space="preserve">when geometry cannot be derived.</w:t>
            </w:r>
          </w:p>
        </w:tc>
      </w:tr>
    </w:tbl>
    <w:tbl>
      <w:tblPr>
        <w:tblStyle w:val="Table"/>
        <w:tblW w:type="pct" w:w="5000.0"/>
        <w:tblLook w:firstRow="0"/>
      </w:tblPr>
      <w:tblGrid>
        <w:gridCol w:w="1980"/>
        <w:gridCol w:w="5940"/>
      </w:tblGrid>
      <w:tr>
        <w:tc>
          <w:p>
            <w:pPr>
              <w:jc w:val="left"/>
            </w:pPr>
            <w:r>
              <w:rPr>
                <w:b/>
              </w:rPr>
              <w:t xml:space="preserve">Recommendation 4</w:t>
            </w:r>
          </w:p>
        </w:tc>
        <w:tc>
          <w:p>
            <w:pPr>
              <w:jc w:val="left"/>
            </w:pPr>
            <w:r>
              <w:rPr>
                <w:b/>
              </w:rPr>
              <w:t xml:space="preserve">/rec/core/extent_geospatial_point</w:t>
            </w:r>
          </w:p>
        </w:tc>
      </w:tr>
      <w:tr>
        <w:tc>
          <w:p>
            <w:pPr>
              <w:jc w:val="left"/>
            </w:pPr>
            <w:r>
              <w:t xml:space="preserve">A</w:t>
            </w:r>
          </w:p>
        </w:tc>
        <w:tc>
          <w:p>
            <w:pPr>
              <w:jc w:val="left"/>
            </w:pPr>
            <w:r>
              <w:t xml:space="preserve">For datasets based on a geometry without a calculated area (for example, single station point), a WCMP record SHOULD provide the GeoJSON geometry as a</w:t>
            </w:r>
            <w:r>
              <w:t xml:space="preserve"> </w:t>
            </w:r>
            <w:r>
              <w:rPr>
                <w:rStyle w:val="VerbatimChar"/>
              </w:rPr>
              <w:t xml:space="preserve">Point</w:t>
            </w:r>
            <w:r>
              <w:t xml:space="preserve"> </w:t>
            </w:r>
            <w:r>
              <w:t xml:space="preserve">type.</w:t>
            </w:r>
          </w:p>
        </w:tc>
      </w:tr>
    </w:tbl>
    <w:tbl>
      <w:tblPr>
        <w:tblStyle w:val="Table"/>
        <w:tblW w:type="pct" w:w="5000.0"/>
        <w:tblLook w:firstRow="0"/>
      </w:tblPr>
      <w:tblGrid>
        <w:gridCol w:w="1980"/>
        <w:gridCol w:w="5940"/>
      </w:tblGrid>
      <w:tr>
        <w:tc>
          <w:p>
            <w:pPr>
              <w:jc w:val="left"/>
            </w:pPr>
            <w:r>
              <w:rPr>
                <w:b/>
              </w:rPr>
              <w:t xml:space="preserve">Recommendation 5</w:t>
            </w:r>
          </w:p>
        </w:tc>
        <w:tc>
          <w:p>
            <w:pPr>
              <w:jc w:val="left"/>
            </w:pPr>
            <w:r>
              <w:rPr>
                <w:b/>
              </w:rPr>
              <w:t xml:space="preserve">/rec/core/extent_geospatial_precision</w:t>
            </w:r>
          </w:p>
        </w:tc>
      </w:tr>
      <w:tr>
        <w:tc>
          <w:p>
            <w:pPr>
              <w:jc w:val="left"/>
            </w:pPr>
            <w:r>
              <w:t xml:space="preserve">A</w:t>
            </w:r>
          </w:p>
        </w:tc>
        <w:tc>
          <w:p>
            <w:pPr>
              <w:jc w:val="left"/>
            </w:pPr>
            <w:r>
              <w:t xml:space="preserve">Geometry coordinates SHOULD have a level of precision of 2 or more decimal places.</w:t>
            </w:r>
          </w:p>
        </w:tc>
      </w:tr>
    </w:tbl>
    <w:tbl>
      <w:tblPr>
        <w:tblStyle w:val="Table"/>
        <w:tblW w:type="pct" w:w="5000.0"/>
        <w:tblLook w:firstRow="0"/>
      </w:tblPr>
      <w:tblGrid>
        <w:gridCol w:w="1980"/>
        <w:gridCol w:w="5940"/>
      </w:tblGrid>
      <w:tr>
        <w:tc>
          <w:p>
            <w:pPr>
              <w:jc w:val="left"/>
            </w:pPr>
            <w:r>
              <w:rPr>
                <w:b/>
              </w:rPr>
              <w:t xml:space="preserve">Recommendation 6</w:t>
            </w:r>
          </w:p>
        </w:tc>
        <w:tc>
          <w:p>
            <w:pPr>
              <w:jc w:val="left"/>
            </w:pPr>
            <w:r>
              <w:rPr>
                <w:b/>
              </w:rPr>
              <w:t xml:space="preserve">/rec/core/extent_geospatial_wis_2_global_service</w:t>
            </w:r>
          </w:p>
        </w:tc>
      </w:tr>
      <w:tr>
        <w:tc>
          <w:p>
            <w:pPr>
              <w:jc w:val="left"/>
            </w:pPr>
            <w:r>
              <w:t xml:space="preserve">A</w:t>
            </w:r>
          </w:p>
        </w:tc>
        <w:tc>
          <w:p>
            <w:pPr>
              <w:jc w:val="left"/>
            </w:pPr>
            <w:r>
              <w:t xml:space="preserve">For a WIS2 Global Service, a WCMP record SHOULD provide the GeoJSON geometry as a</w:t>
            </w:r>
            <w:r>
              <w:t xml:space="preserve"> </w:t>
            </w:r>
            <w:r>
              <w:rPr>
                <w:rStyle w:val="VerbatimChar"/>
              </w:rPr>
              <w:t xml:space="preserve">Polygon</w:t>
            </w:r>
            <w:r>
              <w:t xml:space="preserve"> </w:t>
            </w:r>
            <w:r>
              <w:t xml:space="preserve">type with a WGS84 bounding geometry of</w:t>
            </w:r>
            <w:r>
              <w:t xml:space="preserve"> </w:t>
            </w:r>
            <w:r>
              <w:rPr>
                <w:rStyle w:val="VerbatimChar"/>
              </w:rPr>
              <w:t xml:space="preserve">-180</w:t>
            </w:r>
            <w:r>
              <w:t xml:space="preserve"> </w:t>
            </w:r>
            <w:r>
              <w:t xml:space="preserve">(west longitude),</w:t>
            </w:r>
            <w:r>
              <w:t xml:space="preserve"> </w:t>
            </w:r>
            <w:r>
              <w:rPr>
                <w:rStyle w:val="VerbatimChar"/>
              </w:rPr>
              <w:t xml:space="preserve">-90</w:t>
            </w:r>
            <w:r>
              <w:t xml:space="preserve"> </w:t>
            </w:r>
            <w:r>
              <w:t xml:space="preserve">(south latitude),</w:t>
            </w:r>
            <w:r>
              <w:t xml:space="preserve"> </w:t>
            </w:r>
            <w:r>
              <w:rPr>
                <w:rStyle w:val="VerbatimChar"/>
              </w:rPr>
              <w:t xml:space="preserve">180</w:t>
            </w:r>
            <w:r>
              <w:t xml:space="preserve"> </w:t>
            </w:r>
            <w:r>
              <w:t xml:space="preserve">(east longitude),</w:t>
            </w:r>
            <w:r>
              <w:t xml:space="preserve"> </w:t>
            </w:r>
            <w:r>
              <w:rPr>
                <w:rStyle w:val="VerbatimChar"/>
              </w:rPr>
              <w:t xml:space="preserve">90</w:t>
            </w:r>
            <w:r>
              <w:t xml:space="preserve"> </w:t>
            </w:r>
            <w:r>
              <w:t xml:space="preserve">(north latitude).</w:t>
            </w:r>
          </w:p>
        </w:tc>
      </w:tr>
    </w:tbl>
    <w:p>
      <w:pPr>
        <w:pStyle w:val="Heading4"/>
      </w:pPr>
      <w:bookmarkStart w:id="123" w:name="X3ef0ec9863efeeaa922c5d391305a481c050bfa"/>
      <w:r>
        <w:t xml:space="preserve">Additional geospatial extents</w:t>
      </w:r>
      <w:bookmarkEnd w:id="123"/>
    </w:p>
    <w:p>
      <w:pPr>
        <w:pStyle w:val="FirstParagraph"/>
      </w:pPr>
      <w:r>
        <w:t xml:space="preserve">The</w:t>
      </w:r>
      <w:r>
        <w:t xml:space="preserve"> </w:t>
      </w:r>
      <w:r>
        <w:rPr>
          <w:rStyle w:val="VerbatimChar"/>
        </w:rPr>
        <w:t xml:space="preserve">additionalExtents.spatial</w:t>
      </w:r>
      <w:r>
        <w:t xml:space="preserve"> </w:t>
      </w:r>
      <w:r>
        <w:t xml:space="preserve">property is for other geospatial extents associated with the dataset. For example, it may be useful for non-geographic data or for describing multiple sub-areas of a dataset.</w:t>
      </w:r>
      <w:r>
        <w:t xml:space="preserve"> </w:t>
      </w:r>
      <w:r>
        <w:t xml:space="preserve">The</w:t>
      </w:r>
      <w:r>
        <w:t xml:space="preserve"> </w:t>
      </w:r>
      <w:r>
        <w:rPr>
          <w:rStyle w:val="VerbatimChar"/>
        </w:rPr>
        <w:t xml:space="preserve">additionalExtents.spatial.bbox</w:t>
      </w:r>
      <w:r>
        <w:t xml:space="preserve"> </w:t>
      </w:r>
      <w:r>
        <w:t xml:space="preserve">property</w:t>
      </w:r>
      <w:r>
        <w:t xml:space="preserve"> </w:t>
      </w:r>
      <w:r>
        <w:t xml:space="preserve">provides the ability to list one to many minimum bounding geometries for a given dataset, where:</w:t>
      </w:r>
    </w:p>
    <w:p>
      <w:pPr>
        <w:numPr>
          <w:ilvl w:val="0"/>
          <w:numId w:val="1018"/>
        </w:numPr>
      </w:pPr>
      <w:r>
        <w:t xml:space="preserve">The minimum longitude is the westernmost coordinate of the limit of the dataset extent, expressed in longitude decimal degrees as a</w:t>
      </w:r>
      <w:r>
        <w:t xml:space="preserve"> </w:t>
      </w:r>
      <w:r>
        <w:t xml:space="preserve">signed number between -180 and 180, less than or equal to the maximum longitude.</w:t>
      </w:r>
    </w:p>
    <w:p>
      <w:pPr>
        <w:numPr>
          <w:ilvl w:val="0"/>
          <w:numId w:val="1018"/>
        </w:numPr>
      </w:pPr>
      <w:r>
        <w:t xml:space="preserve">The minimum latitude is the southernmost coordinate of the limit of the dataset extent, expressed in latitude decimal degrees as a</w:t>
      </w:r>
      <w:r>
        <w:t xml:space="preserve"> </w:t>
      </w:r>
      <w:r>
        <w:t xml:space="preserve">signed number between -90 and 90, less than or equal to the maximum latitude.</w:t>
      </w:r>
    </w:p>
    <w:p>
      <w:pPr>
        <w:numPr>
          <w:ilvl w:val="0"/>
          <w:numId w:val="1018"/>
        </w:numPr>
      </w:pPr>
      <w:r>
        <w:t xml:space="preserve">The maximum longitude is the easternmost coordinate of the limit of the dataset extent, expressed in longitude decimal degrees as a</w:t>
      </w:r>
      <w:r>
        <w:t xml:space="preserve"> </w:t>
      </w:r>
      <w:r>
        <w:t xml:space="preserve">signed number between -180 and 180, greater than or equal to the minimum longitude.</w:t>
      </w:r>
    </w:p>
    <w:p>
      <w:pPr>
        <w:numPr>
          <w:ilvl w:val="0"/>
          <w:numId w:val="1018"/>
        </w:numPr>
      </w:pPr>
      <w:r>
        <w:t xml:space="preserve">The maximum latitude is the northernmost coordinate of the limit of the dataset extent, expressed in latitude decimal degrees as a</w:t>
      </w:r>
      <w:r>
        <w:t xml:space="preserve"> </w:t>
      </w:r>
      <w:r>
        <w:t xml:space="preserve">signed number between -90 and 90, greater than or equal to the minimum latitude.</w:t>
      </w:r>
    </w:p>
    <w:p>
      <w:pPr>
        <w:pStyle w:val="FirstParagraph"/>
      </w:pPr>
      <w:r>
        <w:t xml:space="preserve">This property also facilitates catalogue searches with geospatial predicate (within extent, etc.).</w:t>
      </w:r>
    </w:p>
    <w:p>
      <w:pPr>
        <w:pStyle w:val="BodyText"/>
      </w:pPr>
      <w:r>
        <w:rPr>
          <w:b/>
        </w:rPr>
        <w:t xml:space="preserve">Example.</w:t>
      </w:r>
    </w:p>
    <w:p>
      <w:pPr>
        <w:pStyle w:val="SourceCode"/>
      </w:pPr>
      <w:r>
        <w:rPr>
          <w:rStyle w:val="ErrorTok"/>
        </w:rPr>
        <w:t xml:space="preserve">"additionalExtents":</w:t>
      </w:r>
      <w:r>
        <w:rPr>
          <w:rStyle w:val="NormalTok"/>
        </w:rPr>
        <w:t xml:space="preserve"> </w:t>
      </w:r>
      <w:r>
        <w:rPr>
          <w:rStyle w:val="FunctionTok"/>
        </w:rPr>
        <w:t xml:space="preserve">{</w:t>
      </w:r>
      <w:r>
        <w:br/>
      </w:r>
      <w:r>
        <w:rPr>
          <w:rStyle w:val="NormalTok"/>
        </w:rPr>
        <w:t xml:space="preserve">  </w:t>
      </w:r>
      <w:r>
        <w:rPr>
          <w:rStyle w:val="DataTypeTok"/>
        </w:rPr>
        <w:t xml:space="preserve">"spatial"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"bbox"</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rPr>
          <w:rStyle w:val="DecValTok"/>
        </w:rPr>
        <w:t xml:space="preserve">-142</w:t>
      </w:r>
      <w:r>
        <w:rPr>
          <w:rStyle w:val="OtherTok"/>
        </w:rPr>
        <w:t xml:space="preserve">,</w:t>
      </w:r>
      <w:r>
        <w:rPr>
          <w:rStyle w:val="NormalTok"/>
        </w:rPr>
        <w:t xml:space="preserve"> </w:t>
      </w:r>
      <w:r>
        <w:rPr>
          <w:rStyle w:val="DecValTok"/>
        </w:rPr>
        <w:t xml:space="preserve">42</w:t>
      </w:r>
      <w:r>
        <w:rPr>
          <w:rStyle w:val="OtherTok"/>
        </w:rPr>
        <w:t xml:space="preserve">,</w:t>
      </w:r>
      <w:r>
        <w:rPr>
          <w:rStyle w:val="NormalTok"/>
        </w:rPr>
        <w:t xml:space="preserve"> </w:t>
      </w:r>
      <w:r>
        <w:rPr>
          <w:rStyle w:val="DecValTok"/>
        </w:rPr>
        <w:t xml:space="preserve">-52</w:t>
      </w:r>
      <w:r>
        <w:rPr>
          <w:rStyle w:val="OtherTok"/>
        </w:rPr>
        <w:t xml:space="preserve">,</w:t>
      </w:r>
      <w:r>
        <w:rPr>
          <w:rStyle w:val="NormalTok"/>
        </w:rPr>
        <w:t xml:space="preserve"> </w:t>
      </w:r>
      <w:r>
        <w:rPr>
          <w:rStyle w:val="DecValTok"/>
        </w:rPr>
        <w:t xml:space="preserve">84</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"crs"</w:t>
      </w:r>
      <w:r>
        <w:rPr>
          <w:rStyle w:val="FunctionTok"/>
        </w:rPr>
        <w:t xml:space="preserve">:</w:t>
      </w:r>
      <w:r>
        <w:rPr>
          <w:rStyle w:val="NormalTok"/>
        </w:rPr>
        <w:t xml:space="preserve"> </w:t>
      </w:r>
      <w:r>
        <w:rPr>
          <w:rStyle w:val="StringTok"/>
        </w:rPr>
        <w:t xml:space="preserve">"http://www.opengis.net/def/crs/OGC/1.3/CRS84"</w:t>
      </w:r>
      <w:r>
        <w:br/>
      </w:r>
      <w:r>
        <w:rPr>
          <w:rStyle w:val="NormalTok"/>
        </w:rPr>
        <w:t xml:space="preserve">  </w:t>
      </w:r>
      <w:r>
        <w:rPr>
          <w:rStyle w:val="Function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Permission 3</w:t>
            </w:r>
          </w:p>
        </w:tc>
        <w:tc>
          <w:p>
            <w:pPr>
              <w:jc w:val="left"/>
            </w:pPr>
            <w:r>
              <w:rPr>
                <w:b/>
              </w:rPr>
              <w:t xml:space="preserve">/per/core/extent_geospatial</w:t>
            </w:r>
          </w:p>
        </w:tc>
      </w:tr>
      <w:tr>
        <w:tc>
          <w:p>
            <w:pPr>
              <w:jc w:val="left"/>
            </w:pPr>
            <w:r>
              <w:t xml:space="preserve">A</w:t>
            </w:r>
          </w:p>
        </w:tc>
        <w:tc>
          <w:p>
            <w:pPr>
              <w:jc w:val="left"/>
            </w:pPr>
            <w:r>
              <w:t xml:space="preserve">A WCMP record MAY provide multiple</w:t>
            </w:r>
            <w:r>
              <w:t xml:space="preserve"> </w:t>
            </w:r>
            <w:r>
              <w:rPr>
                <w:rStyle w:val="VerbatimChar"/>
              </w:rPr>
              <w:t xml:space="preserve">additionalExtents.spatial.bbox</w:t>
            </w:r>
            <w:r>
              <w:t xml:space="preserve"> </w:t>
            </w:r>
            <w:r>
              <w:t xml:space="preserve">item properties to express additional geospatial extents in other coordinate reference systems.</w:t>
            </w:r>
          </w:p>
        </w:tc>
      </w:tr>
      <w:tr>
        <w:tc>
          <w:p>
            <w:pPr>
              <w:jc w:val="left"/>
            </w:pPr>
            <w:r>
              <w:t xml:space="preserve">B</w:t>
            </w:r>
          </w:p>
        </w:tc>
        <w:tc>
          <w:p>
            <w:pPr>
              <w:jc w:val="left"/>
            </w:pPr>
            <w:r>
              <w:t xml:space="preserve">The</w:t>
            </w:r>
            <w:r>
              <w:t xml:space="preserve"> </w:t>
            </w:r>
            <w:r>
              <w:rPr>
                <w:rStyle w:val="VerbatimChar"/>
              </w:rPr>
              <w:t xml:space="preserve">geometry</w:t>
            </w:r>
            <w:r>
              <w:t xml:space="preserve"> </w:t>
            </w:r>
            <w:r>
              <w:t xml:space="preserve">property MAY provide a third element (height) as per clause 4 of the GeoJSON specification.</w:t>
            </w:r>
          </w:p>
        </w:tc>
      </w:tr>
    </w:tbl>
    <w:p>
      <w:pPr>
        <w:pStyle w:val="Heading4"/>
      </w:pPr>
      <w:bookmarkStart w:id="124" w:name="X588a05d06ef6be52311cc5cfafec95f7fa5aa17"/>
      <w:r>
        <w:t xml:space="preserve">Temporal extent</w:t>
      </w:r>
      <w:bookmarkEnd w:id="124"/>
    </w:p>
    <w:p>
      <w:pPr>
        <w:pStyle w:val="FirstParagraph"/>
      </w:pPr>
      <w:r>
        <w:t xml:space="preserve">The</w:t>
      </w:r>
      <w:r>
        <w:t xml:space="preserve"> </w:t>
      </w:r>
      <w:r>
        <w:rPr>
          <w:rStyle w:val="VerbatimChar"/>
        </w:rPr>
        <w:t xml:space="preserve">time</w:t>
      </w:r>
      <w:r>
        <w:t xml:space="preserve"> </w:t>
      </w:r>
      <w:r>
        <w:t xml:space="preserve">property describes the general bounding extent of the dataset and the temporal resolution.</w:t>
      </w:r>
    </w:p>
    <w:p>
      <w:pPr>
        <w:pStyle w:val="BodyText"/>
      </w:pPr>
      <w:r>
        <w:t xml:space="preserve">Temporal extents provide a useful indicator of the date and time period of the dataset and facilitates temporal searching in the GDC.</w:t>
      </w:r>
    </w:p>
    <w:p>
      <w:pPr>
        <w:pStyle w:val="BodyText"/>
      </w:pPr>
      <w:r>
        <w:t xml:space="preserve">In addition the temporal resolution provides a useful indicator of the data update frequency (for example, for real-time datasets). If only times are given for the interval, it is implicitly assumed that those are recurring every day.</w:t>
      </w:r>
    </w:p>
    <w:p>
      <w:pPr>
        <w:pStyle w:val="BodyText"/>
      </w:pPr>
      <w:r>
        <w:t xml:space="preserve">In cases where no time indication can be derived, it is applicable to state the value of</w:t>
      </w:r>
      <w:r>
        <w:t xml:space="preserve"> </w:t>
      </w:r>
      <w:r>
        <w:rPr>
          <w:rStyle w:val="VerbatimChar"/>
        </w:rPr>
        <w:t xml:space="preserve">null</w:t>
      </w:r>
      <w:r>
        <w:t xml:space="preserve">.</w:t>
      </w:r>
    </w:p>
    <w:p>
      <w:pPr>
        <w:pStyle w:val="BodyText"/>
      </w:pPr>
      <w:r>
        <w:rPr>
          <w:b/>
        </w:rPr>
        <w:t xml:space="preserve">Examples.</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"date"</w:t>
      </w:r>
      <w:r>
        <w:rPr>
          <w:rStyle w:val="FunctionTok"/>
        </w:rPr>
        <w:t xml:space="preserve">:</w:t>
      </w:r>
      <w:r>
        <w:rPr>
          <w:rStyle w:val="NormalTok"/>
        </w:rPr>
        <w:t xml:space="preserve"> </w:t>
      </w:r>
      <w:r>
        <w:rPr>
          <w:rStyle w:val="StringTok"/>
        </w:rPr>
        <w:t xml:space="preserve">"2021-10-30"</w:t>
      </w:r>
      <w:r>
        <w:br/>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"timestamp"</w:t>
      </w:r>
      <w:r>
        <w:rPr>
          <w:rStyle w:val="FunctionTok"/>
        </w:rPr>
        <w:t xml:space="preserve">:</w:t>
      </w:r>
      <w:r>
        <w:rPr>
          <w:rStyle w:val="NormalTok"/>
        </w:rPr>
        <w:t xml:space="preserve"> </w:t>
      </w:r>
      <w:r>
        <w:rPr>
          <w:rStyle w:val="StringTok"/>
        </w:rPr>
        <w:t xml:space="preserve">"2021-10-30T11:11:11Z"</w:t>
      </w:r>
      <w:r>
        <w:br/>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NormalTok"/>
        </w:rPr>
        <w:t xml:space="preserve"> </w:t>
      </w:r>
      <w:r>
        <w:rPr>
          <w:rStyle w:val="FunctionTok"/>
        </w:rPr>
        <w:t xml:space="preserve">:</w:t>
      </w:r>
      <w:r>
        <w:rPr>
          <w:rStyle w:val="NormalTok"/>
        </w:rPr>
        <w:t xml:space="preserve"> </w:t>
      </w:r>
      <w:r>
        <w:rPr>
          <w:rStyle w:val="OtherTok"/>
        </w:rPr>
        <w:t xml:space="preserve">[</w:t>
      </w:r>
      <w:r>
        <w:rPr>
          <w:rStyle w:val="StringTok"/>
        </w:rPr>
        <w:t xml:space="preserve">"2020-10-30"</w:t>
      </w:r>
      <w:r>
        <w:rPr>
          <w:rStyle w:val="OtherTok"/>
        </w:rPr>
        <w:t xml:space="preserve">,</w:t>
      </w:r>
      <w:r>
        <w:rPr>
          <w:rStyle w:val="NormalTok"/>
        </w:rPr>
        <w:t xml:space="preserve"> </w:t>
      </w:r>
      <w:r>
        <w:rPr>
          <w:rStyle w:val="StringTok"/>
        </w:rPr>
        <w:t xml:space="preserve">"2021-10-30"</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"P1D"</w:t>
      </w:r>
      <w:r>
        <w:br/>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NormalTok"/>
        </w:rPr>
        <w:t xml:space="preserve"> </w:t>
      </w:r>
      <w:r>
        <w:rPr>
          <w:rStyle w:val="FunctionTok"/>
        </w:rPr>
        <w:t xml:space="preserve">:</w:t>
      </w:r>
      <w:r>
        <w:rPr>
          <w:rStyle w:val="NormalTok"/>
        </w:rPr>
        <w:t xml:space="preserve"> </w:t>
      </w:r>
      <w:r>
        <w:rPr>
          <w:rStyle w:val="OtherTok"/>
        </w:rPr>
        <w:t xml:space="preserve">[</w:t>
      </w:r>
      <w:r>
        <w:rPr>
          <w:rStyle w:val="StringTok"/>
        </w:rPr>
        <w:t xml:space="preserve">"T00Z"</w:t>
      </w:r>
      <w:r>
        <w:rPr>
          <w:rStyle w:val="OtherTok"/>
        </w:rPr>
        <w:t xml:space="preserve">,</w:t>
      </w:r>
      <w:r>
        <w:rPr>
          <w:rStyle w:val="NormalTok"/>
        </w:rPr>
        <w:t xml:space="preserve"> </w:t>
      </w:r>
      <w:r>
        <w:rPr>
          <w:rStyle w:val="StringTok"/>
        </w:rPr>
        <w:t xml:space="preserve">"T23Z"</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"PT1H"</w:t>
      </w:r>
      <w:r>
        <w:br/>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rPr>
          <w:rStyle w:val="StringTok"/>
        </w:rPr>
        <w:t xml:space="preserve">"2018-04-22"</w:t>
      </w:r>
      <w:r>
        <w:rPr>
          <w:rStyle w:val="OtherTok"/>
        </w:rPr>
        <w:t xml:space="preserve">,</w:t>
      </w:r>
      <w:r>
        <w:rPr>
          <w:rStyle w:val="NormalTok"/>
        </w:rPr>
        <w:t xml:space="preserve"> </w:t>
      </w:r>
      <w:r>
        <w:rPr>
          <w:rStyle w:val="StringTok"/>
        </w:rPr>
        <w:t xml:space="preserve">".."</w:t>
      </w:r>
      <w:r>
        <w:rPr>
          <w:rStyle w:val="OtherTok"/>
        </w:rPr>
        <w:t xml:space="preserve">]</w:t>
      </w:r>
      <w:r>
        <w:rPr>
          <w:rStyle w:val="FunctionTok"/>
        </w:rPr>
        <w:t xml:space="preserve">,</w:t>
      </w:r>
      <w:r>
        <w:br/>
      </w:r>
      <w:r>
        <w:rPr>
          <w:rStyle w:val="FunctionTok"/>
        </w:rPr>
        <w:t xml:space="preserve">}</w:t>
      </w:r>
    </w:p>
    <w:p>
      <w:pPr>
        <w:pStyle w:val="SourceCode"/>
      </w:pPr>
      <w:r>
        <w:rPr>
          <w:rStyle w:val="ErrorTok"/>
        </w:rPr>
        <w:t xml:space="preserve">"time":</w:t>
      </w:r>
      <w:r>
        <w:rPr>
          <w:rStyle w:val="NormalTok"/>
        </w:rPr>
        <w:t xml:space="preserve"> </w:t>
      </w:r>
      <w:r>
        <w:rPr>
          <w:rStyle w:val="ErrorTok"/>
        </w:rPr>
        <w:t xml:space="preserve">null</w:t>
      </w:r>
    </w:p>
    <w:p>
      <w:pPr>
        <w:pStyle w:val="FirstParagraph"/>
      </w:pPr>
      <w:r>
        <w:t xml:space="preserve">To ensure clarity, an additional human-readable explanation is given in the</w:t>
      </w:r>
      <w:r>
        <w:t xml:space="preserve"> </w:t>
      </w:r>
      <w:r>
        <w:rPr>
          <w:rStyle w:val="VerbatimChar"/>
        </w:rPr>
        <w:t xml:space="preserve">properties.description</w:t>
      </w:r>
      <w:r>
        <w:t xml:space="preserve">.</w:t>
      </w:r>
      <w:r>
        <w:t xml:space="preserve"> </w:t>
      </w:r>
      <w:r>
        <w:t xml:space="preserve">Further time-related characteristics (e.g. frequency of modifications, available data, etc.) should be added in</w:t>
      </w:r>
      <w:r>
        <w:t xml:space="preserve"> </w:t>
      </w:r>
      <w:r>
        <w:rPr>
          <w:rStyle w:val="VerbatimChar"/>
        </w:rPr>
        <w:t xml:space="preserve">properties.themes</w:t>
      </w:r>
      <w:r>
        <w:t xml:space="preserve">.</w:t>
      </w:r>
    </w:p>
    <w:p>
      <w:pPr>
        <w:pStyle w:val="BodyText"/>
      </w:pPr>
      <w:r>
        <w:t xml:space="preserve">Some cases might be more complex due to the product’s characteristics.</w:t>
      </w:r>
      <w:r>
        <w:t xml:space="preserve"> </w:t>
      </w:r>
      <w:r>
        <w:t xml:space="preserve">If necessary, further granularity can be indicated by the</w:t>
      </w:r>
      <w:r>
        <w:t xml:space="preserve"> </w:t>
      </w:r>
      <w:r>
        <w:rPr>
          <w:rStyle w:val="VerbatimChar"/>
        </w:rPr>
        <w:t xml:space="preserve">additionalExtents.temporal</w:t>
      </w:r>
      <w:r>
        <w:t xml:space="preserve"> </w:t>
      </w:r>
      <w:r>
        <w:t xml:space="preserve">property (see</w:t>
      </w:r>
      <w:r>
        <w:t xml:space="preserve"> </w:t>
      </w:r>
      <w:hyperlink w:anchor="X722e1c46ae3e0b90d914a68f0ef7f90696f916d">
        <w:r>
          <w:rPr>
            <w:rStyle w:val="Hyperlink"/>
          </w:rPr>
          <w:t xml:space="preserve">Additional temporal extents</w:t>
        </w:r>
      </w:hyperlink>
      <w:r>
        <w:t xml:space="preserve">).</w:t>
      </w:r>
    </w:p>
    <w:p>
      <w:pPr>
        <w:pStyle w:val="BodyText"/>
      </w:pPr>
      <w:r>
        <w:rPr>
          <w:b/>
        </w:rPr>
        <w:t xml:space="preserve">Example: Complex time indication.</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NormalTok"/>
        </w:rPr>
        <w:t xml:space="preserve"> </w:t>
      </w:r>
      <w:r>
        <w:rPr>
          <w:rStyle w:val="FunctionTok"/>
        </w:rPr>
        <w:t xml:space="preserve">:</w:t>
      </w:r>
      <w:r>
        <w:rPr>
          <w:rStyle w:val="NormalTok"/>
        </w:rPr>
        <w:t xml:space="preserve"> </w:t>
      </w:r>
      <w:r>
        <w:rPr>
          <w:rStyle w:val="OtherTok"/>
        </w:rPr>
        <w:t xml:space="preserve">[</w:t>
      </w:r>
      <w:r>
        <w:rPr>
          <w:rStyle w:val="StringTok"/>
        </w:rPr>
        <w:t xml:space="preserve">"2018-04-22"</w:t>
      </w:r>
      <w:r>
        <w:rPr>
          <w:rStyle w:val="OtherTok"/>
        </w:rPr>
        <w:t xml:space="preserve">,</w:t>
      </w:r>
      <w:r>
        <w:rPr>
          <w:rStyle w:val="NormalTok"/>
        </w:rPr>
        <w:t xml:space="preserve"> </w:t>
      </w:r>
      <w:r>
        <w:rPr>
          <w:rStyle w:val="StringTok"/>
        </w:rPr>
        <w:t xml:space="preserve">".."</w:t>
      </w:r>
      <w:r>
        <w:rPr>
          <w:rStyle w:val="OtherTok"/>
        </w:rPr>
        <w:t xml:space="preserve">]</w:t>
      </w:r>
      <w:r>
        <w:br/>
      </w:r>
      <w:r>
        <w:rPr>
          <w:rStyle w:val="FunctionTok"/>
        </w:rPr>
        <w:t xml:space="preserve">}</w:t>
      </w:r>
      <w:r>
        <w:rPr>
          <w:rStyle w:val="ErrorTok"/>
        </w:rPr>
        <w:t xml:space="preserve">,</w:t>
      </w:r>
      <w:r>
        <w:br/>
      </w:r>
      <w:r>
        <w:rPr>
          <w:rStyle w:val="ErrorTok"/>
        </w:rPr>
        <w:t xml:space="preserve">"additionalExtents":</w:t>
      </w:r>
      <w:r>
        <w:rPr>
          <w:rStyle w:val="NormalTok"/>
        </w:rPr>
        <w:t xml:space="preserve"> </w:t>
      </w:r>
      <w:r>
        <w:rPr>
          <w:rStyle w:val="FunctionTok"/>
        </w:rPr>
        <w:t xml:space="preserve">{</w:t>
      </w:r>
      <w:r>
        <w:br/>
      </w:r>
      <w:r>
        <w:rPr>
          <w:rStyle w:val="NormalTok"/>
        </w:rPr>
        <w:t xml:space="preserve">  </w:t>
      </w:r>
      <w:r>
        <w:rPr>
          <w:rStyle w:val="DataTypeTok"/>
        </w:rPr>
        <w:t xml:space="preserve">"temporal"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"T00Z"</w:t>
      </w:r>
      <w:r>
        <w:rPr>
          <w:rStyle w:val="OtherTok"/>
        </w:rPr>
        <w:t xml:space="preserve">,</w:t>
      </w:r>
      <w:r>
        <w:br/>
      </w:r>
      <w:r>
        <w:rPr>
          <w:rStyle w:val="NormalTok"/>
        </w:rPr>
        <w:t xml:space="preserve">        </w:t>
      </w:r>
      <w:r>
        <w:rPr>
          <w:rStyle w:val="StringTok"/>
        </w:rPr>
        <w:t xml:space="preserve">"PT180H"</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"T12Z"</w:t>
      </w:r>
      <w:r>
        <w:rPr>
          <w:rStyle w:val="OtherTok"/>
        </w:rPr>
        <w:t xml:space="preserve">,</w:t>
      </w:r>
      <w:r>
        <w:br/>
      </w:r>
      <w:r>
        <w:rPr>
          <w:rStyle w:val="NormalTok"/>
        </w:rPr>
        <w:t xml:space="preserve">        </w:t>
      </w:r>
      <w:r>
        <w:rPr>
          <w:rStyle w:val="StringTok"/>
        </w:rPr>
        <w:t xml:space="preserve">"PT180H"</w:t>
      </w:r>
      <w:r>
        <w:br/>
      </w:r>
      <w:r>
        <w:rPr>
          <w:rStyle w:val="NormalTok"/>
        </w:rPr>
        <w:t xml:space="preserve">      </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"PT6H"</w:t>
      </w:r>
      <w:r>
        <w:rPr>
          <w:rStyle w:val="FunctionTok"/>
        </w:rPr>
        <w:t xml:space="preserve">,</w:t>
      </w:r>
      <w:r>
        <w:br/>
      </w:r>
      <w:r>
        <w:rPr>
          <w:rStyle w:val="NormalTok"/>
        </w:rPr>
        <w:t xml:space="preserve">    </w:t>
      </w:r>
      <w:r>
        <w:rPr>
          <w:rStyle w:val="DataTypeTok"/>
        </w:rPr>
        <w:t xml:space="preserve">"trs"</w:t>
      </w:r>
      <w:r>
        <w:rPr>
          <w:rStyle w:val="FunctionTok"/>
        </w:rPr>
        <w:t xml:space="preserve">:</w:t>
      </w:r>
      <w:r>
        <w:rPr>
          <w:rStyle w:val="NormalTok"/>
        </w:rPr>
        <w:t xml:space="preserve"> </w:t>
      </w:r>
      <w:r>
        <w:rPr>
          <w:rStyle w:val="StringTok"/>
        </w:rPr>
        <w:t xml:space="preserve">"http://www.opengis.net/def/trs/ISO-8601"</w:t>
      </w:r>
      <w:r>
        <w:br/>
      </w:r>
      <w:r>
        <w:rPr>
          <w:rStyle w:val="NormalTok"/>
        </w:rPr>
        <w:t xml:space="preserve">  </w:t>
      </w:r>
      <w:r>
        <w:rPr>
          <w:rStyle w:val="FunctionTok"/>
        </w:rPr>
        <w:t xml:space="preserve">}</w:t>
      </w:r>
      <w:r>
        <w:br/>
      </w:r>
      <w:r>
        <w:rPr>
          <w:rStyle w:val="FunctionTok"/>
        </w:rPr>
        <w:t xml:space="preserve">}</w:t>
      </w:r>
      <w:r>
        <w:br/>
      </w:r>
      <w:r>
        <w:rPr>
          <w:rStyle w:val="ErrorTok"/>
        </w:rPr>
        <w:t xml:space="preserve">...</w:t>
      </w:r>
      <w:r>
        <w:br/>
      </w: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"ICON-EPS 0.5 deg x 0.5 deg regular lat/lon grid, up to +180h every 6h, runs 00/12 UTC, various parameter, various level, various threshold"</w:t>
      </w:r>
      <w:r>
        <w:rPr>
          <w:rStyle w:val="Function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rPr>
          <w:rStyle w:val="DataTypeTok"/>
        </w:rPr>
        <w:t xml:space="preserve">"id"</w:t>
      </w:r>
      <w:r>
        <w:rPr>
          <w:rStyle w:val="FunctionTok"/>
        </w:rPr>
        <w:t xml:space="preserve">:</w:t>
      </w:r>
      <w:r>
        <w:rPr>
          <w:rStyle w:val="NormalTok"/>
        </w:rPr>
        <w:t xml:space="preserve"> </w:t>
      </w:r>
      <w:r>
        <w:rPr>
          <w:rStyle w:val="StringTok"/>
        </w:rPr>
        <w:t xml:space="preserve">"continual"</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"https://standards.iso.org/iso/19139/resources/gmxCodelists.xml#MD_FrequencyCode"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10</w:t>
            </w:r>
          </w:p>
        </w:tc>
        <w:tc>
          <w:p>
            <w:pPr>
              <w:jc w:val="left"/>
            </w:pPr>
            <w:r>
              <w:rPr>
                <w:b/>
              </w:rPr>
              <w:t xml:space="preserve">/req/core/extent_temporal</w:t>
            </w:r>
          </w:p>
        </w:tc>
      </w:tr>
      <w:tr>
        <w:tc>
          <w:p>
            <w:pPr>
              <w:jc w:val="left"/>
            </w:pPr>
            <w:r>
              <w:t xml:space="preserve">A</w:t>
            </w:r>
          </w:p>
        </w:tc>
        <w:tc>
          <w:p>
            <w:pPr>
              <w:jc w:val="left"/>
            </w:pPr>
            <w:r>
              <w:t xml:space="preserve">A WCMP record SHALL provide ONE</w:t>
            </w:r>
            <w:r>
              <w:t xml:space="preserve"> </w:t>
            </w:r>
            <w:r>
              <w:rPr>
                <w:rStyle w:val="VerbatimChar"/>
              </w:rPr>
              <w:t xml:space="preserve">time</w:t>
            </w:r>
            <w:r>
              <w:t xml:space="preserve"> </w:t>
            </w:r>
            <w:r>
              <w:t xml:space="preserve">property using the Gregorian calendar.</w:t>
            </w:r>
          </w:p>
        </w:tc>
      </w:tr>
      <w:tr>
        <w:tc>
          <w:p>
            <w:pPr>
              <w:jc w:val="left"/>
            </w:pPr>
            <w:r>
              <w:t xml:space="preserve">B</w:t>
            </w:r>
          </w:p>
        </w:tc>
        <w:tc>
          <w:p>
            <w:pPr>
              <w:jc w:val="left"/>
            </w:pPr>
            <w:r>
              <w:t xml:space="preserve">The</w:t>
            </w:r>
            <w:r>
              <w:t xml:space="preserve"> </w:t>
            </w:r>
            <w:r>
              <w:rPr>
                <w:rStyle w:val="VerbatimChar"/>
              </w:rPr>
              <w:t xml:space="preserve">time</w:t>
            </w:r>
            <w:r>
              <w:t xml:space="preserve"> </w:t>
            </w:r>
            <w:r>
              <w:t xml:space="preserve">property SHALL provide either ONE</w:t>
            </w:r>
            <w:r>
              <w:t xml:space="preserve"> </w:t>
            </w:r>
            <w:r>
              <w:rPr>
                <w:rStyle w:val="VerbatimChar"/>
              </w:rPr>
              <w:t xml:space="preserve">date</w:t>
            </w:r>
            <w:r>
              <w:t xml:space="preserve">,</w:t>
            </w:r>
            <w:r>
              <w:t xml:space="preserve"> </w:t>
            </w:r>
            <w:r>
              <w:rPr>
                <w:rStyle w:val="VerbatimChar"/>
              </w:rPr>
              <w:t xml:space="preserve">timestamp</w:t>
            </w:r>
            <w:r>
              <w:t xml:space="preserve">,</w:t>
            </w:r>
            <w:r>
              <w:t xml:space="preserve"> </w:t>
            </w:r>
            <w:r>
              <w:rPr>
                <w:rStyle w:val="VerbatimChar"/>
              </w:rPr>
              <w:t xml:space="preserve">interval</w:t>
            </w:r>
            <w:r>
              <w:t xml:space="preserve"> </w:t>
            </w:r>
            <w:r>
              <w:t xml:space="preserve">or the value of</w:t>
            </w:r>
            <w:r>
              <w:t xml:space="preserve"> </w:t>
            </w:r>
            <w:r>
              <w:rPr>
                <w:rStyle w:val="VerbatimChar"/>
              </w:rPr>
              <w:t xml:space="preserve">null</w:t>
            </w:r>
            <w:r>
              <w:t xml:space="preserve"> </w:t>
            </w:r>
            <w:r>
              <w:t xml:space="preserve">when a conformant time cannot be derived.</w:t>
            </w:r>
          </w:p>
        </w:tc>
      </w:tr>
      <w:tr>
        <w:tc>
          <w:p>
            <w:pPr>
              <w:jc w:val="left"/>
            </w:pPr>
            <w:r>
              <w:t xml:space="preserve">C</w:t>
            </w:r>
          </w:p>
        </w:tc>
        <w:tc>
          <w:p>
            <w:pPr>
              <w:jc w:val="left"/>
            </w:pPr>
            <w:r>
              <w:t xml:space="preserve">All non-null</w:t>
            </w:r>
            <w:r>
              <w:t xml:space="preserve"> </w:t>
            </w:r>
            <w:r>
              <w:rPr>
                <w:rStyle w:val="VerbatimChar"/>
              </w:rPr>
              <w:t xml:space="preserve">time</w:t>
            </w:r>
            <w:r>
              <w:t xml:space="preserve"> </w:t>
            </w:r>
            <w:r>
              <w:t xml:space="preserve">values SHALL be valid ISO8601 representations or</w:t>
            </w:r>
            <w:r>
              <w:t xml:space="preserve"> </w:t>
            </w:r>
            <w:r>
              <w:rPr>
                <w:rStyle w:val="VerbatimChar"/>
              </w:rPr>
              <w:t xml:space="preserve">..</w:t>
            </w:r>
            <w:r>
              <w:t xml:space="preserve"> </w:t>
            </w:r>
            <w:r>
              <w:t xml:space="preserve">for an open-ended extent.</w:t>
            </w:r>
          </w:p>
        </w:tc>
      </w:tr>
    </w:tbl>
    <w:tbl>
      <w:tblPr>
        <w:tblStyle w:val="Table"/>
        <w:tblW w:type="pct" w:w="5000.0"/>
        <w:tblLook w:firstRow="0"/>
      </w:tblPr>
      <w:tblGrid>
        <w:gridCol w:w="1980"/>
        <w:gridCol w:w="5940"/>
      </w:tblGrid>
      <w:tr>
        <w:tc>
          <w:p>
            <w:pPr>
              <w:jc w:val="left"/>
            </w:pPr>
            <w:r>
              <w:rPr>
                <w:b/>
              </w:rPr>
              <w:t xml:space="preserve">Recommendation 7</w:t>
            </w:r>
          </w:p>
        </w:tc>
        <w:tc>
          <w:p>
            <w:pPr>
              <w:jc w:val="left"/>
            </w:pPr>
            <w:r>
              <w:rPr>
                <w:b/>
              </w:rPr>
              <w:t xml:space="preserve">/rec/core/extent_temporal</w:t>
            </w:r>
          </w:p>
        </w:tc>
      </w:tr>
      <w:tr>
        <w:tc>
          <w:p>
            <w:pPr>
              <w:jc w:val="left"/>
            </w:pPr>
            <w:r>
              <w:t xml:space="preserve">A</w:t>
            </w:r>
          </w:p>
        </w:tc>
        <w:tc>
          <w:p>
            <w:pPr>
              <w:jc w:val="left"/>
            </w:pPr>
            <w:r>
              <w:t xml:space="preserve">For datasets with known or discrete intervals, a WCMP record SHOULD provide the temporal resolution (</w:t>
            </w:r>
            <w:r>
              <w:rPr>
                <w:rStyle w:val="VerbatimChar"/>
              </w:rPr>
              <w:t xml:space="preserve">time.resolution</w:t>
            </w:r>
            <w:r>
              <w:t xml:space="preserve">) as a valid ISO 8601 duration (for example,</w:t>
            </w:r>
            <w:r>
              <w:t xml:space="preserve"> </w:t>
            </w:r>
            <w:r>
              <w:rPr>
                <w:rStyle w:val="VerbatimChar"/>
              </w:rPr>
              <w:t xml:space="preserve">P1D</w:t>
            </w:r>
            <w:r>
              <w:t xml:space="preserve">).</w:t>
            </w:r>
          </w:p>
        </w:tc>
      </w:tr>
      <w:tr>
        <w:tc>
          <w:p>
            <w:pPr>
              <w:jc w:val="left"/>
            </w:pPr>
            <w:r>
              <w:t xml:space="preserve">B</w:t>
            </w:r>
          </w:p>
        </w:tc>
        <w:tc>
          <w:p>
            <w:pPr>
              <w:jc w:val="left"/>
            </w:pPr>
            <w:r>
              <w:t xml:space="preserve">For complex temporal extents, a WCMP record SHOULD also provide a human-readable explanation in</w:t>
            </w:r>
            <w:r>
              <w:t xml:space="preserve"> </w:t>
            </w:r>
            <w:r>
              <w:rPr>
                <w:rStyle w:val="VerbatimChar"/>
              </w:rPr>
              <w:t xml:space="preserve">properties.description</w:t>
            </w:r>
            <w:r>
              <w:t xml:space="preserve"> </w:t>
            </w:r>
            <w:r>
              <w:t xml:space="preserve">to promote clarification and unambiguity.</w:t>
            </w:r>
          </w:p>
        </w:tc>
      </w:tr>
      <w:tr>
        <w:tc>
          <w:p>
            <w:pPr>
              <w:jc w:val="left"/>
            </w:pPr>
            <w:r>
              <w:t xml:space="preserve">C</w:t>
            </w:r>
          </w:p>
        </w:tc>
        <w:tc>
          <w:p>
            <w:pPr>
              <w:jc w:val="left"/>
            </w:pPr>
            <w:r>
              <w:t xml:space="preserve">To distinguish maintenance or update frequency, those SHOULD be included in</w:t>
            </w:r>
            <w:r>
              <w:t xml:space="preserve"> </w:t>
            </w:r>
            <w:r>
              <w:rPr>
                <w:rStyle w:val="VerbatimChar"/>
              </w:rPr>
              <w:t xml:space="preserve">properties.themes</w:t>
            </w:r>
            <w:r>
              <w:t xml:space="preserve">.</w:t>
            </w:r>
          </w:p>
        </w:tc>
      </w:tr>
    </w:tbl>
    <w:tbl>
      <w:tblPr>
        <w:tblStyle w:val="Table"/>
        <w:tblW w:type="pct" w:w="5000.0"/>
        <w:tblLook w:firstRow="0"/>
      </w:tblPr>
      <w:tblGrid>
        <w:gridCol w:w="1980"/>
        <w:gridCol w:w="5940"/>
      </w:tblGrid>
      <w:tr>
        <w:tc>
          <w:p>
            <w:pPr>
              <w:jc w:val="left"/>
            </w:pPr>
            <w:r>
              <w:rPr>
                <w:b/>
              </w:rPr>
              <w:t xml:space="preserve">Permission 4</w:t>
            </w:r>
          </w:p>
        </w:tc>
        <w:tc>
          <w:p>
            <w:pPr>
              <w:jc w:val="left"/>
            </w:pPr>
            <w:r>
              <w:rPr>
                <w:b/>
              </w:rPr>
              <w:t xml:space="preserve">/per/core/extent_service</w:t>
            </w:r>
          </w:p>
        </w:tc>
      </w:tr>
      <w:tr>
        <w:tc>
          <w:p>
            <w:pPr>
              <w:jc w:val="left"/>
            </w:pPr>
            <w:r>
              <w:t xml:space="preserve">A</w:t>
            </w:r>
          </w:p>
        </w:tc>
        <w:tc>
          <w:p>
            <w:pPr>
              <w:jc w:val="left"/>
            </w:pPr>
            <w:r>
              <w:t xml:space="preserve">For WCMP records describing a service or API, a</w:t>
            </w:r>
            <w:r>
              <w:t xml:space="preserve"> </w:t>
            </w:r>
            <w:r>
              <w:rPr>
                <w:rStyle w:val="VerbatimChar"/>
              </w:rPr>
              <w:t xml:space="preserve">time</w:t>
            </w:r>
            <w:r>
              <w:t xml:space="preserve"> </w:t>
            </w:r>
            <w:r>
              <w:t xml:space="preserve">value of</w:t>
            </w:r>
            <w:r>
              <w:t xml:space="preserve"> </w:t>
            </w:r>
            <w:r>
              <w:rPr>
                <w:rStyle w:val="VerbatimChar"/>
              </w:rPr>
              <w:t xml:space="preserve">null</w:t>
            </w:r>
            <w:r>
              <w:t xml:space="preserve"> </w:t>
            </w:r>
            <w:r>
              <w:t xml:space="preserve">MAY be provided.</w:t>
            </w:r>
          </w:p>
        </w:tc>
      </w:tr>
    </w:tbl>
    <w:p>
      <w:pPr>
        <w:pStyle w:val="Heading4"/>
      </w:pPr>
      <w:bookmarkStart w:id="125" w:name="X722e1c46ae3e0b90d914a68f0ef7f90696f916d"/>
      <w:r>
        <w:t xml:space="preserve">Additional temporal extents</w:t>
      </w:r>
      <w:bookmarkEnd w:id="125"/>
    </w:p>
    <w:p>
      <w:pPr>
        <w:pStyle w:val="FirstParagraph"/>
      </w:pPr>
      <w:r>
        <w:t xml:space="preserve">The</w:t>
      </w:r>
      <w:r>
        <w:t xml:space="preserve"> </w:t>
      </w:r>
      <w:r>
        <w:rPr>
          <w:rStyle w:val="VerbatimChar"/>
        </w:rPr>
        <w:t xml:space="preserve">additionalExtents.temporal</w:t>
      </w:r>
      <w:r>
        <w:t xml:space="preserve"> </w:t>
      </w:r>
      <w:r>
        <w:t xml:space="preserve">property is for describing other temporal extents associated with the dataset. For example, it may be useful to represent multiple time instances or to identify other temporal reference systems.</w:t>
      </w:r>
      <w:r>
        <w:t xml:space="preserve"> </w:t>
      </w:r>
      <w:r>
        <w:t xml:space="preserve">Temporal extents can be fully bound or open in either direction. An</w:t>
      </w:r>
      <w:r>
        <w:t xml:space="preserve"> </w:t>
      </w:r>
      <w:r>
        <w:rPr>
          <w:rStyle w:val="VerbatimChar"/>
        </w:rPr>
        <w:t xml:space="preserve">additionalExtents.temporal.resolution</w:t>
      </w:r>
      <w:r>
        <w:t xml:space="preserve"> </w:t>
      </w:r>
      <w:r>
        <w:t xml:space="preserve">property is able express the temporal granularity at which a given dataset’s data is measured, generated, or reported.</w:t>
      </w:r>
    </w:p>
    <w:p>
      <w:pPr>
        <w:pStyle w:val="BodyText"/>
      </w:pPr>
      <w:r>
        <w:rPr>
          <w:b/>
        </w:rPr>
        <w:t xml:space="preserve">Example.</w:t>
      </w:r>
    </w:p>
    <w:p>
      <w:pPr>
        <w:pStyle w:val="SourceCode"/>
      </w:pPr>
      <w:r>
        <w:rPr>
          <w:rStyle w:val="ErrorTok"/>
        </w:rPr>
        <w:t xml:space="preserve">"additionalExtents":</w:t>
      </w:r>
      <w:r>
        <w:rPr>
          <w:rStyle w:val="NormalTok"/>
        </w:rPr>
        <w:t xml:space="preserve"> </w:t>
      </w:r>
      <w:r>
        <w:rPr>
          <w:rStyle w:val="FunctionTok"/>
        </w:rPr>
        <w:t xml:space="preserve">{</w:t>
      </w:r>
      <w:r>
        <w:br/>
      </w:r>
      <w:r>
        <w:rPr>
          <w:rStyle w:val="NormalTok"/>
        </w:rPr>
        <w:t xml:space="preserve">  </w:t>
      </w:r>
      <w:r>
        <w:rPr>
          <w:rStyle w:val="DataTypeTok"/>
        </w:rPr>
        <w:t xml:space="preserve">"temporal"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"T00Z"</w:t>
      </w:r>
      <w:r>
        <w:rPr>
          <w:rStyle w:val="OtherTok"/>
        </w:rPr>
        <w:t xml:space="preserve">,</w:t>
      </w:r>
      <w:r>
        <w:br/>
      </w:r>
      <w:r>
        <w:rPr>
          <w:rStyle w:val="NormalTok"/>
        </w:rPr>
        <w:t xml:space="preserve">        </w:t>
      </w:r>
      <w:r>
        <w:rPr>
          <w:rStyle w:val="StringTok"/>
        </w:rPr>
        <w:t xml:space="preserve">"PT180H"</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"T12Z"</w:t>
      </w:r>
      <w:r>
        <w:rPr>
          <w:rStyle w:val="OtherTok"/>
        </w:rPr>
        <w:t xml:space="preserve">,</w:t>
      </w:r>
      <w:r>
        <w:br/>
      </w:r>
      <w:r>
        <w:rPr>
          <w:rStyle w:val="NormalTok"/>
        </w:rPr>
        <w:t xml:space="preserve">        </w:t>
      </w:r>
      <w:r>
        <w:rPr>
          <w:rStyle w:val="StringTok"/>
        </w:rPr>
        <w:t xml:space="preserve">"PT180H"</w:t>
      </w:r>
      <w:r>
        <w:br/>
      </w:r>
      <w:r>
        <w:rPr>
          <w:rStyle w:val="NormalTok"/>
        </w:rPr>
        <w:t xml:space="preserve">      </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"PT6H"</w:t>
      </w:r>
      <w:r>
        <w:rPr>
          <w:rStyle w:val="FunctionTok"/>
        </w:rPr>
        <w:t xml:space="preserve">,</w:t>
      </w:r>
      <w:r>
        <w:br/>
      </w:r>
      <w:r>
        <w:rPr>
          <w:rStyle w:val="NormalTok"/>
        </w:rPr>
        <w:t xml:space="preserve">    </w:t>
      </w:r>
      <w:r>
        <w:rPr>
          <w:rStyle w:val="DataTypeTok"/>
        </w:rPr>
        <w:t xml:space="preserve">"trs"</w:t>
      </w:r>
      <w:r>
        <w:rPr>
          <w:rStyle w:val="FunctionTok"/>
        </w:rPr>
        <w:t xml:space="preserve">:</w:t>
      </w:r>
      <w:r>
        <w:rPr>
          <w:rStyle w:val="NormalTok"/>
        </w:rPr>
        <w:t xml:space="preserve"> </w:t>
      </w:r>
      <w:r>
        <w:rPr>
          <w:rStyle w:val="StringTok"/>
        </w:rPr>
        <w:t xml:space="preserve">"http://www.opengis.net/def/trs/ISO-8601"</w:t>
      </w:r>
      <w:r>
        <w:br/>
      </w:r>
      <w:r>
        <w:rPr>
          <w:rStyle w:val="NormalTok"/>
        </w:rPr>
        <w:t xml:space="preserve">  </w:t>
      </w:r>
      <w:r>
        <w:rPr>
          <w:rStyle w:val="Function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Permission 5</w:t>
            </w:r>
          </w:p>
        </w:tc>
        <w:tc>
          <w:p>
            <w:pPr>
              <w:jc w:val="left"/>
            </w:pPr>
            <w:r>
              <w:rPr>
                <w:b/>
              </w:rPr>
              <w:t xml:space="preserve">/per/core/extent_temporal</w:t>
            </w:r>
          </w:p>
        </w:tc>
      </w:tr>
      <w:tr>
        <w:tc>
          <w:p>
            <w:pPr>
              <w:jc w:val="left"/>
            </w:pPr>
            <w:r>
              <w:t xml:space="preserve">A</w:t>
            </w:r>
          </w:p>
        </w:tc>
        <w:tc>
          <w:p>
            <w:pPr>
              <w:jc w:val="left"/>
            </w:pPr>
            <w:r>
              <w:t xml:space="preserve">A WCMP record MAY provide multiple</w:t>
            </w:r>
            <w:r>
              <w:t xml:space="preserve"> </w:t>
            </w:r>
            <w:r>
              <w:rPr>
                <w:rStyle w:val="VerbatimChar"/>
              </w:rPr>
              <w:t xml:space="preserve">additionalExtents.temporal</w:t>
            </w:r>
            <w:r>
              <w:t xml:space="preserve"> </w:t>
            </w:r>
            <w:r>
              <w:t xml:space="preserve">item properties to express additional temporal extents in other temporal reference systems.</w:t>
            </w:r>
          </w:p>
        </w:tc>
      </w:tr>
    </w:tbl>
    <w:p>
      <w:pPr>
        <w:pStyle w:val="Heading3"/>
      </w:pPr>
      <w:bookmarkStart w:id="126" w:name="X2bdeca71a76171919cce52ccfe875d512944a72"/>
      <w:r>
        <w:t xml:space="preserve">Properties / Contacts</w:t>
      </w:r>
      <w:bookmarkEnd w:id="126"/>
    </w:p>
    <w:p>
      <w:pPr>
        <w:pStyle w:val="FirstParagraph"/>
      </w:pPr>
      <w:r>
        <w:t xml:space="preserve">The</w:t>
      </w:r>
      <w:r>
        <w:t xml:space="preserve"> </w:t>
      </w:r>
      <w:r>
        <w:rPr>
          <w:rStyle w:val="VerbatimChar"/>
        </w:rPr>
        <w:t xml:space="preserve">contacts</w:t>
      </w:r>
      <w:r>
        <w:t xml:space="preserve"> </w:t>
      </w:r>
      <w:r>
        <w:t xml:space="preserve">property is the information associated with one or more responsible parties of the resource.</w:t>
      </w:r>
    </w:p>
    <w:p>
      <w:pPr>
        <w:pStyle w:val="BodyText"/>
      </w:pPr>
      <w:r>
        <w:rPr>
          <w:b/>
        </w:rPr>
        <w:t xml:space="preserve">Examples.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"identifier"</w:t>
      </w:r>
      <w:r>
        <w:rPr>
          <w:rStyle w:val="FunctionTok"/>
        </w:rPr>
        <w:t xml:space="preserve">:</w:t>
      </w:r>
      <w:r>
        <w:rPr>
          <w:rStyle w:val="NormalTok"/>
        </w:rPr>
        <w:t xml:space="preserve"> </w:t>
      </w:r>
      <w:r>
        <w:rPr>
          <w:rStyle w:val="StringTok"/>
        </w:rPr>
        <w:t xml:space="preserve">"ECCC"</w:t>
      </w:r>
      <w:r>
        <w:rPr>
          <w:rStyle w:val="FunctionTok"/>
        </w:rPr>
        <w:t xml:space="preserve">,</w:t>
      </w:r>
      <w:r>
        <w:br/>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StringTok"/>
        </w:rPr>
        <w:t xml:space="preserve">"Government of Canada; Environment and Climate Change Canada; Meteorological Service of Canada"</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"National Inquiry Response Team"</w:t>
      </w:r>
      <w:r>
        <w:rPr>
          <w:rStyle w:val="FunctionTok"/>
        </w:rPr>
        <w:t xml:space="preserve">,</w:t>
      </w:r>
      <w:r>
        <w:br/>
      </w:r>
      <w:r>
        <w:rPr>
          <w:rStyle w:val="NormalTok"/>
        </w:rPr>
        <w:t xml:space="preserve">    </w:t>
      </w:r>
      <w:r>
        <w:rPr>
          <w:rStyle w:val="DataTypeTok"/>
        </w:rPr>
        <w:t xml:space="preserve">"phones"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"+18199972800"</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"emails"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StringTok"/>
        </w:rPr>
        <w:t xml:space="preserve">"enviroinfo@ec.gc.ca"</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"addresses"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OtherTok"/>
        </w:rPr>
        <w:t xml:space="preserve">[</w:t>
      </w:r>
      <w:r>
        <w:rPr>
          <w:rStyle w:val="NormalTok"/>
        </w:rPr>
        <w:t xml:space="preserve"> </w:t>
      </w:r>
      <w:r>
        <w:rPr>
          <w:rStyle w:val="StringTok"/>
        </w:rPr>
        <w:t xml:space="preserve">"77 Westmorland Street, suite 260"</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"city"</w:t>
      </w:r>
      <w:r>
        <w:rPr>
          <w:rStyle w:val="FunctionTok"/>
        </w:rPr>
        <w:t xml:space="preserve">:</w:t>
      </w:r>
      <w:r>
        <w:rPr>
          <w:rStyle w:val="NormalTok"/>
        </w:rPr>
        <w:t xml:space="preserve"> </w:t>
      </w:r>
      <w:r>
        <w:rPr>
          <w:rStyle w:val="StringTok"/>
        </w:rPr>
        <w:t xml:space="preserve">"Fredericton"</w:t>
      </w:r>
      <w:r>
        <w:rPr>
          <w:rStyle w:val="FunctionTok"/>
        </w:rPr>
        <w:t xml:space="preserve">,</w:t>
      </w:r>
      <w:r>
        <w:br/>
      </w:r>
      <w:r>
        <w:rPr>
          <w:rStyle w:val="NormalTok"/>
        </w:rPr>
        <w:t xml:space="preserve">      </w:t>
      </w:r>
      <w:r>
        <w:rPr>
          <w:rStyle w:val="DataTypeTok"/>
        </w:rPr>
        <w:t xml:space="preserve">"administrativeArea"</w:t>
      </w:r>
      <w:r>
        <w:rPr>
          <w:rStyle w:val="FunctionTok"/>
        </w:rPr>
        <w:t xml:space="preserve">:</w:t>
      </w:r>
      <w:r>
        <w:rPr>
          <w:rStyle w:val="NormalTok"/>
        </w:rPr>
        <w:t xml:space="preserve"> </w:t>
      </w:r>
      <w:r>
        <w:rPr>
          <w:rStyle w:val="StringTok"/>
        </w:rPr>
        <w:t xml:space="preserve">"NB"</w:t>
      </w:r>
      <w:r>
        <w:rPr>
          <w:rStyle w:val="FunctionTok"/>
        </w:rPr>
        <w:t xml:space="preserve">,</w:t>
      </w:r>
      <w:r>
        <w:br/>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StringTok"/>
        </w:rPr>
        <w:t xml:space="preserve">"E3B 6Z4"</w:t>
      </w:r>
      <w:r>
        <w:rPr>
          <w:rStyle w:val="FunctionTok"/>
        </w:rPr>
        <w:t xml:space="preserve">,</w:t>
      </w:r>
      <w:r>
        <w:br/>
      </w:r>
      <w:r>
        <w:rPr>
          <w:rStyle w:val="NormalTok"/>
        </w:rPr>
        <w:t xml:space="preserve">      </w:t>
      </w:r>
      <w:r>
        <w:rPr>
          <w:rStyle w:val="DataTypeTok"/>
        </w:rPr>
        <w:t xml:space="preserve">"country"</w:t>
      </w:r>
      <w:r>
        <w:rPr>
          <w:rStyle w:val="FunctionTok"/>
        </w:rPr>
        <w:t xml:space="preserve">:</w:t>
      </w:r>
      <w:r>
        <w:rPr>
          <w:rStyle w:val="NormalTok"/>
        </w:rPr>
        <w:t xml:space="preserve"> </w:t>
      </w:r>
      <w:r>
        <w:rPr>
          <w:rStyle w:val="StringTok"/>
        </w:rPr>
        <w:t xml:space="preserve">"Canada"</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"https://example.org/about"</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"about"</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StringTok"/>
        </w:rPr>
        <w:t xml:space="preserve">"email"</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rPr>
          <w:rStyle w:val="StringTok"/>
        </w:rPr>
        <w:t xml:space="preserve">"producer"</w:t>
      </w:r>
      <w:r>
        <w:rPr>
          <w:rStyle w:val="OtherTok"/>
        </w:rPr>
        <w:t xml:space="preserve">,</w:t>
      </w:r>
      <w:r>
        <w:rPr>
          <w:rStyle w:val="NormalTok"/>
        </w:rPr>
        <w:t xml:space="preserve"> </w:t>
      </w:r>
      <w:r>
        <w:rPr>
          <w:rStyle w:val="StringTok"/>
        </w:rPr>
        <w:t xml:space="preserve">"host"</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t xml:space="preserve">A contact can also be specified by using a URL.</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StringTok"/>
        </w:rPr>
        <w:t xml:space="preserve">"Government of Canada; Environment and Climate Change Canada; Meteorological Service of Canada"</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"https://example.org/about"</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"about"</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rPr>
          <w:rStyle w:val="StringTok"/>
        </w:rPr>
        <w:t xml:space="preserve">"producer"</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11</w:t>
            </w:r>
          </w:p>
        </w:tc>
        <w:tc>
          <w:p>
            <w:pPr>
              <w:jc w:val="left"/>
            </w:pPr>
            <w:r>
              <w:rPr>
                <w:b/>
              </w:rPr>
              <w:t xml:space="preserve">/req/core/contacts</w:t>
            </w:r>
          </w:p>
        </w:tc>
      </w:tr>
      <w:tr>
        <w:tc>
          <w:p>
            <w:pPr>
              <w:jc w:val="left"/>
            </w:pPr>
            <w:r>
              <w:t xml:space="preserve">A</w:t>
            </w:r>
          </w:p>
        </w:tc>
        <w:tc>
          <w:p>
            <w:pPr>
              <w:jc w:val="left"/>
            </w:pPr>
            <w:r>
              <w:t xml:space="preserve">A WCMP record SHALL provide at least one contact via the</w:t>
            </w:r>
            <w:r>
              <w:t xml:space="preserve"> </w:t>
            </w:r>
            <w:r>
              <w:rPr>
                <w:rStyle w:val="VerbatimChar"/>
              </w:rPr>
              <w:t xml:space="preserve">properties.contacts</w:t>
            </w:r>
            <w:r>
              <w:t xml:space="preserve"> </w:t>
            </w:r>
            <w:r>
              <w:t xml:space="preserve">property.</w:t>
            </w:r>
          </w:p>
        </w:tc>
      </w:tr>
      <w:tr>
        <w:tc>
          <w:p>
            <w:pPr>
              <w:jc w:val="left"/>
            </w:pPr>
            <w:r>
              <w:t xml:space="preserve">B</w:t>
            </w:r>
          </w:p>
        </w:tc>
        <w:tc>
          <w:p>
            <w:pPr>
              <w:jc w:val="left"/>
            </w:pPr>
            <w:r>
              <w:t xml:space="preserve">The</w:t>
            </w:r>
            <w:r>
              <w:t xml:space="preserve"> </w:t>
            </w:r>
            <w:r>
              <w:rPr>
                <w:rStyle w:val="VerbatimChar"/>
              </w:rPr>
              <w:t xml:space="preserve">properties.contacts</w:t>
            </w:r>
            <w:r>
              <w:t xml:space="preserve"> </w:t>
            </w:r>
            <w:r>
              <w:t xml:space="preserve">SHALL provide an</w:t>
            </w:r>
            <w:r>
              <w:t xml:space="preserve"> </w:t>
            </w:r>
            <w:r>
              <w:rPr>
                <w:rStyle w:val="VerbatimChar"/>
              </w:rPr>
              <w:t xml:space="preserve">organization</w:t>
            </w:r>
            <w:r>
              <w:t xml:space="preserve"> </w:t>
            </w:r>
            <w:r>
              <w:t xml:space="preserve">property.</w:t>
            </w:r>
          </w:p>
        </w:tc>
      </w:tr>
      <w:tr>
        <w:tc>
          <w:p>
            <w:pPr>
              <w:jc w:val="left"/>
            </w:pPr>
            <w:r>
              <w:t xml:space="preserve">C</w:t>
            </w:r>
          </w:p>
        </w:tc>
        <w:tc>
          <w:p>
            <w:pPr>
              <w:jc w:val="left"/>
            </w:pPr>
            <w:r>
              <w:t xml:space="preserve">The</w:t>
            </w:r>
            <w:r>
              <w:t xml:space="preserve"> </w:t>
            </w:r>
            <w:r>
              <w:rPr>
                <w:rStyle w:val="VerbatimChar"/>
              </w:rPr>
              <w:t xml:space="preserve">roles</w:t>
            </w:r>
            <w:r>
              <w:t xml:space="preserve"> </w:t>
            </w:r>
            <w:r>
              <w:t xml:space="preserve">property, when specified, SHALL provide a role type from the WCMP role type codelist.</w:t>
            </w:r>
          </w:p>
        </w:tc>
      </w:tr>
    </w:tbl>
    <w:tbl>
      <w:tblPr>
        <w:tblStyle w:val="Table"/>
        <w:tblW w:type="pct" w:w="5000.0"/>
        <w:tblLook w:firstRow="0"/>
      </w:tblPr>
      <w:tblGrid>
        <w:gridCol w:w="1980"/>
        <w:gridCol w:w="5940"/>
      </w:tblGrid>
      <w:tr>
        <w:tc>
          <w:p>
            <w:pPr>
              <w:jc w:val="left"/>
            </w:pPr>
            <w:r>
              <w:rPr>
                <w:b/>
              </w:rPr>
              <w:t xml:space="preserve">Permission 6</w:t>
            </w:r>
          </w:p>
        </w:tc>
        <w:tc>
          <w:p>
            <w:pPr>
              <w:jc w:val="left"/>
            </w:pPr>
            <w:r>
              <w:rPr>
                <w:b/>
              </w:rPr>
              <w:t xml:space="preserve">/per/core/contacts</w:t>
            </w:r>
          </w:p>
        </w:tc>
      </w:tr>
      <w:tr>
        <w:tc>
          <w:p>
            <w:pPr>
              <w:jc w:val="left"/>
            </w:pPr>
            <w:r>
              <w:t xml:space="preserve">A</w:t>
            </w:r>
          </w:p>
        </w:tc>
        <w:tc>
          <w:p>
            <w:pPr>
              <w:jc w:val="left"/>
            </w:pPr>
            <w:r>
              <w:t xml:space="preserve">The</w:t>
            </w:r>
            <w:r>
              <w:t xml:space="preserve"> </w:t>
            </w:r>
            <w:r>
              <w:rPr>
                <w:rStyle w:val="VerbatimChar"/>
              </w:rPr>
              <w:t xml:space="preserve">properties.contacts</w:t>
            </w:r>
            <w:r>
              <w:t xml:space="preserve"> </w:t>
            </w:r>
            <w:r>
              <w:t xml:space="preserve">property MAY provide more than one contact via multiple objects or a single contact object with multiple roles.</w:t>
            </w:r>
          </w:p>
        </w:tc>
      </w:tr>
    </w:tbl>
    <w:p>
      <w:pPr>
        <w:pStyle w:val="Heading3"/>
      </w:pPr>
      <w:bookmarkStart w:id="127" w:name="X6dfb460a270a93b831f8e7239bbb62d3e8cef6b"/>
      <w:r>
        <w:t xml:space="preserve">Properties / Version</w:t>
      </w:r>
      <w:bookmarkEnd w:id="127"/>
    </w:p>
    <w:p>
      <w:pPr>
        <w:pStyle w:val="FirstParagraph"/>
      </w:pPr>
      <w:r>
        <w:t xml:space="preserve">The</w:t>
      </w:r>
      <w:r>
        <w:t xml:space="preserve"> </w:t>
      </w:r>
      <w:r>
        <w:rPr>
          <w:rStyle w:val="VerbatimChar"/>
        </w:rPr>
        <w:t xml:space="preserve">version</w:t>
      </w:r>
      <w:r>
        <w:t xml:space="preserve"> </w:t>
      </w:r>
      <w:r>
        <w:t xml:space="preserve">property is the version or edition of the dataset. Datasets may be versioned by an organization, for example, the version of an NWP model or a processing chain/workflow, and data providers can make this information available when there are multiple versions of a dataset over time.</w:t>
      </w:r>
    </w:p>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"0.1.0"</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Permission 7</w:t>
            </w:r>
          </w:p>
        </w:tc>
        <w:tc>
          <w:p>
            <w:pPr>
              <w:jc w:val="left"/>
            </w:pPr>
            <w:r>
              <w:rPr>
                <w:b/>
              </w:rPr>
              <w:t xml:space="preserve">/per/core/version</w:t>
            </w:r>
          </w:p>
        </w:tc>
      </w:tr>
      <w:tr>
        <w:tc>
          <w:p>
            <w:pPr>
              <w:jc w:val="left"/>
            </w:pPr>
            <w:r>
              <w:t xml:space="preserve">A</w:t>
            </w:r>
          </w:p>
        </w:tc>
        <w:tc>
          <w:p>
            <w:pPr>
              <w:jc w:val="left"/>
            </w:pPr>
            <w:r>
              <w:t xml:space="preserve">A WCMP record MAY provide a</w:t>
            </w:r>
            <w:r>
              <w:t xml:space="preserve"> </w:t>
            </w:r>
            <w:r>
              <w:rPr>
                <w:rStyle w:val="VerbatimChar"/>
              </w:rPr>
              <w:t xml:space="preserve">properties.version</w:t>
            </w:r>
            <w:r>
              <w:t xml:space="preserve"> </w:t>
            </w:r>
            <w:r>
              <w:t xml:space="preserve">property to describe the version of a given dataset.</w:t>
            </w:r>
          </w:p>
        </w:tc>
      </w:tr>
    </w:tbl>
    <w:p>
      <w:pPr>
        <w:pStyle w:val="Heading3"/>
      </w:pPr>
      <w:bookmarkStart w:id="128" w:name="X36daa86e8eca49ae6522f49310ca557b5f7a027"/>
      <w:r>
        <w:t xml:space="preserve">Properties / Persistent identifiers</w:t>
      </w:r>
      <w:bookmarkEnd w:id="128"/>
    </w:p>
    <w:p>
      <w:pPr>
        <w:pStyle w:val="FirstParagraph"/>
      </w:pPr>
      <w:r>
        <w:t xml:space="preserve">The</w:t>
      </w:r>
      <w:r>
        <w:t xml:space="preserve"> </w:t>
      </w:r>
      <w:r>
        <w:rPr>
          <w:rStyle w:val="VerbatimChar"/>
        </w:rPr>
        <w:t xml:space="preserve">externalIds</w:t>
      </w:r>
      <w:r>
        <w:t xml:space="preserve"> </w:t>
      </w:r>
      <w:r>
        <w:t xml:space="preserve">property is a persistent (or handle) identifier used to provide a long lasting reference to a digital resource. Persistent identifiers are commonly used for scientific publications and datasets.</w:t>
      </w:r>
    </w:p>
    <w:p>
      <w:pPr>
        <w:pStyle w:val="BodyText"/>
      </w:pPr>
      <w:r>
        <w:t xml:space="preserve">Examples of persistent identifiers include, but are not limited to:</w:t>
      </w:r>
    </w:p>
    <w:p>
      <w:pPr>
        <w:numPr>
          <w:ilvl w:val="0"/>
          <w:numId w:val="1019"/>
        </w:numPr>
      </w:pPr>
      <w:r>
        <w:t xml:space="preserve">Digital Object Identifiers (DOI)</w:t>
      </w:r>
      <w:r>
        <w:rPr>
          <w:rStyle w:val="FootnoteReference"/>
        </w:rPr>
        <w:footnoteReference w:id="129"/>
      </w:r>
    </w:p>
    <w:p>
      <w:pPr>
        <w:numPr>
          <w:ilvl w:val="0"/>
          <w:numId w:val="1019"/>
        </w:numPr>
      </w:pPr>
      <w:r>
        <w:t xml:space="preserve">Archival Resource Key (ARK)</w:t>
      </w:r>
      <w:r>
        <w:rPr>
          <w:rStyle w:val="FootnoteReference"/>
        </w:rPr>
        <w:footnoteReference w:id="131"/>
      </w:r>
    </w:p>
    <w:p>
      <w:pPr>
        <w:numPr>
          <w:ilvl w:val="0"/>
          <w:numId w:val="1019"/>
        </w:numPr>
      </w:pPr>
      <w:r>
        <w:t xml:space="preserve">Handle</w:t>
      </w:r>
      <w:r>
        <w:rPr>
          <w:rStyle w:val="FootnoteReference"/>
        </w:rPr>
        <w:footnoteReference w:id="133"/>
      </w:r>
    </w:p>
    <w:p>
      <w:pPr>
        <w:pStyle w:val="FirstParagraph"/>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"externalIds"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"https://doi.org"</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"10.14287/10000001"</w:t>
      </w:r>
      <w:r>
        <w:br/>
      </w:r>
      <w:r>
        <w:rPr>
          <w:rStyle w:val="NormalTok"/>
        </w:rPr>
        <w:t xml:space="preserve">  </w:t>
      </w:r>
      <w:r>
        <w:rPr>
          <w:rStyle w:val="FunctionTok"/>
        </w:rPr>
        <w:t xml:space="preserve">}</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"https://handle.net"</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"2381/12775"</w:t>
      </w:r>
      <w:r>
        <w:br/>
      </w:r>
      <w:r>
        <w:rPr>
          <w:rStyle w:val="NormalTok"/>
        </w:rPr>
        <w:t xml:space="preserve">  </w:t>
      </w:r>
      <w:r>
        <w:rPr>
          <w:rStyle w:val="FunctionTok"/>
        </w:rPr>
        <w:t xml:space="preserve">}</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"https://arks.org"</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"ark:/13030/tf5p30086k"</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Online citation.</w:t>
      </w:r>
    </w:p>
    <w:p>
      <w:pPr>
        <w:pStyle w:val="SourceCode"/>
      </w:pP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"cite-as"</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"Cite as: WMO/GAW Ozone Monitoring Community, World Meteorological Organization-Global Atmosphere Watch Program (WMO-GAW)/World Ozone and Ultraviolet Radiation Data Centre (WOUDC) [Data]. Retrieved [YYYY-MM-DD], from https://woudc.org. A list of all contributors is available on the website. doi:10.14287/10000004"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"https://dx.doi.org/10.14287/10000004"</w:t>
      </w:r>
      <w:r>
        <w:br/>
      </w:r>
      <w:r>
        <w:rPr>
          <w:rStyle w:val="NormalTok"/>
        </w:rPr>
        <w:t xml:space="preserve">  </w:t>
      </w:r>
      <w:r>
        <w:rPr>
          <w:rStyle w:val="FunctionTok"/>
        </w:rPr>
        <w:t xml:space="preserve">}</w:t>
      </w:r>
      <w:r>
        <w:br/>
      </w:r>
      <w:r>
        <w:rPr>
          <w:rStyle w:val="OtherTok"/>
        </w:rPr>
        <w:t xml:space="preserve">]</w:t>
      </w:r>
    </w:p>
    <w:tbl>
      <w:tblPr>
        <w:tblStyle w:val="Table"/>
        <w:tblW w:type="pct" w:w="5000.0"/>
        <w:tblLook w:firstRow="0"/>
      </w:tblPr>
      <w:tblGrid>
        <w:gridCol w:w="1980"/>
        <w:gridCol w:w="5940"/>
      </w:tblGrid>
      <w:tr>
        <w:tc>
          <w:p>
            <w:pPr>
              <w:jc w:val="left"/>
            </w:pPr>
            <w:r>
              <w:rPr>
                <w:b/>
              </w:rPr>
              <w:t xml:space="preserve">Recommendation 8</w:t>
            </w:r>
          </w:p>
        </w:tc>
        <w:tc>
          <w:p>
            <w:pPr>
              <w:jc w:val="left"/>
            </w:pPr>
            <w:r>
              <w:rPr>
                <w:b/>
              </w:rPr>
              <w:t xml:space="preserve">/rec/core/pids</w:t>
            </w:r>
          </w:p>
        </w:tc>
      </w:tr>
      <w:tr>
        <w:tc>
          <w:p>
            <w:pPr>
              <w:jc w:val="left"/>
            </w:pPr>
            <w:r>
              <w:t xml:space="preserve">A</w:t>
            </w:r>
          </w:p>
        </w:tc>
        <w:tc>
          <w:p>
            <w:pPr>
              <w:jc w:val="left"/>
            </w:pPr>
            <w:r>
              <w:t xml:space="preserve">A WCMP record SHOULD provide persistent identifier references via items in the</w:t>
            </w:r>
            <w:r>
              <w:t xml:space="preserve"> </w:t>
            </w:r>
            <w:r>
              <w:rPr>
                <w:rStyle w:val="VerbatimChar"/>
              </w:rPr>
              <w:t xml:space="preserve">properties.externalIds</w:t>
            </w:r>
            <w:r>
              <w:t xml:space="preserve"> </w:t>
            </w:r>
            <w:r>
              <w:t xml:space="preserve">array property, where the value of</w:t>
            </w:r>
            <w:r>
              <w:t xml:space="preserve"> </w:t>
            </w:r>
            <w:r>
              <w:rPr>
                <w:rStyle w:val="VerbatimChar"/>
              </w:rPr>
              <w:t xml:space="preserve">scheme</w:t>
            </w:r>
            <w:r>
              <w:t xml:space="preserve"> </w:t>
            </w:r>
            <w:r>
              <w:t xml:space="preserve">is based on an established persistent identifier scheme (such as</w:t>
            </w:r>
            <w:r>
              <w:t xml:space="preserve"> </w:t>
            </w:r>
            <w:r>
              <w:rPr>
                <w:rStyle w:val="VerbatimChar"/>
              </w:rPr>
              <w:t xml:space="preserve">https://doi.org</w:t>
            </w:r>
            <w:r>
              <w:t xml:space="preserve">,</w:t>
            </w:r>
            <w:r>
              <w:t xml:space="preserve"> </w:t>
            </w:r>
            <w:r>
              <w:rPr>
                <w:rStyle w:val="VerbatimChar"/>
              </w:rPr>
              <w:t xml:space="preserve">https://arks.org</w:t>
            </w:r>
            <w:r>
              <w:t xml:space="preserve">,</w:t>
            </w:r>
            <w:r>
              <w:t xml:space="preserve"> </w:t>
            </w:r>
            <w:r>
              <w:rPr>
                <w:rStyle w:val="VerbatimChar"/>
              </w:rPr>
              <w:t xml:space="preserve">https://handle.net</w:t>
            </w:r>
            <w:r>
              <w:t xml:space="preserve">, etc.), and the</w:t>
            </w:r>
            <w:r>
              <w:t xml:space="preserve"> </w:t>
            </w:r>
            <w:r>
              <w:rPr>
                <w:rStyle w:val="VerbatimChar"/>
              </w:rPr>
              <w:t xml:space="preserve">value</w:t>
            </w:r>
            <w:r>
              <w:t xml:space="preserve"> </w:t>
            </w:r>
            <w:r>
              <w:t xml:space="preserve">property is the persistent identifier (for example,</w:t>
            </w:r>
            <w:r>
              <w:t xml:space="preserve"> </w:t>
            </w:r>
            <w:r>
              <w:rPr>
                <w:rStyle w:val="VerbatimChar"/>
              </w:rPr>
              <w:t xml:space="preserve">https://dx.doi.org/10.14287/10000001</w:t>
            </w:r>
            <w:r>
              <w:t xml:space="preserve">).</w:t>
            </w:r>
          </w:p>
        </w:tc>
      </w:tr>
    </w:tbl>
    <w:tbl>
      <w:tblPr>
        <w:tblStyle w:val="Table"/>
        <w:tblW w:type="pct" w:w="5000.0"/>
        <w:tblLook w:firstRow="0"/>
      </w:tblPr>
      <w:tblGrid>
        <w:gridCol w:w="1980"/>
        <w:gridCol w:w="5940"/>
      </w:tblGrid>
      <w:tr>
        <w:tc>
          <w:p>
            <w:pPr>
              <w:jc w:val="left"/>
            </w:pPr>
            <w:r>
              <w:rPr>
                <w:b/>
              </w:rPr>
              <w:t xml:space="preserve">Permission 8</w:t>
            </w:r>
          </w:p>
        </w:tc>
        <w:tc>
          <w:p>
            <w:pPr>
              <w:jc w:val="left"/>
            </w:pPr>
            <w:r>
              <w:rPr>
                <w:b/>
              </w:rPr>
              <w:t xml:space="preserve">/per/core/pids</w:t>
            </w:r>
          </w:p>
        </w:tc>
      </w:tr>
      <w:tr>
        <w:tc>
          <w:p>
            <w:pPr>
              <w:jc w:val="left"/>
            </w:pPr>
            <w:r>
              <w:t xml:space="preserve">A</w:t>
            </w:r>
          </w:p>
        </w:tc>
        <w:tc>
          <w:p>
            <w:pPr>
              <w:jc w:val="left"/>
            </w:pPr>
            <w:r>
              <w:t xml:space="preserve">A WCMP record MAY provide a persistent identifier as a means to cite research or resource identification using a persistent identifier scheme/framework.</w:t>
            </w:r>
          </w:p>
        </w:tc>
      </w:tr>
      <w:tr>
        <w:tc>
          <w:p>
            <w:pPr>
              <w:jc w:val="left"/>
            </w:pPr>
            <w:r>
              <w:t xml:space="preserve">B</w:t>
            </w:r>
          </w:p>
        </w:tc>
        <w:tc>
          <w:p>
            <w:pPr>
              <w:jc w:val="left"/>
            </w:pPr>
            <w:r>
              <w:t xml:space="preserve">A WCMP record MAY provide a persistent identifier as a link object with</w:t>
            </w:r>
            <w:r>
              <w:t xml:space="preserve"> </w:t>
            </w:r>
            <w:r>
              <w:rPr>
                <w:rStyle w:val="VerbatimChar"/>
              </w:rPr>
              <w:t xml:space="preserve">rel=cite-as</w:t>
            </w:r>
            <w:r>
              <w:t xml:space="preserve"> </w:t>
            </w:r>
            <w:r>
              <w:t xml:space="preserve">if there is an online citation or reference.</w:t>
            </w:r>
          </w:p>
        </w:tc>
      </w:tr>
    </w:tbl>
    <w:p>
      <w:pPr>
        <w:pStyle w:val="Heading3"/>
      </w:pPr>
      <w:bookmarkStart w:id="135" w:name="X3743c39a0218b3c0ad43194440965896f7c8443"/>
      <w:r>
        <w:t xml:space="preserve">Properties / Record creation date</w:t>
      </w:r>
      <w:bookmarkEnd w:id="135"/>
    </w:p>
    <w:p>
      <w:pPr>
        <w:pStyle w:val="FirstParagraph"/>
      </w:pPr>
      <w:r>
        <w:t xml:space="preserve">The</w:t>
      </w:r>
      <w:r>
        <w:t xml:space="preserve"> </w:t>
      </w:r>
      <w:r>
        <w:rPr>
          <w:rStyle w:val="VerbatimChar"/>
        </w:rPr>
        <w:t xml:space="preserve">created</w:t>
      </w:r>
      <w:r>
        <w:t xml:space="preserve"> </w:t>
      </w:r>
      <w:r>
        <w:t xml:space="preserve">property is a single date that the WCMP metadata record was created. Note, that this date is not the start or end time of a given dataset. See</w:t>
      </w:r>
      <w:r>
        <w:t xml:space="preserve"> </w:t>
      </w:r>
      <w:hyperlink w:anchor="X588a05d06ef6be52311cc5cfafec95f7fa5aa17">
        <w:r>
          <w:rPr>
            <w:rStyle w:val="Hyperlink"/>
          </w:rPr>
          <w:t xml:space="preserve">Temporal extent</w:t>
        </w:r>
      </w:hyperlink>
      <w:r>
        <w:t xml:space="preserve"> </w:t>
      </w:r>
      <w:r>
        <w:t xml:space="preserve">for more information on defining dataset temporal extents.</w:t>
      </w:r>
    </w:p>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StringTok"/>
        </w:rPr>
        <w:t xml:space="preserve">"2021-06-12T23:45:24Z"</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12</w:t>
            </w:r>
          </w:p>
        </w:tc>
        <w:tc>
          <w:p>
            <w:pPr>
              <w:jc w:val="left"/>
            </w:pPr>
            <w:r>
              <w:rPr>
                <w:b/>
              </w:rPr>
              <w:t xml:space="preserve">/req/core/record_creation_date</w:t>
            </w:r>
          </w:p>
        </w:tc>
      </w:tr>
      <w:tr>
        <w:tc>
          <w:p>
            <w:pPr>
              <w:jc w:val="left"/>
            </w:pPr>
            <w:r>
              <w:t xml:space="preserve">A</w:t>
            </w:r>
          </w:p>
        </w:tc>
        <w:tc>
          <w:p>
            <w:pPr>
              <w:jc w:val="left"/>
            </w:pPr>
            <w:r>
              <w:t xml:space="preserve">A WCMP record SHALL provide a single</w:t>
            </w:r>
            <w:r>
              <w:t xml:space="preserve"> </w:t>
            </w:r>
            <w:r>
              <w:rPr>
                <w:rStyle w:val="VerbatimChar"/>
              </w:rPr>
              <w:t xml:space="preserve">properties.created</w:t>
            </w:r>
            <w:r>
              <w:t xml:space="preserve"> </w:t>
            </w:r>
            <w:r>
              <w:t xml:space="preserve">property.</w:t>
            </w:r>
          </w:p>
        </w:tc>
      </w:tr>
      <w:tr>
        <w:tc>
          <w:p>
            <w:pPr>
              <w:jc w:val="left"/>
            </w:pPr>
            <w:r>
              <w:t xml:space="preserve">B</w:t>
            </w:r>
          </w:p>
        </w:tc>
        <w:tc>
          <w:p>
            <w:pPr>
              <w:jc w:val="left"/>
            </w:pPr>
            <w:r>
              <w:t xml:space="preserve">The</w:t>
            </w:r>
            <w:r>
              <w:t xml:space="preserve"> </w:t>
            </w:r>
            <w:r>
              <w:rPr>
                <w:rStyle w:val="VerbatimChar"/>
              </w:rPr>
              <w:t xml:space="preserve">properties.created</w:t>
            </w:r>
            <w:r>
              <w:t xml:space="preserve"> </w:t>
            </w:r>
            <w:r>
              <w:t xml:space="preserve">property SHALL NOT be repeated or used to document change history.</w:t>
            </w:r>
          </w:p>
        </w:tc>
      </w:tr>
    </w:tbl>
    <w:p>
      <w:pPr>
        <w:pStyle w:val="Heading3"/>
      </w:pPr>
      <w:bookmarkStart w:id="136" w:name="Xa2fa2d054e18d0a85e6c71d2fddc4efdaef2423"/>
      <w:r>
        <w:t xml:space="preserve">Properties / Record update date</w:t>
      </w:r>
      <w:bookmarkEnd w:id="136"/>
    </w:p>
    <w:p>
      <w:pPr>
        <w:pStyle w:val="FirstParagraph"/>
      </w:pPr>
      <w:r>
        <w:t xml:space="preserve">The</w:t>
      </w:r>
      <w:r>
        <w:t xml:space="preserve"> </w:t>
      </w:r>
      <w:r>
        <w:rPr>
          <w:rStyle w:val="VerbatimChar"/>
        </w:rPr>
        <w:t xml:space="preserve">updated</w:t>
      </w:r>
      <w:r>
        <w:t xml:space="preserve"> </w:t>
      </w:r>
      <w:r>
        <w:t xml:space="preserve">property is the date that the WCMP metadata record was last updated. Note, that this date is not the start or end time of a given dataset. See</w:t>
      </w:r>
      <w:r>
        <w:t xml:space="preserve"> </w:t>
      </w:r>
      <w:hyperlink w:anchor="X588a05d06ef6be52311cc5cfafec95f7fa5aa17">
        <w:r>
          <w:rPr>
            <w:rStyle w:val="Hyperlink"/>
          </w:rPr>
          <w:t xml:space="preserve">Temporal extent</w:t>
        </w:r>
      </w:hyperlink>
      <w:r>
        <w:t xml:space="preserve"> </w:t>
      </w:r>
      <w:r>
        <w:t xml:space="preserve">for more information on defining dataset temporal extents.</w:t>
      </w:r>
    </w:p>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StringTok"/>
        </w:rPr>
        <w:t xml:space="preserve">"2022-06-12T18:52:39Z"</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Recommendation 9</w:t>
            </w:r>
          </w:p>
        </w:tc>
        <w:tc>
          <w:p>
            <w:pPr>
              <w:jc w:val="left"/>
            </w:pPr>
            <w:r>
              <w:rPr>
                <w:b/>
              </w:rPr>
              <w:t xml:space="preserve">/rec/core/record_update_date</w:t>
            </w:r>
          </w:p>
        </w:tc>
      </w:tr>
      <w:tr>
        <w:tc>
          <w:p>
            <w:pPr>
              <w:jc w:val="left"/>
            </w:pPr>
            <w:r>
              <w:t xml:space="preserve">A</w:t>
            </w:r>
          </w:p>
        </w:tc>
        <w:tc>
          <w:p>
            <w:pPr>
              <w:jc w:val="left"/>
            </w:pPr>
            <w:r>
              <w:t xml:space="preserve">A WCMP record SHOULD provide a</w:t>
            </w:r>
            <w:r>
              <w:t xml:space="preserve"> </w:t>
            </w:r>
            <w:r>
              <w:rPr>
                <w:rStyle w:val="VerbatimChar"/>
              </w:rPr>
              <w:t xml:space="preserve">properties.updated</w:t>
            </w:r>
            <w:r>
              <w:t xml:space="preserve"> </w:t>
            </w:r>
            <w:r>
              <w:t xml:space="preserve">property when a record has been updated since its initial creation.</w:t>
            </w:r>
          </w:p>
        </w:tc>
      </w:tr>
    </w:tbl>
    <w:p>
      <w:pPr>
        <w:pStyle w:val="Heading3"/>
      </w:pPr>
      <w:bookmarkStart w:id="137" w:name="Xe6333e3a5186d33c5cff13e42b2cb0fa9a63ef3"/>
      <w:r>
        <w:t xml:space="preserve">Properties / Status</w:t>
      </w:r>
      <w:bookmarkEnd w:id="137"/>
    </w:p>
    <w:p>
      <w:pPr>
        <w:pStyle w:val="FirstParagraph"/>
      </w:pPr>
      <w:r>
        <w:t xml:space="preserve">The</w:t>
      </w:r>
      <w:r>
        <w:t xml:space="preserve"> </w:t>
      </w:r>
      <w:r>
        <w:rPr>
          <w:rStyle w:val="VerbatimChar"/>
        </w:rPr>
        <w:t xml:space="preserve">status</w:t>
      </w:r>
      <w:r>
        <w:t xml:space="preserve"> </w:t>
      </w:r>
      <w:r>
        <w:t xml:space="preserve">property identifies the lifecycle of a given dataset. See Annex D for possible codelists to use when encoding this property.</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DataTypeTok"/>
        </w:rPr>
        <w:t xml:space="preserve">"status"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"operational"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"dataset is in 24/7 operation"</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"https://example.org/my-vocab"</w:t>
      </w:r>
      <w:r>
        <w:br/>
      </w:r>
      <w:r>
        <w:rPr>
          <w:rStyle w:val="NormalTok"/>
        </w:rPr>
        <w:t xml:space="preserve">  </w:t>
      </w:r>
      <w:r>
        <w:rPr>
          <w:rStyle w:val="Function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Recommendation 10</w:t>
            </w:r>
          </w:p>
        </w:tc>
        <w:tc>
          <w:p>
            <w:pPr>
              <w:jc w:val="left"/>
            </w:pPr>
            <w:r>
              <w:rPr>
                <w:b/>
              </w:rPr>
              <w:t xml:space="preserve">/rec/core/status</w:t>
            </w:r>
          </w:p>
        </w:tc>
      </w:tr>
      <w:tr>
        <w:tc>
          <w:p>
            <w:pPr>
              <w:jc w:val="left"/>
            </w:pPr>
            <w:r>
              <w:t xml:space="preserve">A</w:t>
            </w:r>
          </w:p>
        </w:tc>
        <w:tc>
          <w:p>
            <w:pPr>
              <w:jc w:val="left"/>
            </w:pPr>
            <w:r>
              <w:t xml:space="preserve">A WCMP record SHOULD provide a</w:t>
            </w:r>
            <w:r>
              <w:t xml:space="preserve"> </w:t>
            </w:r>
            <w:r>
              <w:rPr>
                <w:rStyle w:val="VerbatimChar"/>
              </w:rPr>
              <w:t xml:space="preserve">properties.status</w:t>
            </w:r>
            <w:r>
              <w:t xml:space="preserve"> </w:t>
            </w:r>
            <w:r>
              <w:t xml:space="preserve">property to identify the operational status of a given dataset.</w:t>
            </w:r>
          </w:p>
        </w:tc>
      </w:tr>
      <w:tr>
        <w:tc>
          <w:p>
            <w:pPr>
              <w:jc w:val="left"/>
            </w:pPr>
            <w:r>
              <w:t xml:space="preserve">B</w:t>
            </w:r>
          </w:p>
        </w:tc>
        <w:tc>
          <w:p>
            <w:pPr>
              <w:jc w:val="left"/>
            </w:pPr>
            <w:r>
              <w:t xml:space="preserve">A WCMP record SHOULD provide a</w:t>
            </w:r>
            <w:r>
              <w:t xml:space="preserve"> </w:t>
            </w:r>
            <w:r>
              <w:rPr>
                <w:rStyle w:val="VerbatimChar"/>
              </w:rPr>
              <w:t xml:space="preserve">properties.status.id</w:t>
            </w:r>
            <w:r>
              <w:t xml:space="preserve"> </w:t>
            </w:r>
            <w:r>
              <w:t xml:space="preserve">property to identify the concept of the status (see Annex D for possible codelists to use).</w:t>
            </w:r>
          </w:p>
        </w:tc>
      </w:tr>
      <w:tr>
        <w:tc>
          <w:p>
            <w:pPr>
              <w:jc w:val="left"/>
            </w:pPr>
            <w:r>
              <w:t xml:space="preserve">C</w:t>
            </w:r>
          </w:p>
        </w:tc>
        <w:tc>
          <w:p>
            <w:pPr>
              <w:jc w:val="left"/>
            </w:pPr>
            <w:r>
              <w:t xml:space="preserve">A WCMP record SHOULD provide a</w:t>
            </w:r>
            <w:r>
              <w:t xml:space="preserve"> </w:t>
            </w:r>
            <w:r>
              <w:rPr>
                <w:rStyle w:val="VerbatimChar"/>
              </w:rPr>
              <w:t xml:space="preserve">properties.status.title</w:t>
            </w:r>
            <w:r>
              <w:t xml:space="preserve"> </w:t>
            </w:r>
            <w:r>
              <w:t xml:space="preserve">property to provide a human readable title for the concept.</w:t>
            </w:r>
          </w:p>
        </w:tc>
      </w:tr>
      <w:tr>
        <w:tc>
          <w:p>
            <w:pPr>
              <w:jc w:val="left"/>
            </w:pPr>
            <w:r>
              <w:t xml:space="preserve">D</w:t>
            </w:r>
          </w:p>
        </w:tc>
        <w:tc>
          <w:p>
            <w:pPr>
              <w:jc w:val="left"/>
            </w:pPr>
            <w:r>
              <w:t xml:space="preserve">A WCMP record SHOULD provide a</w:t>
            </w:r>
            <w:r>
              <w:t xml:space="preserve"> </w:t>
            </w:r>
            <w:r>
              <w:rPr>
                <w:rStyle w:val="VerbatimChar"/>
              </w:rPr>
              <w:t xml:space="preserve">properties.status.description</w:t>
            </w:r>
            <w:r>
              <w:t xml:space="preserve"> </w:t>
            </w:r>
            <w:r>
              <w:t xml:space="preserve">property to provide a human readable description for the concept.</w:t>
            </w:r>
          </w:p>
        </w:tc>
      </w:tr>
      <w:tr>
        <w:tc>
          <w:p>
            <w:pPr>
              <w:jc w:val="left"/>
            </w:pPr>
            <w:r>
              <w:t xml:space="preserve">E</w:t>
            </w:r>
          </w:p>
        </w:tc>
        <w:tc>
          <w:p>
            <w:pPr>
              <w:jc w:val="left"/>
            </w:pPr>
            <w:r>
              <w:t xml:space="preserve">A WCMP record SHOULD provide a</w:t>
            </w:r>
            <w:r>
              <w:t xml:space="preserve"> </w:t>
            </w:r>
            <w:r>
              <w:rPr>
                <w:rStyle w:val="VerbatimChar"/>
              </w:rPr>
              <w:t xml:space="preserve">properties.status.url</w:t>
            </w:r>
            <w:r>
              <w:t xml:space="preserve"> </w:t>
            </w:r>
            <w:r>
              <w:t xml:space="preserve">property to provide further description of the concept via the given URI.</w:t>
            </w:r>
          </w:p>
        </w:tc>
      </w:tr>
    </w:tbl>
    <w:p>
      <w:pPr>
        <w:pStyle w:val="Heading3"/>
      </w:pPr>
      <w:bookmarkStart w:id="138" w:name="X9bf66d91514f28153c162b19c3062cce12a6395"/>
      <w:r>
        <w:t xml:space="preserve">Properties / WMO data policy</w:t>
      </w:r>
      <w:bookmarkEnd w:id="138"/>
    </w:p>
    <w:p>
      <w:pPr>
        <w:pStyle w:val="FirstParagraph"/>
      </w:pPr>
      <w:r>
        <w:t xml:space="preserve">The</w:t>
      </w:r>
      <w:r>
        <w:t xml:space="preserve"> </w:t>
      </w:r>
      <w:r>
        <w:rPr>
          <w:rStyle w:val="VerbatimChar"/>
        </w:rPr>
        <w:t xml:space="preserve">wmo:dataPolicy</w:t>
      </w:r>
      <w:r>
        <w:t xml:space="preserve"> </w:t>
      </w:r>
      <w:r>
        <w:t xml:space="preserve">property is a codelist that identifies the classification of the dataset exchange as described by WMO Unified Data Policy</w:t>
      </w:r>
      <w:r>
        <w:rPr>
          <w:rStyle w:val="FootnoteReference"/>
        </w:rPr>
        <w:footnoteReference w:id="139"/>
      </w:r>
      <w:r>
        <w:t xml:space="preserve"> </w:t>
      </w:r>
      <w:r>
        <w:t xml:space="preserve">for the international exchange of Earth system data. The codelist values are</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 The</w:t>
      </w:r>
      <w:r>
        <w:t xml:space="preserve"> </w:t>
      </w:r>
      <w:r>
        <w:rPr>
          <w:rStyle w:val="VerbatimChar"/>
        </w:rPr>
        <w:t xml:space="preserve">wmo:dataPolicy</w:t>
      </w:r>
      <w:r>
        <w:t xml:space="preserve"> </w:t>
      </w:r>
      <w:r>
        <w:t xml:space="preserve">property is required if the metadata record describes a dataset.</w:t>
      </w:r>
    </w:p>
    <w:p>
      <w:pPr>
        <w:pStyle w:val="BodyText"/>
      </w:pPr>
      <w:r>
        <w:t xml:space="preserve">Licensing and copyright are expressed via the</w:t>
      </w:r>
      <w:r>
        <w:t xml:space="preserve"> </w:t>
      </w:r>
      <w:r>
        <w:rPr>
          <w:rStyle w:val="VerbatimChar"/>
        </w:rPr>
        <w:t xml:space="preserve">links</w:t>
      </w:r>
      <w:r>
        <w:t xml:space="preserve"> </w:t>
      </w:r>
      <w:r>
        <w:t xml:space="preserve">property (see distribution section), providing access, license and attribution details as required. Conditions on use of the data should be indicated for transparency and clarification.</w:t>
      </w:r>
    </w:p>
    <w:p>
      <w:pPr>
        <w:pStyle w:val="BodyText"/>
      </w:pPr>
      <w:r>
        <w:rPr>
          <w:b/>
        </w:rPr>
        <w:t xml:space="preserve">Example: Core data.</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StringTok"/>
        </w:rPr>
        <w:t xml:space="preserve">"core"</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Recommended data.</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StringTok"/>
        </w:rPr>
        <w:t xml:space="preserve">"recommended"</w:t>
      </w:r>
      <w:r>
        <w:br/>
      </w:r>
      <w:r>
        <w:rPr>
          <w:rStyle w:val="NormalTok"/>
        </w:rPr>
        <w:t xml:space="preserve">  </w:t>
      </w:r>
      <w:r>
        <w:rPr>
          <w:rStyle w:val="ErrorTok"/>
        </w:rPr>
        <w:t xml:space="preserve">...</w:t>
      </w:r>
      <w:r>
        <w:br/>
      </w:r>
      <w:r>
        <w:rPr>
          <w:rStyle w:val="FunctionTok"/>
        </w:rPr>
        <w:t xml:space="preserve">}</w:t>
      </w:r>
    </w:p>
    <w:p>
      <w:pPr>
        <w:pStyle w:val="FirstParagraph"/>
      </w:pPr>
      <w:r>
        <w:t xml:space="preserve">It is useful to add provider-specific details to have the most detailed information about data policy and additional conditions.</w:t>
      </w:r>
    </w:p>
    <w:p>
      <w:pPr>
        <w:pStyle w:val="BodyText"/>
      </w:pPr>
      <w:r>
        <w:rPr>
          <w:b/>
        </w:rPr>
        <w:t xml:space="preserve">Example: Recommended data with additional conditions and provider-specific details:.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StringTok"/>
        </w:rPr>
        <w:t xml:space="preserve">"recommended"</w:t>
      </w:r>
      <w:r>
        <w:br/>
      </w:r>
      <w:r>
        <w:rPr>
          <w:rStyle w:val="NormalTok"/>
        </w:rPr>
        <w:t xml:space="preserve">  </w:t>
      </w:r>
      <w:r>
        <w:rPr>
          <w:rStyle w:val="ErrorTok"/>
        </w:rPr>
        <w:t xml:space="preserve">...</w:t>
      </w:r>
      <w:r>
        <w:br/>
      </w:r>
      <w:r>
        <w:rPr>
          <w:rStyle w:val="FunctionTok"/>
        </w:rPr>
        <w:t xml:space="preserve">}</w:t>
      </w:r>
      <w:r>
        <w:rPr>
          <w:rStyle w:val="ErrorTok"/>
        </w:rPr>
        <w:t xml:space="preserve">,</w:t>
      </w:r>
      <w:r>
        <w:br/>
      </w: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"license"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"https://example.org/license"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"EUMETSAT DATA LICENSING"</w:t>
      </w:r>
      <w:r>
        <w:br/>
      </w:r>
      <w:r>
        <w:rPr>
          <w:rStyle w:val="FunctionTok"/>
        </w:rPr>
        <w:t xml:space="preserve">}</w:t>
      </w:r>
      <w:r>
        <w:rPr>
          <w:rStyle w:val="OtherTok"/>
        </w:rPr>
        <w:t xml:space="preserve">]</w:t>
      </w:r>
    </w:p>
    <w:p>
      <w:pPr>
        <w:pStyle w:val="FirstParagraph"/>
      </w:pPr>
      <w:r>
        <w:rPr>
          <w:b/>
        </w:rPr>
        <w:t xml:space="preserve">Example: License for recommended data in the public domain.</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StringTok"/>
        </w:rPr>
        <w:t xml:space="preserve">"recommended"</w:t>
      </w:r>
      <w:r>
        <w:br/>
      </w:r>
      <w:r>
        <w:rPr>
          <w:rStyle w:val="NormalTok"/>
        </w:rPr>
        <w:t xml:space="preserve">  </w:t>
      </w:r>
      <w:r>
        <w:rPr>
          <w:rStyle w:val="ErrorTok"/>
        </w:rPr>
        <w:t xml:space="preserve">...</w:t>
      </w:r>
      <w:r>
        <w:br/>
      </w:r>
      <w:r>
        <w:rPr>
          <w:rStyle w:val="FunctionTok"/>
        </w:rPr>
        <w:t xml:space="preserve">}</w:t>
      </w:r>
      <w:r>
        <w:rPr>
          <w:rStyle w:val="ErrorTok"/>
        </w:rPr>
        <w:t xml:space="preserve">,</w:t>
      </w:r>
      <w:r>
        <w:br/>
      </w: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"license"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"https://creativecommons.org/publicdomain/zero/1.0/"</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"CC0 1.0 Deed | CC0 1.0 Universal | Creative Commons"</w:t>
      </w:r>
      <w:r>
        <w:br/>
      </w:r>
      <w:r>
        <w:rPr>
          <w:rStyle w:val="FunctionTok"/>
        </w:rPr>
        <w:t xml:space="preserve">}</w:t>
      </w:r>
      <w:r>
        <w:rPr>
          <w:rStyle w:val="OtherTok"/>
        </w:rPr>
        <w:t xml:space="preserve">]</w:t>
      </w:r>
    </w:p>
    <w:p>
      <w:pPr>
        <w:pStyle w:val="FirstParagraph"/>
      </w:pPr>
      <w:r>
        <w:t xml:space="preserve">To express rights not address by a license, the</w:t>
      </w:r>
      <w:r>
        <w:t xml:space="preserve"> </w:t>
      </w:r>
      <w:r>
        <w:rPr>
          <w:rStyle w:val="VerbatimChar"/>
        </w:rPr>
        <w:t xml:space="preserve">rights</w:t>
      </w:r>
      <w:r>
        <w:t xml:space="preserve"> </w:t>
      </w:r>
      <w:r>
        <w:t xml:space="preserve">property can be used as follows:</w:t>
      </w:r>
    </w:p>
    <w:p>
      <w:pPr>
        <w:pStyle w:val="BodyText"/>
      </w:pPr>
      <w:r>
        <w:rPr>
          <w:b/>
        </w:rPr>
        <w:t xml:space="preserve">Example: Rights.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"rights"</w:t>
      </w:r>
      <w:r>
        <w:rPr>
          <w:rStyle w:val="FunctionTok"/>
        </w:rPr>
        <w:t xml:space="preserve">:</w:t>
      </w:r>
      <w:r>
        <w:rPr>
          <w:rStyle w:val="NormalTok"/>
        </w:rPr>
        <w:t xml:space="preserve"> </w:t>
      </w:r>
      <w:r>
        <w:rPr>
          <w:rStyle w:val="StringTok"/>
        </w:rPr>
        <w:t xml:space="preserve">"Users are granted free and unrestricted access to this data, without charge and with no conditions on use. Users are requested to attribute the producer of this data. WMO Unified Data Policy (Resolution 1 (Cg-Ext 2021))"</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13</w:t>
            </w:r>
          </w:p>
        </w:tc>
        <w:tc>
          <w:p>
            <w:pPr>
              <w:jc w:val="left"/>
            </w:pPr>
            <w:r>
              <w:rPr>
                <w:b/>
              </w:rPr>
              <w:t xml:space="preserve">/req/core/data_policy</w:t>
            </w:r>
          </w:p>
        </w:tc>
      </w:tr>
      <w:tr>
        <w:tc>
          <w:p>
            <w:pPr>
              <w:jc w:val="left"/>
            </w:pPr>
            <w:r>
              <w:t xml:space="preserve">A</w:t>
            </w:r>
          </w:p>
        </w:tc>
        <w:tc>
          <w:p>
            <w:pPr>
              <w:jc w:val="left"/>
            </w:pPr>
            <w:r>
              <w:t xml:space="preserve">When the</w:t>
            </w:r>
            <w:r>
              <w:t xml:space="preserve"> </w:t>
            </w:r>
            <w:r>
              <w:rPr>
                <w:rStyle w:val="VerbatimChar"/>
              </w:rPr>
              <w:t xml:space="preserve">properties.type</w:t>
            </w:r>
            <w:r>
              <w:t xml:space="preserve"> </w:t>
            </w:r>
            <w:r>
              <w:t xml:space="preserve">property is</w:t>
            </w:r>
            <w:r>
              <w:t xml:space="preserve"> </w:t>
            </w:r>
            <w:r>
              <w:rPr>
                <w:rStyle w:val="VerbatimChar"/>
              </w:rPr>
              <w:t xml:space="preserve">dataset</w:t>
            </w:r>
            <w:r>
              <w:t xml:space="preserve">, the record SHALL provide exactly one</w:t>
            </w:r>
            <w:r>
              <w:t xml:space="preserve"> </w:t>
            </w:r>
            <w:r>
              <w:rPr>
                <w:rStyle w:val="VerbatimChar"/>
              </w:rPr>
              <w:t xml:space="preserve">properties.wmo:dataPolicy</w:t>
            </w:r>
            <w:r>
              <w:t xml:space="preserve"> </w:t>
            </w:r>
            <w:r>
              <w:t xml:space="preserve">property.</w:t>
            </w:r>
          </w:p>
        </w:tc>
      </w:tr>
      <w:tr>
        <w:tc>
          <w:p>
            <w:pPr>
              <w:jc w:val="left"/>
            </w:pPr>
            <w:r>
              <w:t xml:space="preserve">B</w:t>
            </w:r>
          </w:p>
        </w:tc>
        <w:tc>
          <w:p>
            <w:pPr>
              <w:jc w:val="left"/>
            </w:pPr>
            <w:r>
              <w:t xml:space="preserve">The</w:t>
            </w:r>
            <w:r>
              <w:t xml:space="preserve"> </w:t>
            </w:r>
            <w:r>
              <w:rPr>
                <w:rStyle w:val="VerbatimChar"/>
              </w:rPr>
              <w:t xml:space="preserve">properties.wmo:dataPolicy</w:t>
            </w:r>
            <w:r>
              <w:t xml:space="preserve"> </w:t>
            </w:r>
            <w:r>
              <w:t xml:space="preserve">property SHALL be</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tc>
      </w:tr>
      <w:tr>
        <w:tc>
          <w:p>
            <w:pPr>
              <w:jc w:val="left"/>
            </w:pPr>
            <w:r>
              <w:t xml:space="preserve">C</w:t>
            </w:r>
          </w:p>
        </w:tc>
        <w:tc>
          <w:p>
            <w:pPr>
              <w:jc w:val="left"/>
            </w:pPr>
            <w:r>
              <w:t xml:space="preserve">When the</w:t>
            </w:r>
            <w:r>
              <w:t xml:space="preserve"> </w:t>
            </w:r>
            <w:r>
              <w:rPr>
                <w:rStyle w:val="VerbatimChar"/>
              </w:rPr>
              <w:t xml:space="preserve">properties.wmo:dataPolicy</w:t>
            </w:r>
            <w:r>
              <w:t xml:space="preserve"> </w:t>
            </w:r>
            <w:r>
              <w:t xml:space="preserve">property is</w:t>
            </w:r>
            <w:r>
              <w:t xml:space="preserve"> </w:t>
            </w:r>
            <w:r>
              <w:rPr>
                <w:rStyle w:val="VerbatimChar"/>
              </w:rPr>
              <w:t xml:space="preserve">recommended</w:t>
            </w:r>
            <w:r>
              <w:t xml:space="preserve">, data licensing SHALL be provided by at least one</w:t>
            </w:r>
            <w:r>
              <w:t xml:space="preserve"> </w:t>
            </w:r>
            <w:r>
              <w:rPr>
                <w:rStyle w:val="VerbatimChar"/>
              </w:rPr>
              <w:t xml:space="preserve">links</w:t>
            </w:r>
            <w:r>
              <w:t xml:space="preserve"> </w:t>
            </w:r>
            <w:r>
              <w:t xml:space="preserve">item with link relations (</w:t>
            </w:r>
            <w:r>
              <w:rPr>
                <w:rStyle w:val="VerbatimChar"/>
              </w:rPr>
              <w:t xml:space="preserve">rel</w:t>
            </w:r>
            <w:r>
              <w:t xml:space="preserve">) of</w:t>
            </w:r>
            <w:r>
              <w:t xml:space="preserve"> </w:t>
            </w:r>
            <w:r>
              <w:rPr>
                <w:rStyle w:val="VerbatimChar"/>
              </w:rPr>
              <w:t xml:space="preserve">license</w:t>
            </w:r>
            <w:r>
              <w:t xml:space="preserve">.</w:t>
            </w:r>
          </w:p>
        </w:tc>
      </w:tr>
    </w:tbl>
    <w:tbl>
      <w:tblPr>
        <w:tblStyle w:val="Table"/>
        <w:tblW w:type="pct" w:w="5000.0"/>
        <w:tblLook w:firstRow="0"/>
      </w:tblPr>
      <w:tblGrid>
        <w:gridCol w:w="1980"/>
        <w:gridCol w:w="5940"/>
      </w:tblGrid>
      <w:tr>
        <w:tc>
          <w:p>
            <w:pPr>
              <w:jc w:val="left"/>
            </w:pPr>
            <w:r>
              <w:rPr>
                <w:b/>
              </w:rPr>
              <w:t xml:space="preserve">Recommendation 11</w:t>
            </w:r>
          </w:p>
        </w:tc>
        <w:tc>
          <w:p>
            <w:pPr>
              <w:jc w:val="left"/>
            </w:pPr>
            <w:r>
              <w:rPr>
                <w:b/>
              </w:rPr>
              <w:t xml:space="preserve">/rec/core/data_policy_conditions</w:t>
            </w:r>
          </w:p>
        </w:tc>
      </w:tr>
      <w:tr>
        <w:tc>
          <w:p>
            <w:pPr>
              <w:jc w:val="left"/>
            </w:pPr>
            <w:r>
              <w:t xml:space="preserve">A</w:t>
            </w:r>
          </w:p>
        </w:tc>
        <w:tc>
          <w:p>
            <w:pPr>
              <w:jc w:val="left"/>
            </w:pPr>
            <w:r>
              <w:t xml:space="preserve">Additional conditions represented by a</w:t>
            </w:r>
            <w:r>
              <w:t xml:space="preserve"> </w:t>
            </w:r>
            <w:r>
              <w:rPr>
                <w:rStyle w:val="VerbatimChar"/>
              </w:rPr>
              <w:t xml:space="preserve">links</w:t>
            </w:r>
            <w:r>
              <w:t xml:space="preserve"> </w:t>
            </w:r>
            <w:r>
              <w:t xml:space="preserve">item SHOULD also provide a</w:t>
            </w:r>
            <w:r>
              <w:t xml:space="preserve"> </w:t>
            </w:r>
            <w:r>
              <w:rPr>
                <w:rStyle w:val="VerbatimChar"/>
              </w:rPr>
              <w:t xml:space="preserve">title</w:t>
            </w:r>
            <w:r>
              <w:t xml:space="preserve"> </w:t>
            </w:r>
            <w:r>
              <w:t xml:space="preserve">property to include human-readable information about the link.</w:t>
            </w:r>
          </w:p>
        </w:tc>
      </w:tr>
      <w:tr>
        <w:tc>
          <w:p>
            <w:pPr>
              <w:jc w:val="left"/>
            </w:pPr>
            <w:r>
              <w:t xml:space="preserve">B</w:t>
            </w:r>
          </w:p>
        </w:tc>
        <w:tc>
          <w:p>
            <w:pPr>
              <w:jc w:val="left"/>
            </w:pPr>
            <w:r>
              <w:t xml:space="preserve">To express any conditions on use of a given dataset, the</w:t>
            </w:r>
            <w:r>
              <w:t xml:space="preserve"> </w:t>
            </w:r>
            <w:r>
              <w:rPr>
                <w:rStyle w:val="VerbatimChar"/>
              </w:rPr>
              <w:t xml:space="preserve">properties.rights</w:t>
            </w:r>
            <w:r>
              <w:t xml:space="preserve"> </w:t>
            </w:r>
            <w:r>
              <w:t xml:space="preserve">property SHOULD be used.</w:t>
            </w:r>
          </w:p>
        </w:tc>
      </w:tr>
      <w:tr>
        <w:tc>
          <w:p>
            <w:pPr>
              <w:jc w:val="left"/>
            </w:pPr>
            <w:r>
              <w:t xml:space="preserve">C</w:t>
            </w:r>
          </w:p>
        </w:tc>
        <w:tc>
          <w:p>
            <w:pPr>
              <w:jc w:val="left"/>
            </w:pPr>
            <w:r>
              <w:t xml:space="preserve">For core data or recommended data compatible with free and unrestricted principles,</w:t>
            </w:r>
            <w:r>
              <w:t xml:space="preserve"> </w:t>
            </w:r>
            <w:r>
              <w:rPr>
                <w:rStyle w:val="VerbatimChar"/>
              </w:rPr>
              <w:t xml:space="preserve">properties.rights</w:t>
            </w:r>
            <w:r>
              <w:t xml:space="preserve"> </w:t>
            </w:r>
            <w:r>
              <w:t xml:space="preserve">SHOULD be declared with exactly the following statement:</w:t>
            </w:r>
          </w:p>
          <w:p>
            <w:pPr>
              <w:pStyle w:val="Compact"/>
              <w:jc w:val="left"/>
            </w:pPr>
            <w:r>
              <w:t xml:space="preserve">Users are granted free and unrestricted access to this data, without charge and with no conditions on use. Users are requested to attribute the producer of this data. WMO Unified Data Policy (Resolution 1 (Cg-Ext 2021))</w:t>
            </w:r>
          </w:p>
        </w:tc>
      </w:tr>
      <w:tr>
        <w:tc>
          <w:p>
            <w:pPr>
              <w:jc w:val="left"/>
            </w:pPr>
            <w:r>
              <w:t xml:space="preserve">D</w:t>
            </w:r>
          </w:p>
        </w:tc>
        <w:tc>
          <w:p>
            <w:pPr>
              <w:jc w:val="left"/>
            </w:pPr>
            <w:r>
              <w:t xml:space="preserve">For core or recommended data not in the public domain, a copyright statement SHOULD be expressed as either a</w:t>
            </w:r>
            <w:r>
              <w:t xml:space="preserve"> </w:t>
            </w:r>
            <w:r>
              <w:rPr>
                <w:rStyle w:val="VerbatimChar"/>
              </w:rPr>
              <w:t xml:space="preserve">properties.rights</w:t>
            </w:r>
            <w:r>
              <w:t xml:space="preserve"> </w:t>
            </w:r>
            <w:r>
              <w:t xml:space="preserve">statement or a link object with</w:t>
            </w:r>
            <w:r>
              <w:t xml:space="preserve"> </w:t>
            </w:r>
            <w:r>
              <w:rPr>
                <w:rStyle w:val="VerbatimChar"/>
              </w:rPr>
              <w:t xml:space="preserve">rel=copyright</w:t>
            </w:r>
            <w:r>
              <w:t xml:space="preserve">.</w:t>
            </w:r>
          </w:p>
        </w:tc>
      </w:tr>
    </w:tbl>
    <w:tbl>
      <w:tblPr>
        <w:tblStyle w:val="Table"/>
        <w:tblW w:type="pct" w:w="5000.0"/>
        <w:tblLook w:firstRow="0"/>
      </w:tblPr>
      <w:tblGrid>
        <w:gridCol w:w="1980"/>
        <w:gridCol w:w="5940"/>
      </w:tblGrid>
      <w:tr>
        <w:tc>
          <w:p>
            <w:pPr>
              <w:jc w:val="left"/>
            </w:pPr>
            <w:r>
              <w:rPr>
                <w:b/>
              </w:rPr>
              <w:t xml:space="preserve">Permission 9</w:t>
            </w:r>
          </w:p>
        </w:tc>
        <w:tc>
          <w:p>
            <w:pPr>
              <w:jc w:val="left"/>
            </w:pPr>
            <w:r>
              <w:rPr>
                <w:b/>
              </w:rPr>
              <w:t xml:space="preserve">/per/core/data_policy</w:t>
            </w:r>
          </w:p>
        </w:tc>
      </w:tr>
      <w:tr>
        <w:tc>
          <w:p>
            <w:pPr>
              <w:jc w:val="left"/>
            </w:pPr>
            <w:r>
              <w:t xml:space="preserve">A</w:t>
            </w:r>
          </w:p>
        </w:tc>
        <w:tc>
          <w:p>
            <w:pPr>
              <w:jc w:val="left"/>
            </w:pPr>
            <w:r>
              <w:t xml:space="preserve">For core data (when</w:t>
            </w:r>
            <w:r>
              <w:t xml:space="preserve"> </w:t>
            </w:r>
            <w:r>
              <w:rPr>
                <w:rStyle w:val="VerbatimChar"/>
              </w:rPr>
              <w:t xml:space="preserve">properties.wmo:dataPolicy</w:t>
            </w:r>
            <w:r>
              <w:t xml:space="preserve"> </w:t>
            </w:r>
            <w:r>
              <w:t xml:space="preserve">property is</w:t>
            </w:r>
            <w:r>
              <w:t xml:space="preserve"> </w:t>
            </w:r>
            <w:r>
              <w:rPr>
                <w:rStyle w:val="VerbatimChar"/>
              </w:rPr>
              <w:t xml:space="preserve">core</w:t>
            </w:r>
            <w:r>
              <w:t xml:space="preserve">), attribution licensing MAY be provided as needed.</w:t>
            </w:r>
          </w:p>
        </w:tc>
      </w:tr>
      <w:tr>
        <w:tc>
          <w:p>
            <w:pPr>
              <w:jc w:val="left"/>
            </w:pPr>
            <w:r>
              <w:t xml:space="preserve">B</w:t>
            </w:r>
          </w:p>
        </w:tc>
        <w:tc>
          <w:p>
            <w:pPr>
              <w:jc w:val="left"/>
            </w:pPr>
            <w:r>
              <w:t xml:space="preserve">For core data (when</w:t>
            </w:r>
            <w:r>
              <w:t xml:space="preserve"> </w:t>
            </w:r>
            <w:r>
              <w:rPr>
                <w:rStyle w:val="VerbatimChar"/>
              </w:rPr>
              <w:t xml:space="preserve">properties.wmo:dataPolicy</w:t>
            </w:r>
            <w:r>
              <w:t xml:space="preserve"> </w:t>
            </w:r>
            <w:r>
              <w:t xml:space="preserve">is</w:t>
            </w:r>
            <w:r>
              <w:t xml:space="preserve"> </w:t>
            </w:r>
            <w:r>
              <w:rPr>
                <w:rStyle w:val="VerbatimChar"/>
              </w:rPr>
              <w:t xml:space="preserve">core</w:t>
            </w:r>
            <w:r>
              <w:t xml:space="preserve">) or recommended data (when</w:t>
            </w:r>
            <w:r>
              <w:t xml:space="preserve"> </w:t>
            </w:r>
            <w:r>
              <w:rPr>
                <w:rStyle w:val="VerbatimChar"/>
              </w:rPr>
              <w:t xml:space="preserve">properties.wmo:dataPolicy</w:t>
            </w:r>
            <w:r>
              <w:t xml:space="preserve"> </w:t>
            </w:r>
            <w:r>
              <w:t xml:space="preserve">is</w:t>
            </w:r>
            <w:r>
              <w:t xml:space="preserve"> </w:t>
            </w:r>
            <w:r>
              <w:rPr>
                <w:rStyle w:val="VerbatimChar"/>
              </w:rPr>
              <w:t xml:space="preserve">recommended</w:t>
            </w:r>
            <w:r>
              <w:t xml:space="preserve">, and the data is compatible with free and unrestricted principles), a license or public domain statement that is compatible with free and unrestricted principles (e.g., Creative Commons CC0</w:t>
            </w:r>
            <w:r>
              <w:rPr>
                <w:rStyle w:val="FootnoteReference"/>
              </w:rPr>
              <w:footnoteReference w:id="140"/>
            </w:r>
            <w:r>
              <w:t xml:space="preserve">) MAY be expressed as a link object with the</w:t>
            </w:r>
            <w:r>
              <w:t xml:space="preserve"> </w:t>
            </w:r>
            <w:r>
              <w:rPr>
                <w:rStyle w:val="VerbatimChar"/>
              </w:rPr>
              <w:t xml:space="preserve">license</w:t>
            </w:r>
            <w:r>
              <w:t xml:space="preserve"> </w:t>
            </w:r>
            <w:r>
              <w:t xml:space="preserve">link relation.</w:t>
            </w:r>
          </w:p>
        </w:tc>
      </w:tr>
      <w:tr>
        <w:tc>
          <w:p>
            <w:pPr>
              <w:jc w:val="left"/>
            </w:pPr>
            <w:r>
              <w:t xml:space="preserve">C</w:t>
            </w:r>
          </w:p>
        </w:tc>
        <w:tc>
          <w:p>
            <w:pPr>
              <w:jc w:val="left"/>
            </w:pPr>
            <w:r>
              <w:t xml:space="preserve">For core data (when</w:t>
            </w:r>
            <w:r>
              <w:t xml:space="preserve"> </w:t>
            </w:r>
            <w:r>
              <w:rPr>
                <w:rStyle w:val="VerbatimChar"/>
              </w:rPr>
              <w:t xml:space="preserve">properties.wmo:dataPolicy</w:t>
            </w:r>
            <w:r>
              <w:t xml:space="preserve"> </w:t>
            </w:r>
            <w:r>
              <w:t xml:space="preserve">is</w:t>
            </w:r>
            <w:r>
              <w:t xml:space="preserve"> </w:t>
            </w:r>
            <w:r>
              <w:rPr>
                <w:rStyle w:val="VerbatimChar"/>
              </w:rPr>
              <w:t xml:space="preserve">core</w:t>
            </w:r>
            <w:r>
              <w:t xml:space="preserve">) or recommended data (when</w:t>
            </w:r>
            <w:r>
              <w:t xml:space="preserve"> </w:t>
            </w:r>
            <w:r>
              <w:rPr>
                <w:rStyle w:val="VerbatimChar"/>
              </w:rPr>
              <w:t xml:space="preserve">properties.wmo:dataPolicy</w:t>
            </w:r>
            <w:r>
              <w:t xml:space="preserve"> </w:t>
            </w:r>
            <w:r>
              <w:t xml:space="preserve">is</w:t>
            </w:r>
            <w:r>
              <w:t xml:space="preserve"> </w:t>
            </w:r>
            <w:r>
              <w:rPr>
                <w:rStyle w:val="VerbatimChar"/>
              </w:rPr>
              <w:t xml:space="preserve">recommended</w:t>
            </w:r>
            <w:r>
              <w:t xml:space="preserve">, a copyright statement MAY be expressed in</w:t>
            </w:r>
            <w:r>
              <w:t xml:space="preserve"> </w:t>
            </w:r>
            <w:r>
              <w:rPr>
                <w:rStyle w:val="VerbatimChar"/>
              </w:rPr>
              <w:t xml:space="preserve">properties.rights</w:t>
            </w:r>
          </w:p>
        </w:tc>
      </w:tr>
      <w:tr>
        <w:tc>
          <w:p>
            <w:pPr>
              <w:jc w:val="left"/>
            </w:pPr>
            <w:r>
              <w:t xml:space="preserve">D</w:t>
            </w:r>
          </w:p>
        </w:tc>
        <w:tc>
          <w:p>
            <w:pPr>
              <w:jc w:val="left"/>
            </w:pPr>
            <w:r>
              <w:t xml:space="preserve">For core data (when</w:t>
            </w:r>
            <w:r>
              <w:t xml:space="preserve"> </w:t>
            </w:r>
            <w:r>
              <w:rPr>
                <w:rStyle w:val="VerbatimChar"/>
              </w:rPr>
              <w:t xml:space="preserve">properties.wmo:dataPolicy</w:t>
            </w:r>
            <w:r>
              <w:t xml:space="preserve"> </w:t>
            </w:r>
            <w:r>
              <w:t xml:space="preserve">is</w:t>
            </w:r>
            <w:r>
              <w:t xml:space="preserve"> </w:t>
            </w:r>
            <w:r>
              <w:rPr>
                <w:rStyle w:val="VerbatimChar"/>
              </w:rPr>
              <w:t xml:space="preserve">core</w:t>
            </w:r>
            <w:r>
              <w:t xml:space="preserve">) or recommended data (when</w:t>
            </w:r>
            <w:r>
              <w:t xml:space="preserve"> </w:t>
            </w:r>
            <w:r>
              <w:rPr>
                <w:rStyle w:val="VerbatimChar"/>
              </w:rPr>
              <w:t xml:space="preserve">properties.wmo:dataPolicy</w:t>
            </w:r>
            <w:r>
              <w:t xml:space="preserve"> </w:t>
            </w:r>
            <w:r>
              <w:t xml:space="preserve">is</w:t>
            </w:r>
            <w:r>
              <w:t xml:space="preserve"> </w:t>
            </w:r>
            <w:r>
              <w:rPr>
                <w:rStyle w:val="VerbatimChar"/>
              </w:rPr>
              <w:t xml:space="preserve">recommended</w:t>
            </w:r>
            <w:r>
              <w:t xml:space="preserve">, a link object MAY be expressed with</w:t>
            </w:r>
            <w:r>
              <w:t xml:space="preserve"> </w:t>
            </w:r>
            <w:r>
              <w:rPr>
                <w:rStyle w:val="VerbatimChar"/>
              </w:rPr>
              <w:t xml:space="preserve">rel=copyright</w:t>
            </w:r>
            <w:r>
              <w:t xml:space="preserve">.</w:t>
            </w:r>
          </w:p>
        </w:tc>
      </w:tr>
    </w:tbl>
    <w:p>
      <w:pPr>
        <w:pStyle w:val="Heading3"/>
      </w:pPr>
      <w:bookmarkStart w:id="142" w:name="links-distribution"/>
      <w:r>
        <w:t xml:space="preserve">Links and distribution information</w:t>
      </w:r>
      <w:bookmarkEnd w:id="142"/>
    </w:p>
    <w:p>
      <w:pPr>
        <w:pStyle w:val="Heading4"/>
      </w:pPr>
      <w:bookmarkStart w:id="143" w:name="X983c4aa7ef28fb7032ae84e3fd3376f6e50726d"/>
      <w:r>
        <w:t xml:space="preserve">Overview</w:t>
      </w:r>
      <w:bookmarkEnd w:id="143"/>
    </w:p>
    <w:p>
      <w:pPr>
        <w:pStyle w:val="FirstParagraph"/>
      </w:pPr>
      <w:r>
        <w:t xml:space="preserve">The</w:t>
      </w:r>
      <w:r>
        <w:t xml:space="preserve"> </w:t>
      </w:r>
      <w:r>
        <w:rPr>
          <w:rStyle w:val="VerbatimChar"/>
        </w:rPr>
        <w:t xml:space="preserve">links</w:t>
      </w:r>
      <w:r>
        <w:t xml:space="preserve"> </w:t>
      </w:r>
      <w:r>
        <w:t xml:space="preserve">property describes URLs and APIs for accessing the dataset or for subscribing to dataset notifications. Links are the primary mechanism for interacting with the data, and provide an "actionable" workflow to enhance and improve the user experience with "less clicks" for subscriptions and downloads.</w:t>
      </w:r>
    </w:p>
    <w:p>
      <w:pPr>
        <w:pStyle w:val="BodyText"/>
      </w:pPr>
      <w:r>
        <w:t xml:space="preserve">The</w:t>
      </w:r>
      <w:r>
        <w:t xml:space="preserve"> </w:t>
      </w:r>
      <w:r>
        <w:rPr>
          <w:rStyle w:val="VerbatimChar"/>
        </w:rPr>
        <w:t xml:space="preserve">links</w:t>
      </w:r>
      <w:r>
        <w:t xml:space="preserve"> </w:t>
      </w:r>
      <w:r>
        <w:t xml:space="preserve">property may also describe URLs for related documentation, related data, or visual images of the dataset.</w:t>
      </w:r>
    </w:p>
    <w:p>
      <w:pPr>
        <w:pStyle w:val="BodyText"/>
      </w:pPr>
      <w:r>
        <w:t xml:space="preserve">The table below provides an overview of the properties of a link object.</w:t>
      </w:r>
    </w:p>
    <w:p>
      <w:pPr>
        <w:pStyle w:val="TableCaption"/>
      </w:pPr>
      <w:r>
        <w:t xml:space="preserve">Link properties</w:t>
      </w:r>
    </w:p>
    <w:tbl>
      <w:tblPr>
        <w:tblStyle w:val="Table"/>
        <w:tblW w:type="pct" w:w="5000.0"/>
        <w:tblLook w:firstRow="1"/>
        <w:tblCaption w:val="Link properties"/>
      </w:tblPr>
      <w:tblGrid>
        <w:gridCol w:w="2639"/>
        <w:gridCol w:w="2639"/>
        <w:gridCol w:w="2640"/>
      </w:tblGrid>
      <w:tr>
        <w:trPr>
          <w:cnfStyle w:firstRow="1"/>
        </w:trPr>
        <w:tc>
          <w:tcPr>
            <w:tcBorders>
              <w:bottom w:val="single"/>
            </w:tcBorders>
            <w:vAlign w:val="bottom"/>
          </w:tcPr>
          <w:p>
            <w:pPr>
              <w:pStyle w:val="Compact"/>
              <w:jc w:val="left"/>
            </w:pPr>
            <w:r>
              <w:t xml:space="preserve">Property</w:t>
            </w:r>
          </w:p>
        </w:tc>
        <w:tc>
          <w:tcPr>
            <w:tcBorders>
              <w:bottom w:val="single"/>
            </w:tcBorders>
            <w:vAlign w:val="bottom"/>
          </w:tcPr>
          <w:p>
            <w:pPr>
              <w:pStyle w:val="Compact"/>
              <w:jc w:val="left"/>
            </w:pPr>
            <w:r>
              <w:t xml:space="preserve">Requirement</w:t>
            </w:r>
          </w:p>
        </w:tc>
        <w:tc>
          <w:tcPr>
            <w:tcBorders>
              <w:bottom w:val="single"/>
            </w:tcBorders>
            <w:vAlign w:val="bottom"/>
          </w:tcPr>
          <w:p>
            <w:pPr>
              <w:pStyle w:val="Compact"/>
              <w:jc w:val="left"/>
            </w:pPr>
            <w:r>
              <w:t xml:space="preserve">Description</w:t>
            </w:r>
          </w:p>
        </w:tc>
      </w:tr>
      <w:tr>
        <w:tc>
          <w:p>
            <w:pPr>
              <w:jc w:val="left"/>
            </w:pPr>
            <w:r>
              <w:rPr>
                <w:rStyle w:val="VerbatimChar"/>
              </w:rPr>
              <w:t xml:space="preserve">href</w:t>
            </w:r>
          </w:p>
        </w:tc>
        <w:tc>
          <w:p>
            <w:pPr>
              <w:jc w:val="left"/>
            </w:pPr>
            <w:r>
              <w:rPr>
                <w:b/>
              </w:rPr>
              <w:t xml:space="preserve">required</w:t>
            </w:r>
          </w:p>
        </w:tc>
        <w:tc>
          <w:p>
            <w:pPr>
              <w:jc w:val="left"/>
            </w:pPr>
            <w:r>
              <w:t xml:space="preserve">The link destination or target, or URL</w:t>
            </w:r>
          </w:p>
        </w:tc>
      </w:tr>
      <w:tr>
        <w:tc>
          <w:p>
            <w:pPr>
              <w:jc w:val="left"/>
            </w:pPr>
            <w:r>
              <w:rPr>
                <w:rStyle w:val="VerbatimChar"/>
              </w:rPr>
              <w:t xml:space="preserve">rel</w:t>
            </w:r>
          </w:p>
        </w:tc>
        <w:tc>
          <w:p>
            <w:pPr>
              <w:jc w:val="left"/>
            </w:pPr>
            <w:r>
              <w:t xml:space="preserve">optional</w:t>
            </w:r>
          </w:p>
        </w:tc>
        <w:tc>
          <w:p>
            <w:pPr>
              <w:jc w:val="left"/>
            </w:pPr>
            <w:r>
              <w:t xml:space="preserve">The relationship that the link bears in the context of the WCMP record. This is a controlled vocabulary defined</w:t>
            </w:r>
            <w:r>
              <w:t xml:space="preserve"> </w:t>
            </w:r>
            <w:r>
              <w:t xml:space="preserve">by IANA link relations</w:t>
            </w:r>
            <w:r>
              <w:rPr>
                <w:rStyle w:val="FootnoteReference"/>
              </w:rPr>
              <w:footnoteReference w:id="144"/>
            </w:r>
            <w:r>
              <w:t xml:space="preserve"> </w:t>
            </w:r>
            <w:r>
              <w:t xml:space="preserve">or WCMP</w:t>
            </w:r>
            <w:r>
              <w:t xml:space="preserve"> </w:t>
            </w:r>
            <w:r>
              <w:t xml:space="preserve">defined extensions</w:t>
            </w:r>
            <w:r>
              <w:rPr>
                <w:rStyle w:val="FootnoteReference"/>
              </w:rPr>
              <w:footnoteReference w:id="146"/>
            </w:r>
            <w:r>
              <w:t xml:space="preserve"> </w:t>
            </w:r>
            <w:r>
              <w:t xml:space="preserve">(see</w:t>
            </w:r>
            <w:r>
              <w:t xml:space="preserve"> </w:t>
            </w:r>
            <w:hyperlink w:anchor="Xf98e04de67bba7ef0ca9a454026c8b18cfdce45">
              <w:r>
                <w:rPr>
                  <w:rStyle w:val="Hyperlink"/>
                </w:rPr>
                <w:t xml:space="preserve">Link relation selection</w:t>
              </w:r>
            </w:hyperlink>
            <w:r>
              <w:t xml:space="preserve">)</w:t>
            </w:r>
          </w:p>
        </w:tc>
      </w:tr>
      <w:tr>
        <w:tc>
          <w:p>
            <w:pPr>
              <w:jc w:val="left"/>
            </w:pPr>
            <w:r>
              <w:rPr>
                <w:rStyle w:val="VerbatimChar"/>
              </w:rPr>
              <w:t xml:space="preserve">type</w:t>
            </w:r>
          </w:p>
        </w:tc>
        <w:tc>
          <w:p>
            <w:pPr>
              <w:jc w:val="left"/>
            </w:pPr>
            <w:r>
              <w:t xml:space="preserve">optional</w:t>
            </w:r>
          </w:p>
        </w:tc>
        <w:tc>
          <w:p>
            <w:pPr>
              <w:jc w:val="left"/>
            </w:pPr>
            <w:r>
              <w:t xml:space="preserve">The media (or MIME) type of the format of the link</w:t>
            </w:r>
          </w:p>
        </w:tc>
      </w:tr>
      <w:tr>
        <w:tc>
          <w:p>
            <w:pPr>
              <w:jc w:val="left"/>
            </w:pPr>
            <w:r>
              <w:rPr>
                <w:rStyle w:val="VerbatimChar"/>
              </w:rPr>
              <w:t xml:space="preserve">hreflang</w:t>
            </w:r>
          </w:p>
        </w:tc>
        <w:tc>
          <w:p>
            <w:pPr>
              <w:jc w:val="left"/>
            </w:pPr>
            <w:r>
              <w:t xml:space="preserve">optional</w:t>
            </w:r>
          </w:p>
        </w:tc>
        <w:tc>
          <w:p>
            <w:pPr>
              <w:jc w:val="left"/>
            </w:pPr>
            <w:r>
              <w:t xml:space="preserve">The language of the content in the link</w:t>
            </w:r>
          </w:p>
        </w:tc>
      </w:tr>
      <w:tr>
        <w:tc>
          <w:p>
            <w:pPr>
              <w:jc w:val="left"/>
            </w:pPr>
            <w:r>
              <w:rPr>
                <w:rStyle w:val="VerbatimChar"/>
              </w:rPr>
              <w:t xml:space="preserve">title</w:t>
            </w:r>
          </w:p>
        </w:tc>
        <w:tc>
          <w:p>
            <w:pPr>
              <w:jc w:val="left"/>
            </w:pPr>
            <w:r>
              <w:t xml:space="preserve">optional</w:t>
            </w:r>
          </w:p>
        </w:tc>
        <w:tc>
          <w:p>
            <w:pPr>
              <w:jc w:val="left"/>
            </w:pPr>
            <w:r>
              <w:t xml:space="preserve">A human-readable name for the link (can be used for display on search / discovery web portals)</w:t>
            </w:r>
          </w:p>
        </w:tc>
      </w:tr>
      <w:tr>
        <w:tc>
          <w:p>
            <w:pPr>
              <w:jc w:val="left"/>
            </w:pPr>
            <w:r>
              <w:rPr>
                <w:rStyle w:val="VerbatimChar"/>
              </w:rPr>
              <w:t xml:space="preserve">channel</w:t>
            </w:r>
          </w:p>
        </w:tc>
        <w:tc>
          <w:p>
            <w:pPr>
              <w:jc w:val="left"/>
            </w:pPr>
            <w:r>
              <w:rPr>
                <w:b/>
              </w:rPr>
              <w:t xml:space="preserve">conditional</w:t>
            </w:r>
          </w:p>
        </w:tc>
        <w:tc>
          <w:p>
            <w:pPr>
              <w:jc w:val="left"/>
            </w:pPr>
            <w:r>
              <w:t xml:space="preserve">For data made available via MQTT, the topic to which a user may subscribe to for notifications and access</w:t>
            </w:r>
          </w:p>
        </w:tc>
      </w:tr>
      <w:tr>
        <w:tc>
          <w:p>
            <w:pPr>
              <w:jc w:val="left"/>
            </w:pPr>
            <w:r>
              <w:rPr>
                <w:rStyle w:val="VerbatimChar"/>
              </w:rPr>
              <w:t xml:space="preserve">security</w:t>
            </w:r>
          </w:p>
        </w:tc>
        <w:tc>
          <w:p>
            <w:pPr>
              <w:jc w:val="left"/>
            </w:pPr>
            <w:r>
              <w:t xml:space="preserve">optional</w:t>
            </w:r>
          </w:p>
        </w:tc>
        <w:tc>
          <w:p>
            <w:pPr>
              <w:jc w:val="left"/>
            </w:pPr>
            <w:r>
              <w:t xml:space="preserve">For access controlled data, a description of the access control mechanism applied (see</w:t>
            </w:r>
            <w:r>
              <w:t xml:space="preserve"> </w:t>
            </w:r>
            <w:hyperlink w:anchor="X0816bbae025f082caaf5aa16c47b09f1cd4e88e">
              <w:r>
                <w:rPr>
                  <w:rStyle w:val="Hyperlink"/>
                </w:rPr>
                <w:t xml:space="preserve">Access control</w:t>
              </w:r>
            </w:hyperlink>
            <w:r>
              <w:t xml:space="preserve">)</w:t>
            </w:r>
          </w:p>
        </w:tc>
      </w:tr>
      <w:tr>
        <w:tc>
          <w:p>
            <w:pPr>
              <w:jc w:val="left"/>
            </w:pPr>
            <w:r>
              <w:rPr>
                <w:rStyle w:val="VerbatimChar"/>
              </w:rPr>
              <w:t xml:space="preserve">distribution</w:t>
            </w:r>
          </w:p>
        </w:tc>
        <w:tc>
          <w:p>
            <w:pPr>
              <w:jc w:val="left"/>
            </w:pPr>
            <w:r>
              <w:t xml:space="preserve">optional</w:t>
            </w:r>
          </w:p>
        </w:tc>
        <w:tc>
          <w:p>
            <w:pPr>
              <w:jc w:val="left"/>
            </w:pPr>
            <w:r>
              <w:t xml:space="preserve">Value added information about the link to further assist the user (additional document, typical file size, etc.) (see</w:t>
            </w:r>
            <w:r>
              <w:t xml:space="preserve"> </w:t>
            </w:r>
            <w:hyperlink w:anchor="X4beeed0c4fbfcc34f46c37d8f47acf8619530c0">
              <w:r>
                <w:rPr>
                  <w:rStyle w:val="Hyperlink"/>
                </w:rPr>
                <w:t xml:space="preserve">Distribution information</w:t>
              </w:r>
            </w:hyperlink>
            <w:r>
              <w:t xml:space="preserve">)</w:t>
            </w:r>
          </w:p>
        </w:tc>
      </w:tr>
    </w:tbl>
    <w:p>
      <w:pPr>
        <w:pStyle w:val="BodyText"/>
      </w:pPr>
      <w:r>
        <w:t xml:space="preserve">For recommended data, the</w:t>
      </w:r>
      <w:r>
        <w:t xml:space="preserve"> </w:t>
      </w:r>
      <w:r>
        <w:rPr>
          <w:rStyle w:val="VerbatimChar"/>
        </w:rPr>
        <w:t xml:space="preserve">links</w:t>
      </w:r>
      <w:r>
        <w:t xml:space="preserve"> </w:t>
      </w:r>
      <w:r>
        <w:t xml:space="preserve">property may also provide links to services that implement access control in support of authentication and authorization. In secure data use cases, a user needs to be able to detect access-controlled data as part of data discovery and evaluation.</w:t>
      </w:r>
    </w:p>
    <w:p>
      <w:pPr>
        <w:pStyle w:val="BodyText"/>
      </w:pPr>
      <w:r>
        <w:rPr>
          <w:b/>
        </w:rPr>
        <w:t xml:space="preserve">Example Access controlled link.</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"data"</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"link to WAF endpoint"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"https://example.org/data/secure-data"</w:t>
      </w:r>
      <w:r>
        <w:rPr>
          <w:rStyle w:val="FunctionTok"/>
        </w:rPr>
        <w:t xml:space="preserve">,</w:t>
      </w:r>
      <w:r>
        <w:br/>
      </w:r>
      <w:r>
        <w:rPr>
          <w:rStyle w:val="NormalTok"/>
        </w:rPr>
        <w:t xml:space="preserve">  </w:t>
      </w:r>
      <w:r>
        <w:rPr>
          <w:rStyle w:val="DataTypeTok"/>
        </w:rPr>
        <w:t xml:space="preserve">"security"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"basic"</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"Please contact the data provider for accessing this secured resource."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r>
        <w:rPr>
          <w:rStyle w:val="OtherTok"/>
        </w:rPr>
        <w:t xml:space="preserve">]</w:t>
      </w:r>
    </w:p>
    <w:p>
      <w:pPr>
        <w:pStyle w:val="FirstParagraph"/>
      </w:pPr>
      <w:r>
        <w:rPr>
          <w:b/>
        </w:rPr>
        <w:t xml:space="preserve">Example: two link objects providing both search and MQTT subscription information.</w:t>
      </w:r>
    </w:p>
    <w:p>
      <w:pPr>
        <w:pStyle w:val="SourceCode"/>
      </w:pP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"search"</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"WOUDC - Data - Station List"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"https://example.org/data/stations"</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NormalTok"/>
        </w:rPr>
        <w:t xml:space="preserve">  </w:t>
      </w:r>
      <w:r>
        <w:rPr>
          <w:rStyle w:val="FunctionTok"/>
        </w:rPr>
        <w:t xml:space="preserve">:</w:t>
      </w:r>
      <w:r>
        <w:rPr>
          <w:rStyle w:val="NormalTok"/>
        </w:rPr>
        <w:t xml:space="preserve"> </w:t>
      </w:r>
      <w:r>
        <w:rPr>
          <w:rStyle w:val="StringTok"/>
        </w:rPr>
        <w:t xml:space="preserve">"items"</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"application/geo+json"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"WIS2 notification service"</w:t>
      </w:r>
      <w:r>
        <w:rPr>
          <w:rStyle w:val="FunctionTok"/>
        </w:rPr>
        <w:t xml:space="preserve">,</w:t>
      </w:r>
      <w:r>
        <w:br/>
      </w:r>
      <w:r>
        <w:rPr>
          <w:rStyle w:val="NormalTok"/>
        </w:rPr>
        <w:t xml:space="preserve">    </w:t>
      </w:r>
      <w:r>
        <w:rPr>
          <w:rStyle w:val="DataTypeTok"/>
        </w:rPr>
        <w:t xml:space="preserve">"href"</w:t>
      </w:r>
      <w:r>
        <w:rPr>
          <w:rStyle w:val="NormalTok"/>
        </w:rPr>
        <w:t xml:space="preserve"> </w:t>
      </w:r>
      <w:r>
        <w:rPr>
          <w:rStyle w:val="FunctionTok"/>
        </w:rPr>
        <w:t xml:space="preserve">:</w:t>
      </w:r>
      <w:r>
        <w:rPr>
          <w:rStyle w:val="NormalTok"/>
        </w:rPr>
        <w:t xml:space="preserve"> </w:t>
      </w:r>
      <w:r>
        <w:rPr>
          <w:rStyle w:val="StringTok"/>
        </w:rPr>
        <w:t xml:space="preserve">"mqtts://example.org"</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"cache/a/wis2/ca-eccc-msc/data/core/weather/surface-based-observations"</w:t>
      </w:r>
      <w:r>
        <w:br/>
      </w:r>
      <w:r>
        <w:rPr>
          <w:rStyle w:val="NormalTok"/>
        </w:rPr>
        <w:t xml:space="preserve">  </w:t>
      </w:r>
      <w:r>
        <w:rPr>
          <w:rStyle w:val="FunctionTok"/>
        </w:rPr>
        <w:t xml:space="preserve">}</w:t>
      </w:r>
      <w:r>
        <w:br/>
      </w:r>
      <w:r>
        <w:rPr>
          <w:rStyle w:val="OtherTok"/>
        </w:rPr>
        <w:t xml:space="preserve">]</w:t>
      </w:r>
    </w:p>
    <w:p>
      <w:pPr>
        <w:pStyle w:val="FirstParagraph"/>
      </w:pPr>
      <w:r>
        <w:rPr>
          <w:b/>
        </w:rPr>
        <w:t xml:space="preserve">Example: a link object providing an API capability.</w:t>
      </w:r>
    </w:p>
    <w:p>
      <w:pPr>
        <w:pStyle w:val="SourceCode"/>
      </w:pP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"service"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"OGC API - Features service"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"https://example.org/api"</w:t>
      </w:r>
      <w:r>
        <w:br/>
      </w:r>
      <w:r>
        <w:rPr>
          <w:rStyle w:val="NormalTok"/>
        </w:rPr>
        <w:t xml:space="preserve">  </w:t>
      </w:r>
      <w:r>
        <w:rPr>
          <w:rStyle w:val="FunctionTok"/>
        </w:rPr>
        <w:t xml:space="preserve">}</w:t>
      </w:r>
      <w:r>
        <w:br/>
      </w:r>
      <w:r>
        <w:rPr>
          <w:rStyle w:val="OtherTok"/>
        </w:rPr>
        <w:t xml:space="preserve">]</w:t>
      </w:r>
    </w:p>
    <w:p>
      <w:pPr>
        <w:pStyle w:val="FirstParagraph"/>
      </w:pPr>
      <w:r>
        <w:rPr>
          <w:b/>
        </w:rPr>
        <w:t xml:space="preserve">Example: a link object providing a browse graphic.</w:t>
      </w:r>
    </w:p>
    <w:p>
      <w:pPr>
        <w:pStyle w:val="SourceCode"/>
      </w:pP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"preview"</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"image/png"</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"Browse graphic"</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"https://example.org/path/to/browse.png"</w:t>
      </w:r>
      <w:r>
        <w:br/>
      </w:r>
      <w:r>
        <w:rPr>
          <w:rStyle w:val="NormalTok"/>
        </w:rPr>
        <w:t xml:space="preserve">  </w:t>
      </w:r>
      <w:r>
        <w:rPr>
          <w:rStyle w:val="FunctionTok"/>
        </w:rPr>
        <w:t xml:space="preserve">}</w:t>
      </w:r>
      <w:r>
        <w:br/>
      </w:r>
      <w:r>
        <w:rPr>
          <w:rStyle w:val="OtherTok"/>
        </w:rPr>
        <w:t xml:space="preserve">]</w:t>
      </w:r>
    </w:p>
    <w:p>
      <w:pPr>
        <w:pStyle w:val="Heading4"/>
      </w:pPr>
      <w:bookmarkStart w:id="148" w:name="X5420af2afac69caf319df612af7e0a638020666"/>
      <w:r>
        <w:t xml:space="preserve">Templated links</w:t>
      </w:r>
      <w:bookmarkEnd w:id="148"/>
    </w:p>
    <w:p>
      <w:pPr>
        <w:pStyle w:val="FirstParagraph"/>
      </w:pPr>
      <w:r>
        <w:t xml:space="preserve">Templated links allow for specifying a pattern of a link in support API interaction (where parameter values are variable).</w:t>
      </w:r>
    </w:p>
    <w:p>
      <w:pPr>
        <w:pStyle w:val="BodyText"/>
      </w:pPr>
      <w:r>
        <w:rPr>
          <w:b/>
        </w:rPr>
        <w:t xml:space="preserve">Example: a templated link object of a WMS service providing API access to images:.</w:t>
      </w:r>
    </w:p>
    <w:p>
      <w:pPr>
        <w:pStyle w:val="SourceCode"/>
      </w:pPr>
      <w:r>
        <w:rPr>
          <w:rStyle w:val="ErrorTok"/>
        </w:rPr>
        <w:t xml:space="preserve">"linkTemplates":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"image/png"</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"Eumetview"</w:t>
      </w:r>
      <w:r>
        <w:rPr>
          <w:rStyle w:val="FunctionTok"/>
        </w:rPr>
        <w:t xml:space="preserve">,</w:t>
      </w:r>
      <w:r>
        <w:br/>
      </w:r>
      <w:r>
        <w:rPr>
          <w:rStyle w:val="NormalTok"/>
        </w:rPr>
        <w:t xml:space="preserve">  </w:t>
      </w:r>
      <w:r>
        <w:rPr>
          <w:rStyle w:val="DataTypeTok"/>
        </w:rPr>
        <w:t xml:space="preserve">"uriTemplate"</w:t>
      </w:r>
      <w:r>
        <w:rPr>
          <w:rStyle w:val="FunctionTok"/>
        </w:rPr>
        <w:t xml:space="preserve">:</w:t>
      </w:r>
      <w:r>
        <w:rPr>
          <w:rStyle w:val="NormalTok"/>
        </w:rPr>
        <w:t xml:space="preserve"> </w:t>
      </w:r>
      <w:r>
        <w:rPr>
          <w:rStyle w:val="StringTok"/>
        </w:rPr>
        <w:t xml:space="preserve">"https://example.org/geoserver/ows?service=WMS&amp;request=GetMap&amp;version=1.3.0&amp;layers=msg_fes:ir108&amp;styles=&amp;format={format}&amp;crs={crs}&amp;bbox={bbox}&amp;width={width}&amp;height={height}"</w:t>
      </w:r>
      <w:r>
        <w:rPr>
          <w:rStyle w:val="FunctionTok"/>
        </w:rPr>
        <w:t xml:space="preserve">,</w:t>
      </w:r>
      <w:r>
        <w:br/>
      </w:r>
      <w:r>
        <w:rPr>
          <w:rStyle w:val="NormalTok"/>
        </w:rPr>
        <w:t xml:space="preserve">  </w:t>
      </w:r>
      <w:r>
        <w:rPr>
          <w:rStyle w:val="DataTypeTok"/>
        </w:rPr>
        <w:t xml:space="preserve">"variables"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"crs"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"EPSG:4326"</w:t>
      </w:r>
      <w:r>
        <w:rPr>
          <w:rStyle w:val="OtherTok"/>
        </w:rPr>
        <w:t xml:space="preserve">,</w:t>
      </w:r>
      <w:r>
        <w:br/>
      </w:r>
      <w:r>
        <w:rPr>
          <w:rStyle w:val="NormalTok"/>
        </w:rPr>
        <w:t xml:space="preserve">        </w:t>
      </w:r>
      <w:r>
        <w:rPr>
          <w:rStyle w:val="StringTok"/>
        </w:rPr>
        <w:t xml:space="preserve">"EPSG:3857"</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"bbox"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"double"</w:t>
      </w:r>
      <w:r>
        <w:br/>
      </w:r>
      <w:r>
        <w:rPr>
          <w:rStyle w:val="NormalTok"/>
        </w:rPr>
        <w:t xml:space="preserve">      </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4</w:t>
      </w:r>
      <w:r>
        <w:br/>
      </w:r>
      <w:r>
        <w:rPr>
          <w:rStyle w:val="NormalTok"/>
        </w:rPr>
        <w:t xml:space="preserve">    </w:t>
      </w:r>
      <w:r>
        <w:rPr>
          <w:rStyle w:val="FunctionTok"/>
        </w:rPr>
        <w:t xml:space="preserve">},</w:t>
      </w:r>
      <w:r>
        <w:br/>
      </w:r>
      <w:r>
        <w:rPr>
          <w:rStyle w:val="NormalTok"/>
        </w:rPr>
        <w:t xml:space="preserve">    </w:t>
      </w:r>
      <w:r>
        <w:rPr>
          <w:rStyle w:val="DataTypeTok"/>
        </w:rPr>
        <w:t xml:space="preserve">"width"</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"integer"</w:t>
      </w:r>
      <w:r>
        <w:rPr>
          <w:rStyle w:val="FunctionTok"/>
        </w:rPr>
        <w:t xml:space="preserve">,</w:t>
      </w:r>
      <w:r>
        <w:br/>
      </w:r>
      <w:r>
        <w:rPr>
          <w:rStyle w:val="NormalTok"/>
        </w:rPr>
        <w:t xml:space="preserve">      </w:t>
      </w:r>
      <w:r>
        <w:rPr>
          <w:rStyle w:val="DataTypeTok"/>
        </w:rPr>
        <w:t xml:space="preserve">"minimum"</w:t>
      </w:r>
      <w:r>
        <w:rPr>
          <w:rStyle w:val="FunctionTok"/>
        </w:rPr>
        <w:t xml:space="preserve">:</w:t>
      </w:r>
      <w:r>
        <w:rPr>
          <w:rStyle w:val="NormalTok"/>
        </w:rPr>
        <w:t xml:space="preserve"> </w:t>
      </w:r>
      <w:r>
        <w:rPr>
          <w:rStyle w:val="DecValTok"/>
        </w:rPr>
        <w:t xml:space="preserve">600</w:t>
      </w:r>
      <w:r>
        <w:rPr>
          <w:rStyle w:val="FunctionTok"/>
        </w:rPr>
        <w:t xml:space="preserve">,</w:t>
      </w:r>
      <w:r>
        <w:br/>
      </w:r>
      <w:r>
        <w:rPr>
          <w:rStyle w:val="NormalTok"/>
        </w:rPr>
        <w:t xml:space="preserve">      </w:t>
      </w:r>
      <w:r>
        <w:rPr>
          <w:rStyle w:val="DataTypeTok"/>
        </w:rPr>
        <w:t xml:space="preserve">"maximum"</w:t>
      </w:r>
      <w:r>
        <w:rPr>
          <w:rStyle w:val="FunctionTok"/>
        </w:rPr>
        <w:t xml:space="preserve">:</w:t>
      </w:r>
      <w:r>
        <w:rPr>
          <w:rStyle w:val="NormalTok"/>
        </w:rPr>
        <w:t xml:space="preserve"> </w:t>
      </w:r>
      <w:r>
        <w:rPr>
          <w:rStyle w:val="DecValTok"/>
        </w:rPr>
        <w:t xml:space="preserve">5000</w:t>
      </w:r>
      <w:r>
        <w:br/>
      </w:r>
      <w:r>
        <w:rPr>
          <w:rStyle w:val="NormalTok"/>
        </w:rPr>
        <w:t xml:space="preserve">    </w:t>
      </w:r>
      <w:r>
        <w:rPr>
          <w:rStyle w:val="FunctionTok"/>
        </w:rPr>
        <w:t xml:space="preserve">},</w:t>
      </w:r>
      <w:r>
        <w:br/>
      </w:r>
      <w:r>
        <w:rPr>
          <w:rStyle w:val="NormalTok"/>
        </w:rPr>
        <w:t xml:space="preserve">    </w:t>
      </w:r>
      <w:r>
        <w:rPr>
          <w:rStyle w:val="DataTypeTok"/>
        </w:rPr>
        <w:t xml:space="preserve">"height"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"integer"</w:t>
      </w:r>
      <w:r>
        <w:rPr>
          <w:rStyle w:val="FunctionTok"/>
        </w:rPr>
        <w:t xml:space="preserve">,</w:t>
      </w:r>
      <w:r>
        <w:br/>
      </w:r>
      <w:r>
        <w:rPr>
          <w:rStyle w:val="NormalTok"/>
        </w:rPr>
        <w:t xml:space="preserve">      </w:t>
      </w:r>
      <w:r>
        <w:rPr>
          <w:rStyle w:val="DataTypeTok"/>
        </w:rPr>
        <w:t xml:space="preserve">"minimum"</w:t>
      </w:r>
      <w:r>
        <w:rPr>
          <w:rStyle w:val="FunctionTok"/>
        </w:rPr>
        <w:t xml:space="preserve">:</w:t>
      </w:r>
      <w:r>
        <w:rPr>
          <w:rStyle w:val="NormalTok"/>
        </w:rPr>
        <w:t xml:space="preserve"> </w:t>
      </w:r>
      <w:r>
        <w:rPr>
          <w:rStyle w:val="DecValTok"/>
        </w:rPr>
        <w:t xml:space="preserve">600</w:t>
      </w:r>
      <w:r>
        <w:rPr>
          <w:rStyle w:val="FunctionTok"/>
        </w:rPr>
        <w:t xml:space="preserve">,</w:t>
      </w:r>
      <w:r>
        <w:br/>
      </w:r>
      <w:r>
        <w:rPr>
          <w:rStyle w:val="NormalTok"/>
        </w:rPr>
        <w:t xml:space="preserve">      </w:t>
      </w:r>
      <w:r>
        <w:rPr>
          <w:rStyle w:val="DataTypeTok"/>
        </w:rPr>
        <w:t xml:space="preserve">"maximum"</w:t>
      </w:r>
      <w:r>
        <w:rPr>
          <w:rStyle w:val="FunctionTok"/>
        </w:rPr>
        <w:t xml:space="preserve">:</w:t>
      </w:r>
      <w:r>
        <w:rPr>
          <w:rStyle w:val="NormalTok"/>
        </w:rPr>
        <w:t xml:space="preserve"> </w:t>
      </w:r>
      <w:r>
        <w:rPr>
          <w:rStyle w:val="DecValTok"/>
        </w:rPr>
        <w:t xml:space="preserve">5000</w:t>
      </w:r>
      <w:r>
        <w:br/>
      </w:r>
      <w:r>
        <w:rPr>
          <w:rStyle w:val="NormalTok"/>
        </w:rPr>
        <w:t xml:space="preserve">    </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"image/geotiff"</w:t>
      </w:r>
      <w:r>
        <w:rPr>
          <w:rStyle w:val="OtherTok"/>
        </w:rPr>
        <w:t xml:space="preserve">,</w:t>
      </w:r>
      <w:r>
        <w:br/>
      </w:r>
      <w:r>
        <w:rPr>
          <w:rStyle w:val="NormalTok"/>
        </w:rPr>
        <w:t xml:space="preserve">        </w:t>
      </w:r>
      <w:r>
        <w:rPr>
          <w:rStyle w:val="StringTok"/>
        </w:rPr>
        <w:t xml:space="preserve">"image/geotiff8"</w:t>
      </w:r>
      <w:r>
        <w:rPr>
          <w:rStyle w:val="OtherTok"/>
        </w:rPr>
        <w:t xml:space="preserve">,</w:t>
      </w:r>
      <w:r>
        <w:br/>
      </w:r>
      <w:r>
        <w:rPr>
          <w:rStyle w:val="NormalTok"/>
        </w:rPr>
        <w:t xml:space="preserve">        </w:t>
      </w:r>
      <w:r>
        <w:rPr>
          <w:rStyle w:val="StringTok"/>
        </w:rPr>
        <w:t xml:space="preserve">"image/gif"</w:t>
      </w:r>
      <w:r>
        <w:rPr>
          <w:rStyle w:val="OtherTok"/>
        </w:rPr>
        <w:t xml:space="preserve">,</w:t>
      </w:r>
      <w:r>
        <w:br/>
      </w:r>
      <w:r>
        <w:rPr>
          <w:rStyle w:val="NormalTok"/>
        </w:rPr>
        <w:t xml:space="preserve">        </w:t>
      </w:r>
      <w:r>
        <w:rPr>
          <w:rStyle w:val="StringTok"/>
        </w:rPr>
        <w:t xml:space="preserve">"image/jpeg"</w:t>
      </w:r>
      <w:r>
        <w:rPr>
          <w:rStyle w:val="OtherTok"/>
        </w:rPr>
        <w:t xml:space="preserve">,</w:t>
      </w:r>
      <w:r>
        <w:br/>
      </w:r>
      <w:r>
        <w:rPr>
          <w:rStyle w:val="NormalTok"/>
        </w:rPr>
        <w:t xml:space="preserve">        </w:t>
      </w:r>
      <w:r>
        <w:rPr>
          <w:rStyle w:val="StringTok"/>
        </w:rPr>
        <w:t xml:space="preserve">"image/png; mode=8bit"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"sampleRequest"</w:t>
      </w:r>
      <w:r>
        <w:rPr>
          <w:rStyle w:val="FunctionTok"/>
        </w:rPr>
        <w:t xml:space="preserve">:</w:t>
      </w:r>
      <w:r>
        <w:rPr>
          <w:rStyle w:val="NormalTok"/>
        </w:rPr>
        <w:t xml:space="preserve"> </w:t>
      </w:r>
      <w:r>
        <w:rPr>
          <w:rStyle w:val="StringTok"/>
        </w:rPr>
        <w:t xml:space="preserve">"https://example.org/geoserver/ows?service=WMS&amp;request=GetMap&amp;version=1.3.0&amp;layers=msg_fes:ir108&amp;styles=&amp;format=image/jpeg&amp;crs=EPSG:4326&amp;bbox=-77,-77,77,77&amp;width=800&amp;height=800"</w:t>
      </w:r>
      <w:r>
        <w:br/>
      </w:r>
      <w:r>
        <w:rPr>
          <w:rStyle w:val="NormalTok"/>
        </w:rPr>
        <w:t xml:space="preserve">  </w:t>
      </w:r>
      <w:r>
        <w:rPr>
          <w:rStyle w:val="FunctionTok"/>
        </w:rPr>
        <w:t xml:space="preserve">}</w:t>
      </w:r>
      <w:r>
        <w:br/>
      </w:r>
      <w:r>
        <w:rPr>
          <w:rStyle w:val="FunctionTok"/>
        </w:rPr>
        <w:t xml:space="preserve">}</w:t>
      </w:r>
      <w:r>
        <w:rPr>
          <w:rStyle w:val="OtherTok"/>
        </w:rPr>
        <w:t xml:space="preserve">]</w:t>
      </w:r>
    </w:p>
    <w:tbl>
      <w:tblPr>
        <w:tblStyle w:val="Table"/>
        <w:tblW w:type="pct" w:w="5000.0"/>
        <w:tblLook w:firstRow="0"/>
      </w:tblPr>
      <w:tblGrid>
        <w:gridCol w:w="1980"/>
        <w:gridCol w:w="5940"/>
      </w:tblGrid>
      <w:tr>
        <w:tc>
          <w:p>
            <w:pPr>
              <w:jc w:val="left"/>
            </w:pPr>
            <w:r>
              <w:rPr>
                <w:b/>
              </w:rPr>
              <w:t xml:space="preserve">Requirement 14</w:t>
            </w:r>
          </w:p>
        </w:tc>
        <w:tc>
          <w:p>
            <w:pPr>
              <w:jc w:val="left"/>
            </w:pPr>
            <w:r>
              <w:rPr>
                <w:b/>
              </w:rPr>
              <w:t xml:space="preserve">/req/core/links</w:t>
            </w:r>
          </w:p>
        </w:tc>
      </w:tr>
      <w:tr>
        <w:tc>
          <w:p>
            <w:pPr>
              <w:jc w:val="left"/>
            </w:pPr>
            <w:r>
              <w:t xml:space="preserve">A</w:t>
            </w:r>
          </w:p>
        </w:tc>
        <w:tc>
          <w:p>
            <w:pPr>
              <w:jc w:val="left"/>
            </w:pPr>
            <w:r>
              <w:t xml:space="preserve">A WCMP record SHALL provide a</w:t>
            </w:r>
            <w:r>
              <w:t xml:space="preserve"> </w:t>
            </w:r>
            <w:r>
              <w:rPr>
                <w:rStyle w:val="VerbatimChar"/>
              </w:rPr>
              <w:t xml:space="preserve">links</w:t>
            </w:r>
            <w:r>
              <w:t xml:space="preserve"> </w:t>
            </w:r>
            <w:r>
              <w:t xml:space="preserve">property.</w:t>
            </w:r>
          </w:p>
        </w:tc>
      </w:tr>
      <w:tr>
        <w:tc>
          <w:p>
            <w:pPr>
              <w:jc w:val="left"/>
            </w:pPr>
            <w:r>
              <w:t xml:space="preserve">B</w:t>
            </w:r>
          </w:p>
        </w:tc>
        <w:tc>
          <w:p>
            <w:pPr>
              <w:jc w:val="left"/>
            </w:pPr>
            <w:r>
              <w:t xml:space="preserve">The</w:t>
            </w:r>
            <w:r>
              <w:t xml:space="preserve"> </w:t>
            </w:r>
            <w:r>
              <w:rPr>
                <w:rStyle w:val="VerbatimChar"/>
              </w:rPr>
              <w:t xml:space="preserve">links</w:t>
            </w:r>
            <w:r>
              <w:t xml:space="preserve"> </w:t>
            </w:r>
            <w:r>
              <w:t xml:space="preserve">property SHALL contain at least one link to the data access service allowing users to download the data.</w:t>
            </w:r>
          </w:p>
        </w:tc>
      </w:tr>
      <w:tr>
        <w:tc>
          <w:p>
            <w:pPr>
              <w:jc w:val="left"/>
            </w:pPr>
            <w:r>
              <w:t xml:space="preserve">C</w:t>
            </w:r>
          </w:p>
        </w:tc>
        <w:tc>
          <w:p>
            <w:pPr>
              <w:jc w:val="left"/>
            </w:pPr>
            <w:r>
              <w:t xml:space="preserve">The</w:t>
            </w:r>
            <w:r>
              <w:t xml:space="preserve"> </w:t>
            </w:r>
            <w:r>
              <w:rPr>
                <w:rStyle w:val="VerbatimChar"/>
              </w:rPr>
              <w:t xml:space="preserve">links</w:t>
            </w:r>
            <w:r>
              <w:t xml:space="preserve"> </w:t>
            </w:r>
            <w:r>
              <w:t xml:space="preserve">property SHALL contain a Web Accessible Folder (WAF) OR an API link for non-real-time data (such as climate records or hydrometric data archives).</w:t>
            </w:r>
          </w:p>
        </w:tc>
      </w:tr>
      <w:tr>
        <w:tc>
          <w:p>
            <w:pPr>
              <w:jc w:val="left"/>
            </w:pPr>
            <w:r>
              <w:t xml:space="preserve">D</w:t>
            </w:r>
          </w:p>
        </w:tc>
        <w:tc>
          <w:p>
            <w:pPr>
              <w:jc w:val="left"/>
            </w:pPr>
            <w:r>
              <w:t xml:space="preserve">The</w:t>
            </w:r>
            <w:r>
              <w:t xml:space="preserve"> </w:t>
            </w:r>
            <w:r>
              <w:rPr>
                <w:rStyle w:val="VerbatimChar"/>
              </w:rPr>
              <w:t xml:space="preserve">links</w:t>
            </w:r>
            <w:r>
              <w:t xml:space="preserve"> </w:t>
            </w:r>
            <w:r>
              <w:t xml:space="preserve">property SHALL contain access control information for data, products, and services that require authentication or authorization.</w:t>
            </w:r>
          </w:p>
        </w:tc>
      </w:tr>
      <w:tr>
        <w:tc>
          <w:p>
            <w:pPr>
              <w:jc w:val="left"/>
            </w:pPr>
            <w:r>
              <w:t xml:space="preserve">E</w:t>
            </w:r>
          </w:p>
        </w:tc>
        <w:tc>
          <w:p>
            <w:pPr>
              <w:jc w:val="left"/>
            </w:pPr>
            <w:r>
              <w:t xml:space="preserve">For representing MQTT links, the URI scheme SHALL be</w:t>
            </w:r>
            <w:r>
              <w:t xml:space="preserve"> </w:t>
            </w:r>
            <w:r>
              <w:rPr>
                <w:rStyle w:val="VerbatimChar"/>
              </w:rPr>
              <w:t xml:space="preserve">mqtt</w:t>
            </w:r>
            <w:r>
              <w:t xml:space="preserve"> </w:t>
            </w:r>
            <w:r>
              <w:t xml:space="preserve">(default port 1883) or</w:t>
            </w:r>
            <w:r>
              <w:t xml:space="preserve"> </w:t>
            </w:r>
            <w:r>
              <w:rPr>
                <w:rStyle w:val="VerbatimChar"/>
              </w:rPr>
              <w:t xml:space="preserve">mqtts</w:t>
            </w:r>
            <w:r>
              <w:t xml:space="preserve"> </w:t>
            </w:r>
            <w:r>
              <w:t xml:space="preserve">(default port 8883) for secure TLS encrypted connections.</w:t>
            </w:r>
          </w:p>
        </w:tc>
      </w:tr>
      <w:tr>
        <w:tc>
          <w:p>
            <w:pPr>
              <w:jc w:val="left"/>
            </w:pPr>
            <w:r>
              <w:t xml:space="preserve">F</w:t>
            </w:r>
          </w:p>
        </w:tc>
        <w:tc>
          <w:p>
            <w:pPr>
              <w:jc w:val="left"/>
            </w:pPr>
            <w:r>
              <w:t xml:space="preserve">The</w:t>
            </w:r>
            <w:r>
              <w:t xml:space="preserve"> </w:t>
            </w:r>
            <w:r>
              <w:rPr>
                <w:rStyle w:val="VerbatimChar"/>
              </w:rPr>
              <w:t xml:space="preserve">links</w:t>
            </w:r>
            <w:r>
              <w:t xml:space="preserve"> </w:t>
            </w:r>
            <w:r>
              <w:t xml:space="preserve">property SHALL provide the</w:t>
            </w:r>
            <w:r>
              <w:t xml:space="preserve"> </w:t>
            </w:r>
            <w:r>
              <w:rPr>
                <w:rStyle w:val="VerbatimChar"/>
              </w:rPr>
              <w:t xml:space="preserve">channel</w:t>
            </w:r>
            <w:r>
              <w:t xml:space="preserve"> </w:t>
            </w:r>
            <w:r>
              <w:t xml:space="preserve">property of the MQTT topic for real-time data under which the data publication notifications will be accessible from the WIS2 Global Broker, following the WIS2 topic hierarchy.</w:t>
            </w:r>
          </w:p>
        </w:tc>
      </w:tr>
      <w:tr>
        <w:tc>
          <w:p>
            <w:pPr>
              <w:jc w:val="left"/>
            </w:pPr>
            <w:r>
              <w:t xml:space="preserve">G</w:t>
            </w:r>
          </w:p>
        </w:tc>
        <w:tc>
          <w:p>
            <w:pPr>
              <w:jc w:val="left"/>
            </w:pPr>
            <w:r>
              <w:t xml:space="preserve">The</w:t>
            </w:r>
            <w:r>
              <w:t xml:space="preserve"> </w:t>
            </w:r>
            <w:r>
              <w:rPr>
                <w:rStyle w:val="VerbatimChar"/>
              </w:rPr>
              <w:t xml:space="preserve">links</w:t>
            </w:r>
            <w:r>
              <w:t xml:space="preserve"> </w:t>
            </w:r>
            <w:r>
              <w:t xml:space="preserve">property SHALL include a valid link relation from IANA</w:t>
            </w:r>
            <w:r>
              <w:t xml:space="preserve"> </w:t>
            </w:r>
            <w:r>
              <w:rPr>
                <w:rStyle w:val="FootnoteReference"/>
              </w:rPr>
              <w:footnoteReference w:id="149"/>
            </w:r>
            <w:r>
              <w:t xml:space="preserve"> </w:t>
            </w:r>
            <w:r>
              <w:t xml:space="preserve">or the WCMP link type codelist</w:t>
            </w:r>
            <w:r>
              <w:t xml:space="preserve"> </w:t>
            </w:r>
            <w:r>
              <w:rPr>
                <w:rStyle w:val="FootnoteReference"/>
              </w:rPr>
              <w:footnoteReference w:id="150"/>
            </w:r>
            <w:r>
              <w:t xml:space="preserve">.</w:t>
            </w:r>
          </w:p>
        </w:tc>
      </w:tr>
    </w:tbl>
    <w:tbl>
      <w:tblPr>
        <w:tblStyle w:val="Table"/>
        <w:tblW w:type="pct" w:w="5000.0"/>
        <w:tblLook w:firstRow="0"/>
      </w:tblPr>
      <w:tblGrid>
        <w:gridCol w:w="1980"/>
        <w:gridCol w:w="5940"/>
      </w:tblGrid>
      <w:tr>
        <w:tc>
          <w:p>
            <w:pPr>
              <w:jc w:val="left"/>
            </w:pPr>
            <w:r>
              <w:rPr>
                <w:b/>
              </w:rPr>
              <w:t xml:space="preserve">Recommendation 12</w:t>
            </w:r>
          </w:p>
        </w:tc>
        <w:tc>
          <w:p>
            <w:pPr>
              <w:jc w:val="left"/>
            </w:pPr>
            <w:r>
              <w:rPr>
                <w:b/>
              </w:rPr>
              <w:t xml:space="preserve">/rec/core/links</w:t>
            </w:r>
          </w:p>
        </w:tc>
      </w:tr>
      <w:tr>
        <w:tc>
          <w:p>
            <w:pPr>
              <w:jc w:val="left"/>
            </w:pPr>
            <w:r>
              <w:t xml:space="preserve">A</w:t>
            </w:r>
          </w:p>
        </w:tc>
        <w:tc>
          <w:p>
            <w:pPr>
              <w:jc w:val="left"/>
            </w:pPr>
            <w:r>
              <w:t xml:space="preserve">A WCMP record’s links SHOULD be provided using secure protocols (e.g. HTTPS, MQTTS, etc.).</w:t>
            </w:r>
          </w:p>
        </w:tc>
      </w:tr>
      <w:tr>
        <w:tc>
          <w:p>
            <w:pPr>
              <w:jc w:val="left"/>
            </w:pPr>
            <w:r>
              <w:t xml:space="preserve">B</w:t>
            </w:r>
          </w:p>
        </w:tc>
        <w:tc>
          <w:p>
            <w:pPr>
              <w:jc w:val="left"/>
            </w:pPr>
            <w:r>
              <w:t xml:space="preserve">The</w:t>
            </w:r>
            <w:r>
              <w:t xml:space="preserve"> </w:t>
            </w:r>
            <w:r>
              <w:rPr>
                <w:rStyle w:val="VerbatimChar"/>
              </w:rPr>
              <w:t xml:space="preserve">links</w:t>
            </w:r>
            <w:r>
              <w:t xml:space="preserve"> </w:t>
            </w:r>
            <w:r>
              <w:t xml:space="preserve">property SHOULD provide a</w:t>
            </w:r>
            <w:r>
              <w:t xml:space="preserve"> </w:t>
            </w:r>
            <w:r>
              <w:rPr>
                <w:rStyle w:val="VerbatimChar"/>
              </w:rPr>
              <w:t xml:space="preserve">type</w:t>
            </w:r>
            <w:r>
              <w:t xml:space="preserve"> </w:t>
            </w:r>
            <w:r>
              <w:t xml:space="preserve">property with a valid media type from IANA or as designated by WMO.</w:t>
            </w:r>
          </w:p>
        </w:tc>
      </w:tr>
    </w:tbl>
    <w:tbl>
      <w:tblPr>
        <w:tblStyle w:val="Table"/>
        <w:tblW w:type="pct" w:w="5000.0"/>
        <w:tblLook w:firstRow="0"/>
      </w:tblPr>
      <w:tblGrid>
        <w:gridCol w:w="1980"/>
        <w:gridCol w:w="5940"/>
      </w:tblGrid>
      <w:tr>
        <w:tc>
          <w:p>
            <w:pPr>
              <w:jc w:val="left"/>
            </w:pPr>
            <w:r>
              <w:rPr>
                <w:b/>
              </w:rPr>
              <w:t xml:space="preserve">Permission 10</w:t>
            </w:r>
          </w:p>
        </w:tc>
        <w:tc>
          <w:p>
            <w:pPr>
              <w:jc w:val="left"/>
            </w:pPr>
            <w:r>
              <w:rPr>
                <w:b/>
              </w:rPr>
              <w:t xml:space="preserve">/per/core/links</w:t>
            </w:r>
          </w:p>
        </w:tc>
      </w:tr>
      <w:tr>
        <w:tc>
          <w:p>
            <w:pPr>
              <w:jc w:val="left"/>
            </w:pPr>
            <w:r>
              <w:t xml:space="preserve">A</w:t>
            </w:r>
          </w:p>
        </w:tc>
        <w:tc>
          <w:p>
            <w:pPr>
              <w:jc w:val="left"/>
            </w:pPr>
            <w:r>
              <w:t xml:space="preserve">The</w:t>
            </w:r>
            <w:r>
              <w:t xml:space="preserve"> </w:t>
            </w:r>
            <w:r>
              <w:rPr>
                <w:rStyle w:val="VerbatimChar"/>
              </w:rPr>
              <w:t xml:space="preserve">links</w:t>
            </w:r>
            <w:r>
              <w:t xml:space="preserve"> </w:t>
            </w:r>
            <w:r>
              <w:t xml:space="preserve">property MAY contain a Web Accessible Folder (WAF) OR an API link for real-time data.</w:t>
            </w:r>
          </w:p>
        </w:tc>
      </w:tr>
    </w:tbl>
    <w:p>
      <w:pPr>
        <w:pStyle w:val="Heading4"/>
      </w:pPr>
      <w:bookmarkStart w:id="151" w:name="X4beeed0c4fbfcc34f46c37d8f47acf8619530c0"/>
      <w:r>
        <w:t xml:space="preserve">Distribution information</w:t>
      </w:r>
      <w:bookmarkEnd w:id="151"/>
    </w:p>
    <w:p>
      <w:pPr>
        <w:pStyle w:val="FirstParagraph"/>
      </w:pPr>
      <w:r>
        <w:t xml:space="preserve">The</w:t>
      </w:r>
      <w:r>
        <w:t xml:space="preserve"> </w:t>
      </w:r>
      <w:r>
        <w:rPr>
          <w:rStyle w:val="VerbatimChar"/>
        </w:rPr>
        <w:t xml:space="preserve">distribution</w:t>
      </w:r>
      <w:r>
        <w:t xml:space="preserve"> </w:t>
      </w:r>
      <w:r>
        <w:t xml:space="preserve">property provides information about the format of the dataset, associated documentation and representative examples of the dataset.</w:t>
      </w:r>
    </w:p>
    <w:p>
      <w:pPr>
        <w:pStyle w:val="BodyText"/>
      </w:pPr>
      <w:r>
        <w:t xml:space="preserve">Additional distribution information is added to allow more comprehensive discovery services. Below is an example of such distribution information.</w:t>
      </w:r>
    </w:p>
    <w:p>
      <w:pPr>
        <w:pStyle w:val="BodyText"/>
      </w:pPr>
      <w:r>
        <w:rPr>
          <w:b/>
        </w:rPr>
        <w:t xml:space="preserve">Example with the complete distribution information.</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"search"</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"EUMETSAT Datastore"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"https://example.org/data/map/EO:EUM:DAT:MSG:MSG15-RSS"</w:t>
      </w:r>
      <w:r>
        <w:rPr>
          <w:rStyle w:val="FunctionTok"/>
        </w:rPr>
        <w:t xml:space="preserve">,</w:t>
      </w:r>
      <w:r>
        <w:br/>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"availableFormats"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"native"</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"This is sent in a compressed Submission Information Package (SIP) by default."</w:t>
      </w:r>
      <w:r>
        <w:rPr>
          <w:rStyle w:val="FunctionTok"/>
        </w:rPr>
        <w:t xml:space="preserve">,</w:t>
      </w:r>
      <w:r>
        <w:br/>
      </w:r>
      <w:r>
        <w:rPr>
          <w:rStyle w:val="NormalTok"/>
        </w:rPr>
        <w:t xml:space="preserve">      </w:t>
      </w:r>
      <w:r>
        <w:rPr>
          <w:rStyle w:val="DataTypeTok"/>
        </w:rPr>
        <w:t xml:space="preserve">"numberOfFiles"</w:t>
      </w:r>
      <w:r>
        <w:rPr>
          <w:rStyle w:val="FunctionTok"/>
        </w:rPr>
        <w:t xml:space="preserve">:</w:t>
      </w:r>
      <w:r>
        <w:rPr>
          <w:rStyle w:val="NormalTok"/>
        </w:rPr>
        <w:t xml:space="preserve"> </w:t>
      </w:r>
      <w:r>
        <w:rPr>
          <w:rStyle w:val="StringTok"/>
        </w:rPr>
        <w:t xml:space="preserve">"288 per day"</w:t>
      </w:r>
      <w:r>
        <w:rPr>
          <w:rStyle w:val="FunctionTok"/>
        </w:rPr>
        <w:t xml:space="preserve">,</w:t>
      </w:r>
      <w:r>
        <w:br/>
      </w:r>
      <w:r>
        <w:rPr>
          <w:rStyle w:val="NormalTok"/>
        </w:rPr>
        <w:t xml:space="preserve">      </w:t>
      </w:r>
      <w:r>
        <w:rPr>
          <w:rStyle w:val="DataTypeTok"/>
        </w:rPr>
        <w:t xml:space="preserve">"typicalFilesize"</w:t>
      </w:r>
      <w:r>
        <w:rPr>
          <w:rStyle w:val="FunctionTok"/>
        </w:rPr>
        <w:t xml:space="preserve">:</w:t>
      </w:r>
      <w:r>
        <w:rPr>
          <w:rStyle w:val="NormalTok"/>
        </w:rPr>
        <w:t xml:space="preserve"> </w:t>
      </w:r>
      <w:r>
        <w:rPr>
          <w:rStyle w:val="StringTok"/>
        </w:rPr>
        <w:t xml:space="preserve">"60 MB"</w:t>
      </w:r>
      <w:r>
        <w:rPr>
          <w:rStyle w:val="FunctionTok"/>
        </w:rPr>
        <w:t xml:space="preserve">,</w:t>
      </w:r>
      <w:r>
        <w:br/>
      </w:r>
      <w:r>
        <w:rPr>
          <w:rStyle w:val="NormalTok"/>
        </w:rPr>
        <w:t xml:space="preserve">      </w:t>
      </w:r>
      <w:r>
        <w:rPr>
          <w:rStyle w:val="DataTypeTok"/>
        </w:rPr>
        <w:t xml:space="preserve">"typicalFilename"</w:t>
      </w:r>
      <w:r>
        <w:rPr>
          <w:rStyle w:val="FunctionTok"/>
        </w:rPr>
        <w:t xml:space="preserve">:</w:t>
      </w:r>
      <w:r>
        <w:rPr>
          <w:rStyle w:val="NormalTok"/>
        </w:rPr>
        <w:t xml:space="preserve"> </w:t>
      </w:r>
      <w:r>
        <w:rPr>
          <w:rStyle w:val="StringTok"/>
        </w:rPr>
        <w:t xml:space="preserve">"MSG3-SEVI-MSG15-0100-NA-20130208102743.243000000Z-1051616.zip"</w:t>
      </w:r>
      <w:r>
        <w:rPr>
          <w:rStyle w:val="FunctionTok"/>
        </w:rPr>
        <w:t xml:space="preserve">,</w:t>
      </w:r>
      <w:r>
        <w:br/>
      </w:r>
      <w:r>
        <w:rPr>
          <w:rStyle w:val="NormalTok"/>
        </w:rPr>
        <w:t xml:space="preserve">      </w:t>
      </w:r>
      <w:r>
        <w:rPr>
          <w:rStyle w:val="DataTypeTok"/>
        </w:rPr>
        <w:t xml:space="preserve">"samples"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"https://example.org/data/access/MSG3-SEVI-MSG15-0100-NA-20130208102743.243000000Z-1051616.zip"</w:t>
      </w:r>
      <w:r>
        <w:br/>
      </w:r>
      <w:r>
        <w:rPr>
          <w:rStyle w:val="NormalTok"/>
        </w:rPr>
        <w:t xml:space="preserve">      </w:t>
      </w:r>
      <w:r>
        <w:rPr>
          <w:rStyle w:val="FunctionTok"/>
        </w:rPr>
        <w:t xml:space="preserve">},</w:t>
      </w:r>
      <w:r>
        <w:br/>
      </w:r>
      <w:r>
        <w:rPr>
          <w:rStyle w:val="NormalTok"/>
        </w:rPr>
        <w:t xml:space="preserve">      </w:t>
      </w:r>
      <w:r>
        <w:rPr>
          <w:rStyle w:val="DataTypeTok"/>
        </w:rPr>
        <w:t xml:space="preserve">"documentation"</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"alternate"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"SIP documentation and tools"</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"https://www.eumetsat.int/formats#SIP"</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FunctionTok"/>
        </w:rPr>
        <w:t xml:space="preserve">}</w:t>
      </w:r>
      <w:r>
        <w:rPr>
          <w:rStyle w:val="OtherTok"/>
        </w:rPr>
        <w:t xml:space="preserve">]</w:t>
      </w:r>
    </w:p>
    <w:tbl>
      <w:tblPr>
        <w:tblStyle w:val="Table"/>
        <w:tblW w:type="pct" w:w="5000.0"/>
        <w:tblLook w:firstRow="0"/>
      </w:tblPr>
      <w:tblGrid>
        <w:gridCol w:w="1980"/>
        <w:gridCol w:w="5940"/>
      </w:tblGrid>
      <w:tr>
        <w:tc>
          <w:p>
            <w:pPr>
              <w:jc w:val="left"/>
            </w:pPr>
            <w:r>
              <w:rPr>
                <w:b/>
              </w:rPr>
              <w:t xml:space="preserve">Recommendation 13</w:t>
            </w:r>
          </w:p>
        </w:tc>
        <w:tc>
          <w:p>
            <w:pPr>
              <w:jc w:val="left"/>
            </w:pPr>
            <w:r>
              <w:rPr>
                <w:b/>
              </w:rPr>
              <w:t xml:space="preserve">/rec/core/distribution</w:t>
            </w:r>
          </w:p>
        </w:tc>
      </w:tr>
      <w:tr>
        <w:tc>
          <w:p>
            <w:pPr>
              <w:jc w:val="left"/>
            </w:pPr>
            <w:r>
              <w:t xml:space="preserve">A</w:t>
            </w:r>
          </w:p>
        </w:tc>
        <w:tc>
          <w:p>
            <w:pPr>
              <w:jc w:val="left"/>
            </w:pPr>
            <w:r>
              <w:t xml:space="preserve">A WCMP record SHOULD describe additional distribution information with the</w:t>
            </w:r>
            <w:r>
              <w:t xml:space="preserve"> </w:t>
            </w:r>
            <w:r>
              <w:rPr>
                <w:rStyle w:val="VerbatimChar"/>
              </w:rPr>
              <w:t xml:space="preserve">links.distribution</w:t>
            </w:r>
            <w:r>
              <w:t xml:space="preserve"> </w:t>
            </w:r>
            <w:r>
              <w:t xml:space="preserve">property to qualify a given service link. This information SHOULD be used to build the discovery information and allow the user to find and choose the appropriate service for accessing the data.</w:t>
            </w:r>
          </w:p>
        </w:tc>
      </w:tr>
      <w:tr>
        <w:tc>
          <w:p>
            <w:pPr>
              <w:jc w:val="left"/>
            </w:pPr>
            <w:r>
              <w:t xml:space="preserve">B</w:t>
            </w:r>
          </w:p>
        </w:tc>
        <w:tc>
          <w:p>
            <w:pPr>
              <w:jc w:val="left"/>
            </w:pPr>
            <w:r>
              <w:t xml:space="preserve">The</w:t>
            </w:r>
            <w:r>
              <w:t xml:space="preserve"> </w:t>
            </w:r>
            <w:r>
              <w:rPr>
                <w:rStyle w:val="VerbatimChar"/>
              </w:rPr>
              <w:t xml:space="preserve">links.distribution.availableFormats</w:t>
            </w:r>
            <w:r>
              <w:t xml:space="preserve"> </w:t>
            </w:r>
            <w:r>
              <w:t xml:space="preserve">property SHOULD describe the different formats that can be retrieved using the service link.</w:t>
            </w:r>
          </w:p>
        </w:tc>
      </w:tr>
      <w:tr>
        <w:tc>
          <w:p>
            <w:pPr>
              <w:jc w:val="left"/>
            </w:pPr>
            <w:r>
              <w:t xml:space="preserve">C</w:t>
            </w:r>
          </w:p>
        </w:tc>
        <w:tc>
          <w:p>
            <w:pPr>
              <w:jc w:val="left"/>
            </w:pPr>
            <w:r>
              <w:t xml:space="preserve">The</w:t>
            </w:r>
            <w:r>
              <w:t xml:space="preserve"> </w:t>
            </w:r>
            <w:r>
              <w:rPr>
                <w:rStyle w:val="VerbatimChar"/>
              </w:rPr>
              <w:t xml:space="preserve">links.distribution.availableFormats.name</w:t>
            </w:r>
            <w:r>
              <w:t xml:space="preserve"> </w:t>
            </w:r>
            <w:r>
              <w:t xml:space="preserve">property SHOULD describe the available format short name.</w:t>
            </w:r>
          </w:p>
        </w:tc>
      </w:tr>
      <w:tr>
        <w:tc>
          <w:p>
            <w:pPr>
              <w:jc w:val="left"/>
            </w:pPr>
            <w:r>
              <w:t xml:space="preserve">D</w:t>
            </w:r>
          </w:p>
        </w:tc>
        <w:tc>
          <w:p>
            <w:pPr>
              <w:jc w:val="left"/>
            </w:pPr>
            <w:r>
              <w:t xml:space="preserve">The</w:t>
            </w:r>
            <w:r>
              <w:t xml:space="preserve"> </w:t>
            </w:r>
            <w:r>
              <w:rPr>
                <w:rStyle w:val="VerbatimChar"/>
              </w:rPr>
              <w:t xml:space="preserve">links.distribution.availableFormats.description</w:t>
            </w:r>
            <w:r>
              <w:t xml:space="preserve"> </w:t>
            </w:r>
            <w:r>
              <w:t xml:space="preserve">SHOULD describe the associated format.</w:t>
            </w:r>
          </w:p>
        </w:tc>
      </w:tr>
      <w:tr>
        <w:tc>
          <w:p>
            <w:pPr>
              <w:jc w:val="left"/>
            </w:pPr>
            <w:r>
              <w:t xml:space="preserve">E</w:t>
            </w:r>
          </w:p>
        </w:tc>
        <w:tc>
          <w:p>
            <w:pPr>
              <w:jc w:val="left"/>
            </w:pPr>
            <w:r>
              <w:t xml:space="preserve">The</w:t>
            </w:r>
            <w:r>
              <w:t xml:space="preserve"> </w:t>
            </w:r>
            <w:r>
              <w:rPr>
                <w:rStyle w:val="VerbatimChar"/>
              </w:rPr>
              <w:t xml:space="preserve">links.distribution.availableFormats.typicalFilename</w:t>
            </w:r>
            <w:r>
              <w:t xml:space="preserve"> </w:t>
            </w:r>
            <w:r>
              <w:t xml:space="preserve">SHOULD describe the filenames that are available from the service link.</w:t>
            </w:r>
          </w:p>
        </w:tc>
      </w:tr>
      <w:tr>
        <w:tc>
          <w:p>
            <w:pPr>
              <w:jc w:val="left"/>
            </w:pPr>
            <w:r>
              <w:t xml:space="preserve">F</w:t>
            </w:r>
          </w:p>
        </w:tc>
        <w:tc>
          <w:p>
            <w:pPr>
              <w:jc w:val="left"/>
            </w:pPr>
            <w:r>
              <w:t xml:space="preserve">The</w:t>
            </w:r>
            <w:r>
              <w:t xml:space="preserve"> </w:t>
            </w:r>
            <w:r>
              <w:rPr>
                <w:rStyle w:val="VerbatimChar"/>
              </w:rPr>
              <w:t xml:space="preserve">links.distribution.availableFormats.typicalFilesize</w:t>
            </w:r>
            <w:r>
              <w:t xml:space="preserve"> </w:t>
            </w:r>
            <w:r>
              <w:t xml:space="preserve">SHOULD describe the typical filesize available from the service link.</w:t>
            </w:r>
          </w:p>
        </w:tc>
      </w:tr>
      <w:tr>
        <w:tc>
          <w:p>
            <w:pPr>
              <w:jc w:val="left"/>
            </w:pPr>
            <w:r>
              <w:t xml:space="preserve">G</w:t>
            </w:r>
          </w:p>
        </w:tc>
        <w:tc>
          <w:p>
            <w:pPr>
              <w:jc w:val="left"/>
            </w:pPr>
            <w:r>
              <w:t xml:space="preserve">The</w:t>
            </w:r>
            <w:r>
              <w:t xml:space="preserve"> </w:t>
            </w:r>
            <w:r>
              <w:rPr>
                <w:rStyle w:val="VerbatimChar"/>
              </w:rPr>
              <w:t xml:space="preserve">links.distribution.availableFormats.numberOfFiles</w:t>
            </w:r>
            <w:r>
              <w:t xml:space="preserve"> </w:t>
            </w:r>
            <w:r>
              <w:t xml:space="preserve">SHOULD describe the typical number of files received during a given period (day, month, …​) when using the service link. It SHOULD follow the pattern X per day, X per month.</w:t>
            </w:r>
          </w:p>
        </w:tc>
      </w:tr>
      <w:tr>
        <w:tc>
          <w:p>
            <w:pPr>
              <w:jc w:val="left"/>
            </w:pPr>
            <w:r>
              <w:t xml:space="preserve">H</w:t>
            </w:r>
          </w:p>
        </w:tc>
        <w:tc>
          <w:p>
            <w:pPr>
              <w:jc w:val="left"/>
            </w:pPr>
            <w:r>
              <w:t xml:space="preserve">The</w:t>
            </w:r>
            <w:r>
              <w:t xml:space="preserve"> </w:t>
            </w:r>
            <w:r>
              <w:rPr>
                <w:rStyle w:val="VerbatimChar"/>
              </w:rPr>
              <w:t xml:space="preserve">links.distribution.availableFormats.documentation</w:t>
            </w:r>
            <w:r>
              <w:t xml:space="preserve"> </w:t>
            </w:r>
            <w:r>
              <w:t xml:space="preserve">SHOULD be a</w:t>
            </w:r>
            <w:r>
              <w:t xml:space="preserve"> </w:t>
            </w:r>
            <w:r>
              <w:rPr>
                <w:rStyle w:val="VerbatimChar"/>
              </w:rPr>
              <w:t xml:space="preserve">link</w:t>
            </w:r>
            <w:r>
              <w:t xml:space="preserve"> </w:t>
            </w:r>
            <w:r>
              <w:t xml:space="preserve">for accessing the documentation associated with the format.</w:t>
            </w:r>
          </w:p>
        </w:tc>
      </w:tr>
      <w:tr>
        <w:tc>
          <w:p>
            <w:pPr>
              <w:jc w:val="left"/>
            </w:pPr>
            <w:r>
              <w:t xml:space="preserve">I</w:t>
            </w:r>
          </w:p>
        </w:tc>
        <w:tc>
          <w:p>
            <w:pPr>
              <w:jc w:val="left"/>
            </w:pPr>
            <w:r>
              <w:t xml:space="preserve">The</w:t>
            </w:r>
            <w:r>
              <w:t xml:space="preserve"> </w:t>
            </w:r>
            <w:r>
              <w:rPr>
                <w:rStyle w:val="VerbatimChar"/>
              </w:rPr>
              <w:t xml:space="preserve">links.distribution.availableFormats.samples</w:t>
            </w:r>
            <w:r>
              <w:t xml:space="preserve"> </w:t>
            </w:r>
            <w:r>
              <w:t xml:space="preserve">SHOULD be an array of direct links to representative samples of the data.</w:t>
            </w:r>
          </w:p>
        </w:tc>
      </w:tr>
    </w:tbl>
    <w:p>
      <w:pPr>
        <w:pStyle w:val="Heading4"/>
      </w:pPr>
      <w:bookmarkStart w:id="152" w:name="X0816bbae025f082caaf5aa16c47b09f1cd4e88e"/>
      <w:r>
        <w:t xml:space="preserve">Access control</w:t>
      </w:r>
      <w:bookmarkEnd w:id="152"/>
    </w:p>
    <w:p>
      <w:pPr>
        <w:pStyle w:val="FirstParagraph"/>
      </w:pPr>
      <w:r>
        <w:t xml:space="preserve">WCMP record links may also provide links to services that implement access control in support of authentication and authorization. In</w:t>
      </w:r>
      <w:r>
        <w:t xml:space="preserve"> </w:t>
      </w:r>
      <w:r>
        <w:t xml:space="preserve">secure data use cases, a user needs to be able to detect access controlled data as part of data discovery and evaluation. The</w:t>
      </w:r>
      <w:r>
        <w:t xml:space="preserve"> </w:t>
      </w:r>
      <w:r>
        <w:t xml:space="preserve">example demonstrates how to express access control using HTTP Basic Authentication for a given data access service.</w:t>
      </w:r>
    </w:p>
    <w:p>
      <w:pPr>
        <w:pStyle w:val="BodyText"/>
      </w:pPr>
      <w:r>
        <w:rPr>
          <w:b/>
        </w:rPr>
        <w:t xml:space="preserve">Example.</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"data"</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"link to WAF endpoint"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"https://example.org/data/secure-data"</w:t>
      </w:r>
      <w:r>
        <w:rPr>
          <w:rStyle w:val="FunctionTok"/>
        </w:rPr>
        <w:t xml:space="preserve">,</w:t>
      </w:r>
      <w:r>
        <w:br/>
      </w:r>
      <w:r>
        <w:rPr>
          <w:rStyle w:val="NormalTok"/>
        </w:rPr>
        <w:t xml:space="preserve">  </w:t>
      </w:r>
      <w:r>
        <w:rPr>
          <w:rStyle w:val="DataTypeTok"/>
        </w:rPr>
        <w:t xml:space="preserve">"security"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"basic"</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"Please contact the data provider for accessing this secured resource."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r>
        <w:rPr>
          <w:rStyle w:val="OtherTok"/>
        </w:rPr>
        <w:t xml:space="preserve">]</w:t>
      </w:r>
    </w:p>
    <w:p>
      <w:pPr>
        <w:pStyle w:val="Heading4"/>
      </w:pPr>
      <w:bookmarkStart w:id="153" w:name="Xf98e04de67bba7ef0ca9a454026c8b18cfdce45"/>
      <w:r>
        <w:t xml:space="preserve">Link relation selection</w:t>
      </w:r>
      <w:bookmarkEnd w:id="153"/>
    </w:p>
    <w:p>
      <w:pPr>
        <w:pStyle w:val="FirstParagraph"/>
      </w:pPr>
      <w:r>
        <w:t xml:space="preserve">Link relations are very important and provide valuable context to help clarify the semantics of a given link or URL.</w:t>
      </w:r>
    </w:p>
    <w:p>
      <w:pPr>
        <w:pStyle w:val="BodyText"/>
      </w:pPr>
      <w:r>
        <w:t xml:space="preserve">The table below provides guidance on which link relation to use to identify common types of</w:t>
      </w:r>
      <w:r>
        <w:t xml:space="preserve"> </w:t>
      </w:r>
      <w:r>
        <w:t xml:space="preserve">links to data and services.</w:t>
      </w:r>
    </w:p>
    <w:p>
      <w:pPr>
        <w:pStyle w:val="TableCaption"/>
      </w:pPr>
      <w:r>
        <w:t xml:space="preserve">Link relation selection</w:t>
      </w:r>
    </w:p>
    <w:tbl>
      <w:tblPr>
        <w:tblStyle w:val="Table"/>
        <w:tblW w:type="pct" w:w="5000.0"/>
        <w:tblLook w:firstRow="1"/>
        <w:tblCaption w:val="Link relation selection"/>
      </w:tblPr>
      <w:tblGrid>
        <w:gridCol w:w="3960"/>
        <w:gridCol w:w="3960"/>
      </w:tblGrid>
      <w:tr>
        <w:trPr>
          <w:cnfStyle w:firstRow="1"/>
        </w:trPr>
        <w:tc>
          <w:tcPr>
            <w:tcBorders>
              <w:bottom w:val="single"/>
            </w:tcBorders>
            <w:vAlign w:val="bottom"/>
          </w:tcPr>
          <w:p>
            <w:pPr>
              <w:pStyle w:val="Compact"/>
              <w:jc w:val="left"/>
            </w:pPr>
            <w:r>
              <w:t xml:space="preserve">Link type</w:t>
            </w:r>
          </w:p>
        </w:tc>
        <w:tc>
          <w:tcPr>
            <w:tcBorders>
              <w:bottom w:val="single"/>
            </w:tcBorders>
            <w:vAlign w:val="bottom"/>
          </w:tcPr>
          <w:p>
            <w:pPr>
              <w:pStyle w:val="Compact"/>
              <w:jc w:val="left"/>
            </w:pPr>
            <w:r>
              <w:t xml:space="preserve">Link relation (</w:t>
            </w:r>
            <w:r>
              <w:rPr>
                <w:rStyle w:val="VerbatimChar"/>
              </w:rPr>
              <w:t xml:space="preserve">rel=</w:t>
            </w:r>
            <w:r>
              <w:t xml:space="preserve">)</w:t>
            </w:r>
          </w:p>
        </w:tc>
      </w:tr>
      <w:tr>
        <w:tc>
          <w:p>
            <w:pPr>
              <w:jc w:val="left"/>
            </w:pPr>
            <w:r>
              <w:t xml:space="preserve">Online data archive</w:t>
            </w:r>
          </w:p>
        </w:tc>
        <w:tc>
          <w:p>
            <w:pPr>
              <w:jc w:val="left"/>
            </w:pPr>
            <w:r>
              <w:rPr>
                <w:rStyle w:val="VerbatimChar"/>
              </w:rPr>
              <w:t xml:space="preserve">archives</w:t>
            </w:r>
          </w:p>
        </w:tc>
      </w:tr>
      <w:tr>
        <w:tc>
          <w:p>
            <w:pPr>
              <w:jc w:val="left"/>
            </w:pPr>
            <w:r>
              <w:t xml:space="preserve">Online documentation</w:t>
            </w:r>
          </w:p>
        </w:tc>
        <w:tc>
          <w:p>
            <w:pPr>
              <w:jc w:val="left"/>
            </w:pPr>
            <w:r>
              <w:rPr>
                <w:rStyle w:val="VerbatimChar"/>
              </w:rPr>
              <w:t xml:space="preserve">about</w:t>
            </w:r>
          </w:p>
        </w:tc>
      </w:tr>
      <w:tr>
        <w:tc>
          <w:p>
            <w:pPr>
              <w:jc w:val="left"/>
            </w:pPr>
            <w:r>
              <w:t xml:space="preserve">OpenAPI endpoint (e.g. JSON or YAML)</w:t>
            </w:r>
          </w:p>
        </w:tc>
        <w:tc>
          <w:p>
            <w:pPr>
              <w:jc w:val="left"/>
            </w:pPr>
            <w:r>
              <w:rPr>
                <w:rStyle w:val="VerbatimChar"/>
              </w:rPr>
              <w:t xml:space="preserve">service-desc</w:t>
            </w:r>
          </w:p>
        </w:tc>
      </w:tr>
      <w:tr>
        <w:tc>
          <w:p>
            <w:pPr>
              <w:jc w:val="left"/>
            </w:pPr>
            <w:r>
              <w:t xml:space="preserve">OpenAPI endpoint in HTML (e.g. Swagger, ReDoc)</w:t>
            </w:r>
          </w:p>
        </w:tc>
        <w:tc>
          <w:p>
            <w:pPr>
              <w:jc w:val="left"/>
            </w:pPr>
            <w:r>
              <w:rPr>
                <w:rStyle w:val="VerbatimChar"/>
              </w:rPr>
              <w:t xml:space="preserve">service-doc</w:t>
            </w:r>
          </w:p>
        </w:tc>
      </w:tr>
      <w:tr>
        <w:tc>
          <w:p>
            <w:pPr>
              <w:jc w:val="left"/>
            </w:pPr>
            <w:r>
              <w:t xml:space="preserve">OGC WMS, WFS, WCS, CSW, WPS Capabilities</w:t>
            </w:r>
          </w:p>
        </w:tc>
        <w:tc>
          <w:p>
            <w:pPr>
              <w:jc w:val="left"/>
            </w:pPr>
            <w:r>
              <w:rPr>
                <w:rStyle w:val="VerbatimChar"/>
              </w:rPr>
              <w:t xml:space="preserve">service-desc</w:t>
            </w:r>
          </w:p>
        </w:tc>
      </w:tr>
      <w:tr>
        <w:tc>
          <w:p>
            <w:pPr>
              <w:jc w:val="left"/>
            </w:pPr>
            <w:r>
              <w:t xml:space="preserve">A single link providing numerous data granules</w:t>
            </w:r>
          </w:p>
        </w:tc>
        <w:tc>
          <w:p>
            <w:pPr>
              <w:jc w:val="left"/>
            </w:pPr>
            <w:r>
              <w:rPr>
                <w:rStyle w:val="VerbatimChar"/>
              </w:rPr>
              <w:t xml:space="preserve">items</w:t>
            </w:r>
          </w:p>
        </w:tc>
      </w:tr>
      <w:tr>
        <w:tc>
          <w:p>
            <w:pPr>
              <w:jc w:val="left"/>
            </w:pPr>
            <w:r>
              <w:t xml:space="preserve">A link providing a single data granule</w:t>
            </w:r>
          </w:p>
        </w:tc>
        <w:tc>
          <w:p>
            <w:pPr>
              <w:jc w:val="left"/>
            </w:pPr>
            <w:r>
              <w:rPr>
                <w:rStyle w:val="VerbatimChar"/>
              </w:rPr>
              <w:t xml:space="preserve">item</w:t>
            </w:r>
          </w:p>
        </w:tc>
      </w:tr>
      <w:tr>
        <w:tc>
          <w:p>
            <w:pPr>
              <w:jc w:val="left"/>
            </w:pPr>
            <w:r>
              <w:t xml:space="preserve">A link to numerous stations that the dataset is based on</w:t>
            </w:r>
          </w:p>
        </w:tc>
        <w:tc>
          <w:p>
            <w:pPr>
              <w:jc w:val="left"/>
            </w:pPr>
            <w:r>
              <w:rPr>
                <w:rStyle w:val="VerbatimChar"/>
              </w:rPr>
              <w:t xml:space="preserve">stations</w:t>
            </w:r>
          </w:p>
        </w:tc>
      </w:tr>
      <w:tr>
        <w:tc>
          <w:p>
            <w:pPr>
              <w:jc w:val="left"/>
            </w:pPr>
            <w:r>
              <w:t xml:space="preserve">A link to a single station that the dataset is based on</w:t>
            </w:r>
          </w:p>
        </w:tc>
        <w:tc>
          <w:p>
            <w:pPr>
              <w:jc w:val="left"/>
            </w:pPr>
            <w:r>
              <w:rPr>
                <w:rStyle w:val="VerbatimChar"/>
              </w:rPr>
              <w:t xml:space="preserve">station</w:t>
            </w:r>
          </w:p>
        </w:tc>
      </w:tr>
      <w:tr>
        <w:tc>
          <w:p>
            <w:pPr>
              <w:jc w:val="left"/>
            </w:pPr>
            <w:r>
              <w:t xml:space="preserve">citation</w:t>
            </w:r>
          </w:p>
        </w:tc>
        <w:tc>
          <w:p>
            <w:pPr>
              <w:jc w:val="left"/>
            </w:pPr>
            <w:r>
              <w:rPr>
                <w:rStyle w:val="VerbatimChar"/>
              </w:rPr>
              <w:t xml:space="preserve">cite-as</w:t>
            </w:r>
          </w:p>
        </w:tc>
      </w:tr>
      <w:tr>
        <w:tc>
          <w:p>
            <w:pPr>
              <w:jc w:val="left"/>
            </w:pPr>
            <w:r>
              <w:t xml:space="preserve">A search portal or web application</w:t>
            </w:r>
          </w:p>
        </w:tc>
        <w:tc>
          <w:p>
            <w:pPr>
              <w:jc w:val="left"/>
            </w:pPr>
            <w:r>
              <w:rPr>
                <w:rStyle w:val="VerbatimChar"/>
              </w:rPr>
              <w:t xml:space="preserve">search</w:t>
            </w:r>
          </w:p>
        </w:tc>
      </w:tr>
      <w:tr>
        <w:tc>
          <w:p>
            <w:pPr>
              <w:jc w:val="left"/>
            </w:pPr>
            <w:r>
              <w:t xml:space="preserve">A zipfile of data, or bulk download</w:t>
            </w:r>
          </w:p>
        </w:tc>
        <w:tc>
          <w:p>
            <w:pPr>
              <w:jc w:val="left"/>
            </w:pPr>
            <w:r>
              <w:rPr>
                <w:rStyle w:val="VerbatimChar"/>
              </w:rPr>
              <w:t xml:space="preserve">enclosure</w:t>
            </w:r>
          </w:p>
        </w:tc>
      </w:tr>
      <w:tr>
        <w:tc>
          <w:p>
            <w:pPr>
              <w:jc w:val="left"/>
            </w:pPr>
            <w:r>
              <w:t xml:space="preserve">A browse graphic of a dataset</w:t>
            </w:r>
          </w:p>
        </w:tc>
        <w:tc>
          <w:p>
            <w:pPr>
              <w:jc w:val="left"/>
            </w:pPr>
            <w:r>
              <w:rPr>
                <w:rStyle w:val="VerbatimChar"/>
              </w:rPr>
              <w:t xml:space="preserve">preview</w:t>
            </w:r>
          </w:p>
        </w:tc>
      </w:tr>
      <w:tr>
        <w:tc>
          <w:p>
            <w:pPr>
              <w:jc w:val="left"/>
            </w:pPr>
            <w:r>
              <w:t xml:space="preserve">An OGC API endpoint providing a collection description</w:t>
            </w:r>
          </w:p>
        </w:tc>
        <w:tc>
          <w:p>
            <w:pPr>
              <w:jc w:val="left"/>
            </w:pPr>
            <w:r>
              <w:rPr>
                <w:rStyle w:val="VerbatimChar"/>
              </w:rPr>
              <w:t xml:space="preserve">collection</w:t>
            </w:r>
          </w:p>
        </w:tc>
      </w:tr>
    </w:tbl>
    <w:p>
      <w:pPr>
        <w:pStyle w:val="Heading3"/>
      </w:pPr>
      <w:bookmarkStart w:id="154" w:name="X2b145b5a935ac6e14f7d0458519266699c26f66"/>
      <w:r>
        <w:t xml:space="preserve">Additional properties</w:t>
      </w:r>
      <w:bookmarkEnd w:id="154"/>
    </w:p>
    <w:p>
      <w:pPr>
        <w:pStyle w:val="FirstParagraph"/>
      </w:pPr>
      <w:r>
        <w:t xml:space="preserve">A WCMP record can be extended as required for organizational purposes by adding properties (of any type) in the</w:t>
      </w:r>
      <w:r>
        <w:t xml:space="preserve"> </w:t>
      </w:r>
      <w:r>
        <w:t xml:space="preserve">record. Additional properties do not break compliance to WCMP.</w:t>
      </w:r>
    </w:p>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"approvalStatus"</w:t>
      </w:r>
      <w:r>
        <w:rPr>
          <w:rStyle w:val="FunctionTok"/>
        </w:rPr>
        <w:t xml:space="preserve">:</w:t>
      </w:r>
      <w:r>
        <w:rPr>
          <w:rStyle w:val="NormalTok"/>
        </w:rPr>
        <w:t xml:space="preserve"> </w:t>
      </w:r>
      <w:r>
        <w:rPr>
          <w:rStyle w:val="StringTok"/>
        </w:rPr>
        <w:t xml:space="preserve">"approved"</w:t>
      </w:r>
      <w:r>
        <w:br/>
      </w:r>
      <w:r>
        <w:rPr>
          <w:rStyle w:val="NormalTok"/>
        </w:rPr>
        <w:t xml:space="preserve">  </w:t>
      </w:r>
      <w:r>
        <w:rPr>
          <w:rStyle w:val="StringTok"/>
        </w:rPr>
        <w:t xml:space="preserve">"_comment"</w:t>
      </w:r>
      <w:r>
        <w:rPr>
          <w:rStyle w:val="Erro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"validationErrors"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"error 1"</w:t>
      </w:r>
      <w:r>
        <w:rPr>
          <w:rStyle w:val="OtherTok"/>
        </w:rPr>
        <w:t xml:space="preserve">,</w:t>
      </w:r>
      <w:r>
        <w:br/>
      </w:r>
      <w:r>
        <w:rPr>
          <w:rStyle w:val="NormalTok"/>
        </w:rPr>
        <w:t xml:space="preserve">      </w:t>
      </w:r>
      <w:r>
        <w:rPr>
          <w:rStyle w:val="StringTok"/>
        </w:rPr>
        <w:t xml:space="preserve">"error 2"</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Permission 11</w:t>
            </w:r>
          </w:p>
        </w:tc>
        <w:tc>
          <w:p>
            <w:pPr>
              <w:jc w:val="left"/>
            </w:pPr>
            <w:r>
              <w:rPr>
                <w:b/>
              </w:rPr>
              <w:t xml:space="preserve">/per/core/additional_properties</w:t>
            </w:r>
          </w:p>
        </w:tc>
      </w:tr>
      <w:tr>
        <w:tc>
          <w:p>
            <w:pPr>
              <w:jc w:val="left"/>
            </w:pPr>
            <w:r>
              <w:t xml:space="preserve">A</w:t>
            </w:r>
          </w:p>
        </w:tc>
        <w:tc>
          <w:p>
            <w:pPr>
              <w:jc w:val="left"/>
            </w:pPr>
            <w:r>
              <w:t xml:space="preserve">A WCMP record MAY provide additional properties of any type in any part of the document as needed.</w:t>
            </w:r>
          </w:p>
        </w:tc>
      </w:tr>
    </w:tbl>
    <w:p>
      <w:pPr>
        <w:pStyle w:val="Heading1"/>
      </w:pPr>
      <w:bookmarkStart w:id="155" w:name="X923228b5c97e1eb8dabcd1cbb2d566dfa9877af"/>
      <w:r>
        <w:t xml:space="preserve">Cataloguing considerations</w:t>
      </w:r>
      <w:bookmarkEnd w:id="155"/>
    </w:p>
    <w:p>
      <w:pPr>
        <w:pStyle w:val="FirstParagraph"/>
      </w:pPr>
      <w:r>
        <w:t xml:space="preserve">In addition to documenting and describing WIS2 data holdings, WCMP discovery metadata will be</w:t>
      </w:r>
      <w:r>
        <w:t xml:space="preserve"> </w:t>
      </w:r>
      <w:r>
        <w:t xml:space="preserve">searchable via the</w:t>
      </w:r>
      <w:r>
        <w:t xml:space="preserve"> </w:t>
      </w:r>
      <w:hyperlink w:anchor="Xde10464eeeb29a83fcbfc4a5327257398d15bfc">
        <w:r>
          <w:rPr>
            <w:rStyle w:val="Hyperlink"/>
          </w:rPr>
          <w:t xml:space="preserve">The WIS2 Global Discovery Catalogue</w:t>
        </w:r>
      </w:hyperlink>
      <w:r>
        <w:t xml:space="preserve"> </w:t>
      </w:r>
      <w:r>
        <w:t xml:space="preserve">(GDC). As part of discovery and search</w:t>
      </w:r>
      <w:r>
        <w:t xml:space="preserve"> </w:t>
      </w:r>
      <w:r>
        <w:t xml:space="preserve">workflow, a GDC may choose to apply filters to help narrow search results. This is realized by</w:t>
      </w:r>
      <w:r>
        <w:t xml:space="preserve"> </w:t>
      </w:r>
      <w:r>
        <w:t xml:space="preserve">the API of the GDC, as well as applying facets in the catalogue.</w:t>
      </w:r>
    </w:p>
    <w:p>
      <w:pPr>
        <w:pStyle w:val="Heading2"/>
      </w:pPr>
      <w:bookmarkStart w:id="156" w:name="X31d95753d8963ef876a659fb5032dfc02fd0b43"/>
      <w:r>
        <w:t xml:space="preserve">Faceting</w:t>
      </w:r>
      <w:bookmarkEnd w:id="156"/>
    </w:p>
    <w:p>
      <w:pPr>
        <w:pStyle w:val="FirstParagraph"/>
      </w:pPr>
      <w:r>
        <w:t xml:space="preserve">The API of the GDC, in addition to allowing for spatial/temporal/attribute queries and filters,</w:t>
      </w:r>
      <w:r>
        <w:t xml:space="preserve"> </w:t>
      </w:r>
      <w:r>
        <w:t xml:space="preserve">may choose to apply facets to WCMP records. Facets are effective when applied against controlled</w:t>
      </w:r>
      <w:r>
        <w:t xml:space="preserve"> </w:t>
      </w:r>
      <w:r>
        <w:t xml:space="preserve">vocabularies and classifications. The following WCMP required properties would be subject to faceting by a GDC:</w:t>
      </w:r>
    </w:p>
    <w:p>
      <w:pPr>
        <w:numPr>
          <w:ilvl w:val="0"/>
          <w:numId w:val="1020"/>
        </w:numPr>
      </w:pPr>
      <w:r>
        <w:rPr>
          <w:rStyle w:val="VerbatimChar"/>
        </w:rPr>
        <w:t xml:space="preserve">centre-id</w:t>
      </w:r>
      <w:r>
        <w:t xml:space="preserve"> </w:t>
      </w:r>
      <w:r>
        <w:t xml:space="preserve">as defined in</w:t>
      </w:r>
      <w:r>
        <w:t xml:space="preserve"> </w:t>
      </w:r>
      <w:hyperlink w:anchor="X308bfe473ee20a8b70bcf19a3157dd310a3e83c">
        <w:r>
          <w:rPr>
            <w:rStyle w:val="Hyperlink"/>
          </w:rPr>
          <w:t xml:space="preserve">Identifier</w:t>
        </w:r>
      </w:hyperlink>
    </w:p>
    <w:p>
      <w:pPr>
        <w:numPr>
          <w:ilvl w:val="0"/>
          <w:numId w:val="1020"/>
        </w:numPr>
      </w:pPr>
      <w:hyperlink w:anchor="X5f04a09c9b33d9ad8b2a9841bb08b741ed45545">
        <w:r>
          <w:rPr>
            <w:rStyle w:val="Hyperlink"/>
          </w:rPr>
          <w:t xml:space="preserve">Properties / Type</w:t>
        </w:r>
      </w:hyperlink>
    </w:p>
    <w:p>
      <w:pPr>
        <w:numPr>
          <w:ilvl w:val="0"/>
          <w:numId w:val="1020"/>
        </w:numPr>
      </w:pPr>
      <w:hyperlink w:anchor="X9bf66d91514f28153c162b19c3062cce12a6395">
        <w:r>
          <w:rPr>
            <w:rStyle w:val="Hyperlink"/>
          </w:rPr>
          <w:t xml:space="preserve">Properties / WMO data policy</w:t>
        </w:r>
      </w:hyperlink>
    </w:p>
    <w:p>
      <w:pPr>
        <w:pStyle w:val="Heading1"/>
      </w:pPr>
      <w:bookmarkStart w:id="157" w:name="X78fdb1f4716baf4c26796c550dad0531813f831"/>
      <w:r>
        <w:t xml:space="preserve">Conformance Class Abstract Test Suite (Normative)</w:t>
      </w:r>
      <w:bookmarkEnd w:id="157"/>
    </w:p>
    <w:p>
      <w:pPr>
        <w:pStyle w:val="Heading2"/>
      </w:pPr>
      <w:bookmarkStart w:id="158" w:name="X832d8df2233b24fd4778b0d5040958f69375ea7"/>
      <w:r>
        <w:t xml:space="preserve">Conformance Class: Core</w:t>
      </w:r>
      <w:bookmarkEnd w:id="158"/>
    </w:p>
    <w:p>
      <w:pPr>
        <w:pStyle w:val="DefinitionTerm"/>
      </w:pPr>
      <w:r>
        <w:t xml:space="preserve">label</w:t>
      </w:r>
    </w:p>
    <w:p>
      <w:pPr>
        <w:pStyle w:val="Definition"/>
      </w:pPr>
      <w:hyperlink r:id="rId159">
        <w:r>
          <w:rPr>
            <w:rStyle w:val="Hyperlink"/>
          </w:rPr>
          <w:t xml:space="preserve">http://wis.wmo.int/spec/wcmp/2/conf/core</w:t>
        </w:r>
      </w:hyperlink>
    </w:p>
    <w:p>
      <w:pPr>
        <w:pStyle w:val="DefinitionTerm"/>
      </w:pPr>
      <w:r>
        <w:t xml:space="preserve">subject</w:t>
      </w:r>
    </w:p>
    <w:p>
      <w:pPr>
        <w:pStyle w:val="Definition"/>
      </w:pPr>
      <w:r>
        <w:t xml:space="preserve">Requirements Class "core"</w:t>
      </w:r>
    </w:p>
    <w:p>
      <w:pPr>
        <w:pStyle w:val="DefinitionTerm"/>
      </w:pPr>
      <w:r>
        <w:t xml:space="preserve">classification</w:t>
      </w:r>
    </w:p>
    <w:p>
      <w:pPr>
        <w:pStyle w:val="Definition"/>
      </w:pPr>
      <w:r>
        <w:t xml:space="preserve">Target Type:Discovery Metadata</w:t>
      </w:r>
    </w:p>
    <w:p>
      <w:pPr>
        <w:pStyle w:val="Heading3"/>
      </w:pPr>
      <w:bookmarkStart w:id="160" w:name="Xd66068c09e2a54a50a68955949a313d0b938175"/>
      <w:r>
        <w:t xml:space="preserve">Validation</w:t>
      </w:r>
      <w:bookmarkEnd w:id="160"/>
    </w:p>
    <w:p>
      <w:pPr>
        <w:pStyle w:val="DefinitionTerm"/>
      </w:pPr>
      <w:r>
        <w:t xml:space="preserve">label</w:t>
      </w:r>
    </w:p>
    <w:p>
      <w:pPr>
        <w:pStyle w:val="Definition"/>
      </w:pPr>
      <w:r>
        <w:t xml:space="preserve">/conf/core/validation</w:t>
      </w:r>
    </w:p>
    <w:p>
      <w:pPr>
        <w:pStyle w:val="DefinitionTerm"/>
      </w:pPr>
      <w:r>
        <w:t xml:space="preserve">subject</w:t>
      </w:r>
    </w:p>
    <w:p>
      <w:pPr>
        <w:pStyle w:val="Definition"/>
      </w:pPr>
      <w:r>
        <w:t xml:space="preserve">/req/core/validation</w:t>
      </w:r>
    </w:p>
    <w:p>
      <w:pPr>
        <w:pStyle w:val="DefinitionTerm"/>
      </w:pPr>
      <w:r>
        <w:t xml:space="preserve">test-purpose</w:t>
      </w:r>
    </w:p>
    <w:p>
      <w:pPr>
        <w:pStyle w:val="Definition"/>
      </w:pPr>
      <w:r>
        <w:t xml:space="preserve">Validate that a WCMP record is valid to the authoritative WCMP schema.</w:t>
      </w:r>
    </w:p>
    <w:p>
      <w:pPr>
        <w:pStyle w:val="FirstParagraph"/>
      </w:pPr>
      <w:r>
        <w:t xml:space="preserve">Run JSON Schema validation on the WCMP record against the WCMP authoritative schema.</w:t>
      </w:r>
    </w:p>
    <w:p>
      <w:pPr>
        <w:pStyle w:val="Heading3"/>
      </w:pPr>
      <w:bookmarkStart w:id="161" w:name="X8749fcc5d010c03aaa11d4f982116a6b2a782f3"/>
      <w:r>
        <w:t xml:space="preserve">Identifier</w:t>
      </w:r>
      <w:bookmarkEnd w:id="161"/>
    </w:p>
    <w:p>
      <w:pPr>
        <w:pStyle w:val="DefinitionTerm"/>
      </w:pPr>
      <w:r>
        <w:t xml:space="preserve">label</w:t>
      </w:r>
    </w:p>
    <w:p>
      <w:pPr>
        <w:pStyle w:val="Definition"/>
      </w:pPr>
      <w:r>
        <w:t xml:space="preserve">/conf/core/identifier</w:t>
      </w:r>
    </w:p>
    <w:p>
      <w:pPr>
        <w:pStyle w:val="DefinitionTerm"/>
      </w:pPr>
      <w:r>
        <w:t xml:space="preserve">subject</w:t>
      </w:r>
    </w:p>
    <w:p>
      <w:pPr>
        <w:pStyle w:val="Definition"/>
      </w:pPr>
      <w:r>
        <w:t xml:space="preserve">/req/core/identifier</w:t>
      </w:r>
    </w:p>
    <w:p>
      <w:pPr>
        <w:pStyle w:val="DefinitionTerm"/>
      </w:pPr>
      <w:r>
        <w:t xml:space="preserve">test-purpose</w:t>
      </w:r>
    </w:p>
    <w:p>
      <w:pPr>
        <w:pStyle w:val="Definition"/>
      </w:pPr>
      <w:r>
        <w:t xml:space="preserve">Validate that a WCMP record has a valid identifier.</w:t>
      </w:r>
    </w:p>
    <w:p>
      <w:pPr>
        <w:pStyle w:val="FirstParagraph"/>
      </w:pPr>
      <w:r>
        <w:t xml:space="preserve">Check for the existence of an</w:t>
      </w:r>
      <w:r>
        <w:t xml:space="preserve"> </w:t>
      </w:r>
      <w:r>
        <w:rPr>
          <w:rStyle w:val="VerbatimChar"/>
        </w:rPr>
        <w:t xml:space="preserve">id</w:t>
      </w:r>
      <w:r>
        <w:t xml:space="preserve"> </w:t>
      </w:r>
      <w:r>
        <w:t xml:space="preserve">property in the WCMP record.</w:t>
      </w:r>
    </w:p>
    <w:p>
      <w:pPr>
        <w:pStyle w:val="BodyText"/>
      </w:pPr>
      <w:r>
        <w:t xml:space="preserve">In the WCMP record’s</w:t>
      </w:r>
      <w:r>
        <w:t xml:space="preserve"> </w:t>
      </w:r>
      <w:r>
        <w:rPr>
          <w:rStyle w:val="VerbatimChar"/>
        </w:rPr>
        <w:t xml:space="preserve">id</w:t>
      </w:r>
      <w:r>
        <w:t xml:space="preserve"> </w:t>
      </w:r>
      <w:r>
        <w:t xml:space="preserve">property, check that there are at least</w:t>
      </w:r>
      <w:r>
        <w:t xml:space="preserve"> </w:t>
      </w:r>
      <w:r>
        <w:rPr>
          <w:b/>
        </w:rPr>
        <w:t xml:space="preserve">five</w:t>
      </w:r>
      <w:r>
        <w:t xml:space="preserve"> </w:t>
      </w:r>
      <w:r>
        <w:t xml:space="preserve">tokens, delimited by</w:t>
      </w:r>
      <w:r>
        <w:t xml:space="preserve"> </w:t>
      </w:r>
      <w:r>
        <w:rPr>
          <w:rStyle w:val="VerbatimChar"/>
        </w:rPr>
        <w:t xml:space="preserve">:</w:t>
      </w:r>
      <w:r>
        <w:t xml:space="preserve">.</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first three tokens are equal to</w:t>
      </w:r>
      <w:r>
        <w:t xml:space="preserve"> </w:t>
      </w:r>
      <w:r>
        <w:rPr>
          <w:rStyle w:val="VerbatimChar"/>
        </w:rPr>
        <w:t xml:space="preserve">['urn', 'wmo', 'md']</w:t>
      </w:r>
      <w:r>
        <w:t xml:space="preserve">.</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fourth token is a centre id based on the WIS2 Topic Hierarchy and controlled vocabulary.</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fifth token (the local identifier) has no spaces or accented characters.</w:t>
      </w:r>
    </w:p>
    <w:p>
      <w:pPr>
        <w:pStyle w:val="Heading3"/>
      </w:pPr>
      <w:bookmarkStart w:id="162" w:name="X9fdb21ee96995d5f930cb0780bfaebc67434759"/>
      <w:r>
        <w:t xml:space="preserve">Conformance</w:t>
      </w:r>
      <w:bookmarkEnd w:id="162"/>
    </w:p>
    <w:p>
      <w:pPr>
        <w:pStyle w:val="DefinitionTerm"/>
      </w:pPr>
      <w:r>
        <w:t xml:space="preserve">label</w:t>
      </w:r>
    </w:p>
    <w:p>
      <w:pPr>
        <w:pStyle w:val="Definition"/>
      </w:pPr>
      <w:r>
        <w:t xml:space="preserve">/conf/core/conformance</w:t>
      </w:r>
    </w:p>
    <w:p>
      <w:pPr>
        <w:pStyle w:val="DefinitionTerm"/>
      </w:pPr>
      <w:r>
        <w:t xml:space="preserve">subject</w:t>
      </w:r>
    </w:p>
    <w:p>
      <w:pPr>
        <w:pStyle w:val="Definition"/>
      </w:pPr>
      <w:r>
        <w:t xml:space="preserve">/req/core/conformance</w:t>
      </w:r>
    </w:p>
    <w:p>
      <w:pPr>
        <w:pStyle w:val="DefinitionTerm"/>
      </w:pPr>
      <w:r>
        <w:t xml:space="preserve">test-purpose</w:t>
      </w:r>
    </w:p>
    <w:p>
      <w:pPr>
        <w:pStyle w:val="Definition"/>
      </w:pPr>
      <w:r>
        <w:t xml:space="preserve">Validate that a WCMP record provides valid conformance information.</w:t>
      </w:r>
    </w:p>
    <w:p>
      <w:pPr>
        <w:pStyle w:val="FirstParagraph"/>
      </w:pPr>
      <w:r>
        <w:t xml:space="preserve">Check for the existence of a</w:t>
      </w:r>
      <w:r>
        <w:t xml:space="preserve"> </w:t>
      </w:r>
      <w:r>
        <w:rPr>
          <w:rStyle w:val="VerbatimChar"/>
        </w:rPr>
        <w:t xml:space="preserve">conformsTo</w:t>
      </w:r>
      <w:r>
        <w:t xml:space="preserve"> </w:t>
      </w:r>
      <w:r>
        <w:t xml:space="preserve">property in the WCMP record.</w:t>
      </w:r>
    </w:p>
    <w:p>
      <w:pPr>
        <w:pStyle w:val="BodyText"/>
      </w:pPr>
      <w:r>
        <w:t xml:space="preserve">In the WCMP record’s</w:t>
      </w:r>
      <w:r>
        <w:t xml:space="preserve"> </w:t>
      </w:r>
      <w:r>
        <w:rPr>
          <w:rStyle w:val="VerbatimChar"/>
        </w:rPr>
        <w:t xml:space="preserve">conformsTo</w:t>
      </w:r>
      <w:r>
        <w:t xml:space="preserve"> </w:t>
      </w:r>
      <w:r>
        <w:t xml:space="preserve">array property, check that ONE of the values is equal to</w:t>
      </w:r>
      <w:r>
        <w:t xml:space="preserve"> </w:t>
      </w:r>
      <w:r>
        <w:rPr>
          <w:rStyle w:val="VerbatimChar"/>
        </w:rPr>
        <w:t xml:space="preserve">http://wis.wmo.int/spec/wcmp/2/conf/core</w:t>
      </w:r>
      <w:r>
        <w:t xml:space="preserve">.</w:t>
      </w:r>
    </w:p>
    <w:p>
      <w:pPr>
        <w:pStyle w:val="Heading3"/>
      </w:pPr>
      <w:bookmarkStart w:id="163" w:name="X6d4483cd4117b18fd4d8ff151fa98101d4d85c3"/>
      <w:r>
        <w:t xml:space="preserve">Type</w:t>
      </w:r>
      <w:bookmarkEnd w:id="163"/>
    </w:p>
    <w:p>
      <w:pPr>
        <w:pStyle w:val="DefinitionTerm"/>
      </w:pPr>
      <w:r>
        <w:t xml:space="preserve">label</w:t>
      </w:r>
    </w:p>
    <w:p>
      <w:pPr>
        <w:pStyle w:val="Definition"/>
      </w:pPr>
      <w:r>
        <w:t xml:space="preserve">/conf/core/type</w:t>
      </w:r>
    </w:p>
    <w:p>
      <w:pPr>
        <w:pStyle w:val="DefinitionTerm"/>
      </w:pPr>
      <w:r>
        <w:t xml:space="preserve">subject</w:t>
      </w:r>
    </w:p>
    <w:p>
      <w:pPr>
        <w:pStyle w:val="Definition"/>
      </w:pPr>
      <w:r>
        <w:t xml:space="preserve">/req/core/type</w:t>
      </w:r>
    </w:p>
    <w:p>
      <w:pPr>
        <w:pStyle w:val="DefinitionTerm"/>
      </w:pPr>
      <w:r>
        <w:t xml:space="preserve">test-purpose</w:t>
      </w:r>
    </w:p>
    <w:p>
      <w:pPr>
        <w:pStyle w:val="Definition"/>
      </w:pPr>
      <w:r>
        <w:t xml:space="preserve">Validate that a WCMP record provides valid resource type information.</w:t>
      </w:r>
    </w:p>
    <w:p>
      <w:pPr>
        <w:pStyle w:val="FirstParagraph"/>
      </w:pPr>
      <w:r>
        <w:t xml:space="preserve">Check for the existence of a</w:t>
      </w:r>
      <w:r>
        <w:t xml:space="preserve"> </w:t>
      </w:r>
      <w:r>
        <w:rPr>
          <w:rStyle w:val="VerbatimChar"/>
        </w:rPr>
        <w:t xml:space="preserve">properties.type</w:t>
      </w:r>
      <w:r>
        <w:t xml:space="preserve"> </w:t>
      </w:r>
      <w:r>
        <w:t xml:space="preserve">property in the WCMP record.</w:t>
      </w:r>
    </w:p>
    <w:p>
      <w:pPr>
        <w:pStyle w:val="BodyText"/>
      </w:pPr>
      <w:r>
        <w:t xml:space="preserve">Check that the value of</w:t>
      </w:r>
      <w:r>
        <w:t xml:space="preserve"> </w:t>
      </w:r>
      <w:r>
        <w:rPr>
          <w:rStyle w:val="VerbatimChar"/>
        </w:rPr>
        <w:t xml:space="preserve">properties.type</w:t>
      </w:r>
      <w:r>
        <w:t xml:space="preserve"> </w:t>
      </w:r>
      <w:r>
        <w:t xml:space="preserve">is part of the WCMP resource type codelist.</w:t>
      </w:r>
    </w:p>
    <w:p>
      <w:pPr>
        <w:pStyle w:val="Heading3"/>
      </w:pPr>
      <w:bookmarkStart w:id="164" w:name="X2cd138ec2cc1e8f3c389d6ae274f3ec62d714cc"/>
      <w:r>
        <w:t xml:space="preserve">Geospatial Extent</w:t>
      </w:r>
      <w:bookmarkEnd w:id="164"/>
    </w:p>
    <w:p>
      <w:pPr>
        <w:pStyle w:val="DefinitionTerm"/>
      </w:pPr>
      <w:r>
        <w:t xml:space="preserve">label</w:t>
      </w:r>
    </w:p>
    <w:p>
      <w:pPr>
        <w:pStyle w:val="Definition"/>
      </w:pPr>
      <w:r>
        <w:t xml:space="preserve">/conf/core/extent_geospatial</w:t>
      </w:r>
    </w:p>
    <w:p>
      <w:pPr>
        <w:pStyle w:val="DefinitionTerm"/>
      </w:pPr>
      <w:r>
        <w:t xml:space="preserve">subject</w:t>
      </w:r>
    </w:p>
    <w:p>
      <w:pPr>
        <w:pStyle w:val="Definition"/>
      </w:pPr>
      <w:r>
        <w:t xml:space="preserve">/req/core/extent_geospatial</w:t>
      </w:r>
    </w:p>
    <w:p>
      <w:pPr>
        <w:pStyle w:val="DefinitionTerm"/>
      </w:pPr>
      <w:r>
        <w:t xml:space="preserve">test-purpose</w:t>
      </w:r>
    </w:p>
    <w:p>
      <w:pPr>
        <w:pStyle w:val="Definition"/>
      </w:pPr>
      <w:r>
        <w:t xml:space="preserve">Validate that a WCMP record provides a valid geometry property.</w:t>
      </w:r>
    </w:p>
    <w:p>
      <w:pPr>
        <w:pStyle w:val="FirstParagraph"/>
      </w:pPr>
      <w:r>
        <w:t xml:space="preserve">Check for the existence of one</w:t>
      </w:r>
      <w:r>
        <w:t xml:space="preserve"> </w:t>
      </w:r>
      <w:r>
        <w:rPr>
          <w:rStyle w:val="VerbatimChar"/>
        </w:rPr>
        <w:t xml:space="preserve">geometry</w:t>
      </w:r>
      <w:r>
        <w:t xml:space="preserve"> </w:t>
      </w:r>
      <w:r>
        <w:t xml:space="preserve">property in the WCMP record.</w:t>
      </w:r>
    </w:p>
    <w:p>
      <w:pPr>
        <w:pStyle w:val="BodyText"/>
      </w:pPr>
      <w:r>
        <w:t xml:space="preserve">Check that all</w:t>
      </w:r>
      <w:r>
        <w:t xml:space="preserve"> </w:t>
      </w:r>
      <w:r>
        <w:rPr>
          <w:rStyle w:val="VerbatimChar"/>
        </w:rPr>
        <w:t xml:space="preserve">geometry</w:t>
      </w:r>
      <w:r>
        <w:t xml:space="preserve"> </w:t>
      </w:r>
      <w:r>
        <w:t xml:space="preserve">coordinate value data types are integers or floats.</w:t>
      </w:r>
    </w:p>
    <w:p>
      <w:pPr>
        <w:pStyle w:val="BodyText"/>
      </w:pPr>
      <w:r>
        <w:t xml:space="preserve">Check that</w:t>
      </w:r>
      <w:r>
        <w:t xml:space="preserve"> </w:t>
      </w:r>
      <w:r>
        <w:rPr>
          <w:rStyle w:val="VerbatimChar"/>
        </w:rPr>
        <w:t xml:space="preserve">geometry</w:t>
      </w:r>
      <w:r>
        <w:t xml:space="preserve"> </w:t>
      </w:r>
      <w:r>
        <w:t xml:space="preserve">coordinate longitudinal values are between -180 and 180.</w:t>
      </w:r>
    </w:p>
    <w:p>
      <w:pPr>
        <w:pStyle w:val="BodyText"/>
      </w:pPr>
      <w:r>
        <w:t xml:space="preserve">Check that</w:t>
      </w:r>
      <w:r>
        <w:t xml:space="preserve"> </w:t>
      </w:r>
      <w:r>
        <w:rPr>
          <w:rStyle w:val="VerbatimChar"/>
        </w:rPr>
        <w:t xml:space="preserve">geometry</w:t>
      </w:r>
      <w:r>
        <w:t xml:space="preserve"> </w:t>
      </w:r>
      <w:r>
        <w:t xml:space="preserve">coordinate latitudinal values are between -90 and 90.</w:t>
      </w:r>
    </w:p>
    <w:p>
      <w:pPr>
        <w:pStyle w:val="BodyText"/>
      </w:pPr>
      <w:r>
        <w:t xml:space="preserve">Check that</w:t>
      </w:r>
      <w:r>
        <w:t xml:space="preserve"> </w:t>
      </w:r>
      <w:r>
        <w:rPr>
          <w:rStyle w:val="VerbatimChar"/>
        </w:rPr>
        <w:t xml:space="preserve">geometry</w:t>
      </w:r>
      <w:r>
        <w:t xml:space="preserve"> </w:t>
      </w:r>
      <w:r>
        <w:t xml:space="preserve">property is a valid GeoJSON geometry.</w:t>
      </w:r>
    </w:p>
    <w:p>
      <w:pPr>
        <w:pStyle w:val="Heading3"/>
      </w:pPr>
      <w:bookmarkStart w:id="165" w:name="X6c3b14e82bcb4c6134ba775eeba7bab4a353527"/>
      <w:r>
        <w:t xml:space="preserve">Temporal Extent</w:t>
      </w:r>
      <w:bookmarkEnd w:id="165"/>
    </w:p>
    <w:p>
      <w:pPr>
        <w:pStyle w:val="DefinitionTerm"/>
      </w:pPr>
      <w:r>
        <w:t xml:space="preserve">label</w:t>
      </w:r>
    </w:p>
    <w:p>
      <w:pPr>
        <w:pStyle w:val="Definition"/>
      </w:pPr>
      <w:r>
        <w:t xml:space="preserve">/conf/core/extent_temporal</w:t>
      </w:r>
    </w:p>
    <w:p>
      <w:pPr>
        <w:pStyle w:val="DefinitionTerm"/>
      </w:pPr>
      <w:r>
        <w:t xml:space="preserve">subject</w:t>
      </w:r>
    </w:p>
    <w:p>
      <w:pPr>
        <w:pStyle w:val="Definition"/>
      </w:pPr>
      <w:r>
        <w:t xml:space="preserve">/req/core/extent_temporal</w:t>
      </w:r>
    </w:p>
    <w:p>
      <w:pPr>
        <w:pStyle w:val="DefinitionTerm"/>
      </w:pPr>
      <w:r>
        <w:t xml:space="preserve">test-purpose</w:t>
      </w:r>
    </w:p>
    <w:p>
      <w:pPr>
        <w:pStyle w:val="Definition"/>
      </w:pPr>
      <w:r>
        <w:t xml:space="preserve">Validate that a WCMP record provides a valid temporal extent property.</w:t>
      </w:r>
    </w:p>
    <w:p>
      <w:pPr>
        <w:pStyle w:val="FirstParagraph"/>
      </w:pPr>
      <w:r>
        <w:t xml:space="preserve">Check for the existence of one</w:t>
      </w:r>
      <w:r>
        <w:t xml:space="preserve"> </w:t>
      </w:r>
      <w:r>
        <w:rPr>
          <w:rStyle w:val="VerbatimChar"/>
        </w:rPr>
        <w:t xml:space="preserve">time</w:t>
      </w:r>
      <w:r>
        <w:t xml:space="preserve"> </w:t>
      </w:r>
      <w:r>
        <w:t xml:space="preserve">item property in the WCMP record.</w:t>
      </w:r>
    </w:p>
    <w:p>
      <w:pPr>
        <w:pStyle w:val="BodyText"/>
      </w:pPr>
      <w:r>
        <w:t xml:space="preserve">Check that the</w:t>
      </w:r>
      <w:r>
        <w:t xml:space="preserve"> </w:t>
      </w:r>
      <w:r>
        <w:rPr>
          <w:rStyle w:val="VerbatimChar"/>
        </w:rPr>
        <w:t xml:space="preserve">time</w:t>
      </w:r>
      <w:r>
        <w:t xml:space="preserve"> </w:t>
      </w:r>
      <w:r>
        <w:t xml:space="preserve">object is one of</w:t>
      </w:r>
      <w:r>
        <w:t xml:space="preserve"> </w:t>
      </w:r>
      <w:r>
        <w:rPr>
          <w:rStyle w:val="VerbatimChar"/>
        </w:rPr>
        <w:t xml:space="preserve">date</w:t>
      </w:r>
      <w:r>
        <w:t xml:space="preserve"> </w:t>
      </w:r>
      <w:r>
        <w:t xml:space="preserve">string,</w:t>
      </w:r>
      <w:r>
        <w:t xml:space="preserve"> </w:t>
      </w:r>
      <w:r>
        <w:rPr>
          <w:rStyle w:val="VerbatimChar"/>
        </w:rPr>
        <w:t xml:space="preserve">timestamp</w:t>
      </w:r>
      <w:r>
        <w:t xml:space="preserve"> </w:t>
      </w:r>
      <w:r>
        <w:t xml:space="preserve">string,</w:t>
      </w:r>
      <w:r>
        <w:t xml:space="preserve"> </w:t>
      </w:r>
      <w:r>
        <w:rPr>
          <w:rStyle w:val="VerbatimChar"/>
        </w:rPr>
        <w:t xml:space="preserve">interval</w:t>
      </w:r>
      <w:r>
        <w:t xml:space="preserve"> </w:t>
      </w:r>
      <w:r>
        <w:t xml:space="preserve">array, or</w:t>
      </w:r>
      <w:r>
        <w:t xml:space="preserve"> </w:t>
      </w:r>
      <w:r>
        <w:rPr>
          <w:rStyle w:val="VerbatimChar"/>
        </w:rPr>
        <w:t xml:space="preserve">null</w:t>
      </w:r>
      <w:r>
        <w:t xml:space="preserve">.</w:t>
      </w:r>
    </w:p>
    <w:p>
      <w:pPr>
        <w:pStyle w:val="BodyText"/>
      </w:pPr>
      <w:r>
        <w:t xml:space="preserve">Check that all non-null</w:t>
      </w:r>
      <w:r>
        <w:t xml:space="preserve"> </w:t>
      </w:r>
      <w:r>
        <w:rPr>
          <w:rStyle w:val="VerbatimChar"/>
        </w:rPr>
        <w:t xml:space="preserve">time</w:t>
      </w:r>
      <w:r>
        <w:t xml:space="preserve"> </w:t>
      </w:r>
      <w:r>
        <w:t xml:space="preserve">values are valid ISO8601 representations, intervals or durations, or</w:t>
      </w:r>
      <w:r>
        <w:t xml:space="preserve"> </w:t>
      </w:r>
      <w:r>
        <w:rPr>
          <w:rStyle w:val="VerbatimChar"/>
        </w:rPr>
        <w:t xml:space="preserve">..</w:t>
      </w:r>
      <w:r>
        <w:t xml:space="preserve"> </w:t>
      </w:r>
      <w:r>
        <w:t xml:space="preserve">for an open-ended extent.</w:t>
      </w:r>
    </w:p>
    <w:p>
      <w:pPr>
        <w:pStyle w:val="Heading3"/>
      </w:pPr>
      <w:bookmarkStart w:id="166" w:name="Xa5ea5b3b1ac0cb74d7c11d9f0702f0727c362b8"/>
      <w:r>
        <w:t xml:space="preserve">Title</w:t>
      </w:r>
      <w:bookmarkEnd w:id="166"/>
    </w:p>
    <w:p>
      <w:pPr>
        <w:pStyle w:val="DefinitionTerm"/>
      </w:pPr>
      <w:r>
        <w:t xml:space="preserve">label</w:t>
      </w:r>
    </w:p>
    <w:p>
      <w:pPr>
        <w:pStyle w:val="Definition"/>
      </w:pPr>
      <w:r>
        <w:t xml:space="preserve">/conf/core/title</w:t>
      </w:r>
    </w:p>
    <w:p>
      <w:pPr>
        <w:pStyle w:val="DefinitionTerm"/>
      </w:pPr>
      <w:r>
        <w:t xml:space="preserve">subject</w:t>
      </w:r>
    </w:p>
    <w:p>
      <w:pPr>
        <w:pStyle w:val="Definition"/>
      </w:pPr>
      <w:r>
        <w:t xml:space="preserve">/req/core/title</w:t>
      </w:r>
    </w:p>
    <w:p>
      <w:pPr>
        <w:pStyle w:val="DefinitionTerm"/>
      </w:pPr>
      <w:r>
        <w:t xml:space="preserve">test-purpose</w:t>
      </w:r>
    </w:p>
    <w:p>
      <w:pPr>
        <w:pStyle w:val="Definition"/>
      </w:pPr>
      <w:r>
        <w:t xml:space="preserve">Validate that a WCMP record provides a title property.</w:t>
      </w:r>
    </w:p>
    <w:p>
      <w:pPr>
        <w:pStyle w:val="FirstParagraph"/>
      </w:pPr>
      <w:r>
        <w:t xml:space="preserve">Check for the existence of a</w:t>
      </w:r>
      <w:r>
        <w:t xml:space="preserve"> </w:t>
      </w:r>
      <w:r>
        <w:rPr>
          <w:rStyle w:val="VerbatimChar"/>
        </w:rPr>
        <w:t xml:space="preserve">properties.title</w:t>
      </w:r>
      <w:r>
        <w:t xml:space="preserve"> </w:t>
      </w:r>
      <w:r>
        <w:t xml:space="preserve">property in the WCMP record.</w:t>
      </w:r>
    </w:p>
    <w:p>
      <w:pPr>
        <w:pStyle w:val="Heading3"/>
      </w:pPr>
      <w:bookmarkStart w:id="167" w:name="X27c2861bd8994dab347b4afc4625910fe21ec65"/>
      <w:r>
        <w:t xml:space="preserve">Description</w:t>
      </w:r>
      <w:bookmarkEnd w:id="167"/>
    </w:p>
    <w:p>
      <w:pPr>
        <w:pStyle w:val="DefinitionTerm"/>
      </w:pPr>
      <w:r>
        <w:t xml:space="preserve">label</w:t>
      </w:r>
    </w:p>
    <w:p>
      <w:pPr>
        <w:pStyle w:val="Definition"/>
      </w:pPr>
      <w:r>
        <w:t xml:space="preserve">/conf/core/description</w:t>
      </w:r>
    </w:p>
    <w:p>
      <w:pPr>
        <w:pStyle w:val="DefinitionTerm"/>
      </w:pPr>
      <w:r>
        <w:t xml:space="preserve">subject</w:t>
      </w:r>
    </w:p>
    <w:p>
      <w:pPr>
        <w:pStyle w:val="Definition"/>
      </w:pPr>
      <w:r>
        <w:t xml:space="preserve">/req/core/description</w:t>
      </w:r>
    </w:p>
    <w:p>
      <w:pPr>
        <w:pStyle w:val="DefinitionTerm"/>
      </w:pPr>
      <w:r>
        <w:t xml:space="preserve">test-purpose</w:t>
      </w:r>
    </w:p>
    <w:p>
      <w:pPr>
        <w:pStyle w:val="Definition"/>
      </w:pPr>
      <w:r>
        <w:t xml:space="preserve">Validate that a WCMP record provides a description property.</w:t>
      </w:r>
    </w:p>
    <w:p>
      <w:pPr>
        <w:pStyle w:val="FirstParagraph"/>
      </w:pPr>
      <w:r>
        <w:t xml:space="preserve">Check for the existence of a</w:t>
      </w:r>
      <w:r>
        <w:t xml:space="preserve"> </w:t>
      </w:r>
      <w:r>
        <w:rPr>
          <w:rStyle w:val="VerbatimChar"/>
        </w:rPr>
        <w:t xml:space="preserve">properties.description</w:t>
      </w:r>
      <w:r>
        <w:t xml:space="preserve"> </w:t>
      </w:r>
      <w:r>
        <w:t xml:space="preserve">property in the WCMP record.</w:t>
      </w:r>
    </w:p>
    <w:p>
      <w:pPr>
        <w:pStyle w:val="Heading3"/>
      </w:pPr>
      <w:bookmarkStart w:id="168" w:name="Xc27fcba1c913ee1551f8bba56e7b2115500dee0"/>
      <w:r>
        <w:t xml:space="preserve">Themes</w:t>
      </w:r>
      <w:bookmarkEnd w:id="168"/>
    </w:p>
    <w:p>
      <w:pPr>
        <w:pStyle w:val="DefinitionTerm"/>
      </w:pPr>
      <w:r>
        <w:t xml:space="preserve">label</w:t>
      </w:r>
    </w:p>
    <w:p>
      <w:pPr>
        <w:pStyle w:val="Definition"/>
      </w:pPr>
      <w:r>
        <w:t xml:space="preserve">/conf/core/themes</w:t>
      </w:r>
    </w:p>
    <w:p>
      <w:pPr>
        <w:pStyle w:val="DefinitionTerm"/>
      </w:pPr>
      <w:r>
        <w:t xml:space="preserve">subject</w:t>
      </w:r>
    </w:p>
    <w:p>
      <w:pPr>
        <w:pStyle w:val="Definition"/>
      </w:pPr>
      <w:r>
        <w:t xml:space="preserve">/req/core/themes</w:t>
      </w:r>
    </w:p>
    <w:p>
      <w:pPr>
        <w:pStyle w:val="DefinitionTerm"/>
      </w:pPr>
      <w:r>
        <w:t xml:space="preserve">test-purpose</w:t>
      </w:r>
    </w:p>
    <w:p>
      <w:pPr>
        <w:pStyle w:val="Definition"/>
      </w:pPr>
      <w:r>
        <w:t xml:space="preserve">Validate that a WCMP record provides a themes property.</w:t>
      </w:r>
    </w:p>
    <w:p>
      <w:pPr>
        <w:pStyle w:val="FirstParagraph"/>
      </w:pPr>
      <w:r>
        <w:t xml:space="preserve">Check for the existence of a single</w:t>
      </w:r>
      <w:r>
        <w:t xml:space="preserve"> </w:t>
      </w:r>
      <w:r>
        <w:rPr>
          <w:rStyle w:val="VerbatimChar"/>
        </w:rPr>
        <w:t xml:space="preserve">properties.themes</w:t>
      </w:r>
      <w:r>
        <w:t xml:space="preserve"> </w:t>
      </w:r>
      <w:r>
        <w:t xml:space="preserve">array property in the WCMP record.</w:t>
      </w:r>
    </w:p>
    <w:p>
      <w:pPr>
        <w:pStyle w:val="BodyText"/>
      </w:pPr>
      <w:r>
        <w:t xml:space="preserve">Check that the</w:t>
      </w:r>
      <w:r>
        <w:t xml:space="preserve"> </w:t>
      </w:r>
      <w:r>
        <w:rPr>
          <w:rStyle w:val="VerbatimChar"/>
        </w:rPr>
        <w:t xml:space="preserve">properties.themes</w:t>
      </w:r>
      <w:r>
        <w:t xml:space="preserve"> </w:t>
      </w:r>
      <w:r>
        <w:t xml:space="preserve">property provides a minimum of one theme object.</w:t>
      </w:r>
    </w:p>
    <w:p>
      <w:pPr>
        <w:pStyle w:val="BodyText"/>
      </w:pPr>
      <w:r>
        <w:t xml:space="preserve">Check that each theme object provides a minimum of one</w:t>
      </w:r>
      <w:r>
        <w:t xml:space="preserve"> </w:t>
      </w:r>
      <w:r>
        <w:rPr>
          <w:rStyle w:val="VerbatimChar"/>
        </w:rPr>
        <w:t xml:space="preserve">concepts</w:t>
      </w:r>
      <w:r>
        <w:t xml:space="preserve"> </w:t>
      </w:r>
      <w:r>
        <w:t xml:space="preserve">property.</w:t>
      </w:r>
    </w:p>
    <w:p>
      <w:pPr>
        <w:pStyle w:val="BodyText"/>
      </w:pPr>
      <w:r>
        <w:t xml:space="preserve">Check that each theme object provides one</w:t>
      </w:r>
      <w:r>
        <w:t xml:space="preserve"> </w:t>
      </w:r>
      <w:r>
        <w:rPr>
          <w:rStyle w:val="VerbatimChar"/>
        </w:rPr>
        <w:t xml:space="preserve">scheme</w:t>
      </w:r>
      <w:r>
        <w:t xml:space="preserve"> </w:t>
      </w:r>
      <w:r>
        <w:t xml:space="preserve">property.</w:t>
      </w:r>
    </w:p>
    <w:p>
      <w:pPr>
        <w:pStyle w:val="BodyText"/>
      </w:pPr>
      <w:r>
        <w:t xml:space="preserve">Check that each concept object provides a minimum of one</w:t>
      </w:r>
      <w:r>
        <w:t xml:space="preserve"> </w:t>
      </w:r>
      <w:r>
        <w:rPr>
          <w:rStyle w:val="VerbatimChar"/>
        </w:rPr>
        <w:t xml:space="preserve">id</w:t>
      </w:r>
      <w:r>
        <w:t xml:space="preserve"> </w:t>
      </w:r>
      <w:r>
        <w:t xml:space="preserve">property.</w:t>
      </w:r>
    </w:p>
    <w:p>
      <w:pPr>
        <w:pStyle w:val="BodyText"/>
      </w:pPr>
      <w:r>
        <w:t xml:space="preserve">Check that the</w:t>
      </w:r>
      <w:r>
        <w:t xml:space="preserve"> </w:t>
      </w:r>
      <w:r>
        <w:rPr>
          <w:rStyle w:val="VerbatimChar"/>
        </w:rPr>
        <w:t xml:space="preserve">properties.themes</w:t>
      </w:r>
      <w:r>
        <w:t xml:space="preserve"> </w:t>
      </w:r>
      <w:r>
        <w:t xml:space="preserve">property provides a theme object with the</w:t>
      </w:r>
      <w:r>
        <w:t xml:space="preserve"> </w:t>
      </w:r>
      <w:r>
        <w:rPr>
          <w:rStyle w:val="VerbatimChar"/>
        </w:rPr>
        <w:t xml:space="preserve">scheme</w:t>
      </w:r>
      <w:r>
        <w:t xml:space="preserve"> </w:t>
      </w:r>
      <w:r>
        <w:t xml:space="preserve">of</w:t>
      </w:r>
      <w:r>
        <w:t xml:space="preserve"> </w:t>
      </w:r>
      <w:r>
        <w:rPr>
          <w:rStyle w:val="VerbatimChar"/>
        </w:rPr>
        <w:t xml:space="preserve">https://codes.wmo.int/wis/topic-hierarchy/earth-system-discipline</w:t>
      </w:r>
      <w:r>
        <w:t xml:space="preserve">.</w:t>
      </w:r>
    </w:p>
    <w:p>
      <w:pPr>
        <w:pStyle w:val="BodyText"/>
      </w:pPr>
      <w:r>
        <w:t xml:space="preserve">Check that all concepts identified are part of the</w:t>
      </w:r>
      <w:r>
        <w:t xml:space="preserve"> </w:t>
      </w:r>
      <w:r>
        <w:rPr>
          <w:rStyle w:val="VerbatimChar"/>
        </w:rPr>
        <w:t xml:space="preserve">scheme</w:t>
      </w:r>
      <w:r>
        <w:t xml:space="preserve"> </w:t>
      </w:r>
      <w:r>
        <w:t xml:space="preserve">provided.</w:t>
      </w:r>
    </w:p>
    <w:p>
      <w:pPr>
        <w:pStyle w:val="DefinitionTerm"/>
      </w:pPr>
      <w:r>
        <w:t xml:space="preserve">label</w:t>
      </w:r>
    </w:p>
    <w:p>
      <w:pPr>
        <w:pStyle w:val="Definition"/>
      </w:pPr>
      <w:r>
        <w:t xml:space="preserve">/conf/core/themes_wis2_global_service</w:t>
      </w:r>
    </w:p>
    <w:p>
      <w:pPr>
        <w:pStyle w:val="DefinitionTerm"/>
      </w:pPr>
      <w:r>
        <w:t xml:space="preserve">subject</w:t>
      </w:r>
    </w:p>
    <w:p>
      <w:pPr>
        <w:pStyle w:val="Definition"/>
      </w:pPr>
      <w:r>
        <w:t xml:space="preserve">/req/core/themes_wis2_global_service</w:t>
      </w:r>
    </w:p>
    <w:p>
      <w:pPr>
        <w:pStyle w:val="DefinitionTerm"/>
      </w:pPr>
      <w:r>
        <w:t xml:space="preserve">test-purpose</w:t>
      </w:r>
    </w:p>
    <w:p>
      <w:pPr>
        <w:pStyle w:val="Definition"/>
      </w:pPr>
      <w:r>
        <w:t xml:space="preserve">Validate that a WCMP record provides a themes property from a WIS2 global service.</w:t>
      </w:r>
    </w:p>
    <w:p>
      <w:pPr>
        <w:pStyle w:val="FirstParagraph"/>
      </w:pPr>
      <w:r>
        <w:t xml:space="preserve">Check for the existence of a</w:t>
      </w:r>
      <w:r>
        <w:t xml:space="preserve"> </w:t>
      </w:r>
      <w:r>
        <w:rPr>
          <w:rStyle w:val="VerbatimChar"/>
        </w:rPr>
        <w:t xml:space="preserve">properties.type</w:t>
      </w:r>
      <w:r>
        <w:t xml:space="preserve"> </w:t>
      </w:r>
      <w:r>
        <w:t xml:space="preserve">element with a value of</w:t>
      </w:r>
      <w:r>
        <w:t xml:space="preserve"> </w:t>
      </w:r>
      <w:r>
        <w:rPr>
          <w:rStyle w:val="VerbatimChar"/>
        </w:rPr>
        <w:t xml:space="preserve">service</w:t>
      </w:r>
      <w:r>
        <w:t xml:space="preserve">.</w:t>
      </w:r>
    </w:p>
    <w:p>
      <w:pPr>
        <w:pStyle w:val="BodyText"/>
      </w:pPr>
      <w:r>
        <w:t xml:space="preserve">Check that the</w:t>
      </w:r>
      <w:r>
        <w:t xml:space="preserve"> </w:t>
      </w:r>
      <w:r>
        <w:rPr>
          <w:rStyle w:val="VerbatimChar"/>
        </w:rPr>
        <w:t xml:space="preserve">properties.themes</w:t>
      </w:r>
      <w:r>
        <w:t xml:space="preserve"> </w:t>
      </w:r>
      <w:r>
        <w:t xml:space="preserve">property provides a theme object with the</w:t>
      </w:r>
      <w:r>
        <w:t xml:space="preserve"> </w:t>
      </w:r>
      <w:r>
        <w:rPr>
          <w:rStyle w:val="VerbatimChar"/>
        </w:rPr>
        <w:t xml:space="preserve">scheme</w:t>
      </w:r>
      <w:r>
        <w:t xml:space="preserve"> </w:t>
      </w:r>
      <w:r>
        <w:t xml:space="preserve">of</w:t>
      </w:r>
      <w:r>
        <w:t xml:space="preserve"> </w:t>
      </w:r>
      <w:r>
        <w:rPr>
          <w:rStyle w:val="VerbatimChar"/>
        </w:rPr>
        <w:t xml:space="preserve">https://codes.wmo.int/wis/topic-hierarchy/earth-system-discipline</w:t>
      </w:r>
      <w:r>
        <w:t xml:space="preserve">.</w:t>
      </w:r>
    </w:p>
    <w:p>
      <w:pPr>
        <w:pStyle w:val="BodyText"/>
      </w:pPr>
      <w:r>
        <w:t xml:space="preserve">Check that each value from the</w:t>
      </w:r>
      <w:r>
        <w:t xml:space="preserve"> </w:t>
      </w:r>
      <w:r>
        <w:rPr>
          <w:rStyle w:val="VerbatimChar"/>
        </w:rPr>
        <w:t xml:space="preserve">scheme</w:t>
      </w:r>
      <w:r>
        <w:t xml:space="preserve"> </w:t>
      </w:r>
      <w:r>
        <w:t xml:space="preserve">is provided as a concept.</w:t>
      </w:r>
    </w:p>
    <w:p>
      <w:pPr>
        <w:pStyle w:val="BodyText"/>
      </w:pPr>
      <w:r>
        <w:t xml:space="preserve">Check that the</w:t>
      </w:r>
      <w:r>
        <w:t xml:space="preserve"> </w:t>
      </w:r>
      <w:r>
        <w:rPr>
          <w:rStyle w:val="VerbatimChar"/>
        </w:rPr>
        <w:t xml:space="preserve">properties.themes</w:t>
      </w:r>
      <w:r>
        <w:t xml:space="preserve"> </w:t>
      </w:r>
      <w:r>
        <w:t xml:space="preserve">property provides a theme object with the</w:t>
      </w:r>
      <w:r>
        <w:t xml:space="preserve"> </w:t>
      </w:r>
      <w:r>
        <w:rPr>
          <w:rStyle w:val="VerbatimChar"/>
        </w:rPr>
        <w:t xml:space="preserve">scheme</w:t>
      </w:r>
      <w:r>
        <w:t xml:space="preserve"> </w:t>
      </w:r>
      <w:r>
        <w:t xml:space="preserve">of</w:t>
      </w:r>
      <w:r>
        <w:t xml:space="preserve"> </w:t>
      </w:r>
      <w:r>
        <w:rPr>
          <w:rStyle w:val="VerbatimChar"/>
        </w:rPr>
        <w:t xml:space="preserve">https://codes.wmo.int/wis/global-service-type</w:t>
      </w:r>
      <w:r>
        <w:t xml:space="preserve">.</w:t>
      </w:r>
    </w:p>
    <w:p>
      <w:pPr>
        <w:pStyle w:val="BodyText"/>
      </w:pPr>
      <w:r>
        <w:t xml:space="preserve">Check that one concept from the</w:t>
      </w:r>
      <w:r>
        <w:t xml:space="preserve"> </w:t>
      </w:r>
      <w:r>
        <w:rPr>
          <w:rStyle w:val="VerbatimChar"/>
        </w:rPr>
        <w:t xml:space="preserve">scheme</w:t>
      </w:r>
      <w:r>
        <w:t xml:space="preserve"> </w:t>
      </w:r>
      <w:r>
        <w:t xml:space="preserve">is provided.</w:t>
      </w:r>
    </w:p>
    <w:p>
      <w:pPr>
        <w:pStyle w:val="Heading3"/>
      </w:pPr>
      <w:bookmarkStart w:id="169" w:name="Xb35e36fb4296fb0742ecb20cb2531bd6c129308"/>
      <w:r>
        <w:t xml:space="preserve">Contacts</w:t>
      </w:r>
      <w:bookmarkEnd w:id="169"/>
    </w:p>
    <w:p>
      <w:pPr>
        <w:pStyle w:val="DefinitionTerm"/>
      </w:pPr>
      <w:r>
        <w:t xml:space="preserve">label</w:t>
      </w:r>
    </w:p>
    <w:p>
      <w:pPr>
        <w:pStyle w:val="Definition"/>
      </w:pPr>
      <w:r>
        <w:t xml:space="preserve">/conf/core/contacts</w:t>
      </w:r>
    </w:p>
    <w:p>
      <w:pPr>
        <w:pStyle w:val="DefinitionTerm"/>
      </w:pPr>
      <w:r>
        <w:t xml:space="preserve">subject</w:t>
      </w:r>
    </w:p>
    <w:p>
      <w:pPr>
        <w:pStyle w:val="Definition"/>
      </w:pPr>
      <w:r>
        <w:t xml:space="preserve">/req/core/contacts</w:t>
      </w:r>
    </w:p>
    <w:p>
      <w:pPr>
        <w:pStyle w:val="DefinitionTerm"/>
      </w:pPr>
      <w:r>
        <w:t xml:space="preserve">test-purpose</w:t>
      </w:r>
    </w:p>
    <w:p>
      <w:pPr>
        <w:pStyle w:val="Definition"/>
      </w:pPr>
      <w:r>
        <w:t xml:space="preserve">Validate that a WCMP record provides contact information for the metadata point of contact and originator of the data.</w:t>
      </w:r>
    </w:p>
    <w:p>
      <w:pPr>
        <w:pStyle w:val="FirstParagraph"/>
      </w:pPr>
      <w:r>
        <w:t xml:space="preserve">Check for the existence of a</w:t>
      </w:r>
      <w:r>
        <w:t xml:space="preserve"> </w:t>
      </w:r>
      <w:r>
        <w:rPr>
          <w:rStyle w:val="VerbatimChar"/>
        </w:rPr>
        <w:t xml:space="preserve">properties.contacts</w:t>
      </w:r>
      <w:r>
        <w:t xml:space="preserve"> </w:t>
      </w:r>
      <w:r>
        <w:t xml:space="preserve">property in the WCMP record.</w:t>
      </w:r>
    </w:p>
    <w:p>
      <w:pPr>
        <w:pStyle w:val="BodyText"/>
      </w:pPr>
      <w:r>
        <w:t xml:space="preserve">Check that the</w:t>
      </w:r>
      <w:r>
        <w:t xml:space="preserve"> </w:t>
      </w:r>
      <w:r>
        <w:rPr>
          <w:rStyle w:val="VerbatimChar"/>
        </w:rPr>
        <w:t xml:space="preserve">contact</w:t>
      </w:r>
      <w:r>
        <w:t xml:space="preserve"> </w:t>
      </w:r>
      <w:r>
        <w:t xml:space="preserve">property provides a minimum of one contact object.</w:t>
      </w:r>
    </w:p>
    <w:p>
      <w:pPr>
        <w:pStyle w:val="BodyText"/>
      </w:pPr>
      <w:r>
        <w:t xml:space="preserve">Check for the existence of a</w:t>
      </w:r>
      <w:r>
        <w:t xml:space="preserve"> </w:t>
      </w:r>
      <w:r>
        <w:rPr>
          <w:rStyle w:val="VerbatimChar"/>
        </w:rPr>
        <w:t xml:space="preserve">roles</w:t>
      </w:r>
      <w:r>
        <w:t xml:space="preserve"> </w:t>
      </w:r>
      <w:r>
        <w:t xml:space="preserve">property in the contact object.</w:t>
      </w:r>
    </w:p>
    <w:p>
      <w:pPr>
        <w:pStyle w:val="BodyText"/>
      </w:pPr>
      <w:r>
        <w:t xml:space="preserve">Check for the existence of an</w:t>
      </w:r>
      <w:r>
        <w:t xml:space="preserve"> </w:t>
      </w:r>
      <w:r>
        <w:rPr>
          <w:rStyle w:val="VerbatimChar"/>
        </w:rPr>
        <w:t xml:space="preserve">organization</w:t>
      </w:r>
      <w:r>
        <w:t xml:space="preserve"> </w:t>
      </w:r>
      <w:r>
        <w:t xml:space="preserve">property in the contact object.</w:t>
      </w:r>
    </w:p>
    <w:p>
      <w:pPr>
        <w:pStyle w:val="BodyText"/>
      </w:pPr>
      <w:r>
        <w:t xml:space="preserve">If</w:t>
      </w:r>
      <w:r>
        <w:t xml:space="preserve"> </w:t>
      </w:r>
      <w:r>
        <w:rPr>
          <w:rStyle w:val="VerbatimChar"/>
        </w:rPr>
        <w:t xml:space="preserve">roles</w:t>
      </w:r>
      <w:r>
        <w:t xml:space="preserve"> </w:t>
      </w:r>
      <w:r>
        <w:t xml:space="preserve">exists, check that the value is part of the WCMP contact role codelist.</w:t>
      </w:r>
    </w:p>
    <w:p>
      <w:pPr>
        <w:pStyle w:val="Heading3"/>
      </w:pPr>
      <w:bookmarkStart w:id="170" w:name="X4a4f187431fc3409d2ffbccf4d6efd6fc8f5de1"/>
      <w:r>
        <w:t xml:space="preserve">Record Creation Date</w:t>
      </w:r>
      <w:bookmarkEnd w:id="170"/>
    </w:p>
    <w:p>
      <w:pPr>
        <w:pStyle w:val="DefinitionTerm"/>
      </w:pPr>
      <w:r>
        <w:t xml:space="preserve">label</w:t>
      </w:r>
    </w:p>
    <w:p>
      <w:pPr>
        <w:pStyle w:val="Definition"/>
      </w:pPr>
      <w:r>
        <w:t xml:space="preserve">/conf/core/record_creation_date</w:t>
      </w:r>
    </w:p>
    <w:p>
      <w:pPr>
        <w:pStyle w:val="DefinitionTerm"/>
      </w:pPr>
      <w:r>
        <w:t xml:space="preserve">subject</w:t>
      </w:r>
    </w:p>
    <w:p>
      <w:pPr>
        <w:pStyle w:val="Definition"/>
      </w:pPr>
      <w:r>
        <w:t xml:space="preserve">/req/core/record_creation_date</w:t>
      </w:r>
    </w:p>
    <w:p>
      <w:pPr>
        <w:pStyle w:val="DefinitionTerm"/>
      </w:pPr>
      <w:r>
        <w:t xml:space="preserve">test-purpose</w:t>
      </w:r>
    </w:p>
    <w:p>
      <w:pPr>
        <w:pStyle w:val="Definition"/>
      </w:pPr>
      <w:r>
        <w:t xml:space="preserve">Validate that a WCMP record provides a record creation date.</w:t>
      </w:r>
    </w:p>
    <w:p>
      <w:pPr>
        <w:pStyle w:val="FirstParagraph"/>
      </w:pPr>
      <w:r>
        <w:t xml:space="preserve">Check for the existence of one and only one</w:t>
      </w:r>
      <w:r>
        <w:t xml:space="preserve"> </w:t>
      </w:r>
      <w:r>
        <w:rPr>
          <w:rStyle w:val="VerbatimChar"/>
        </w:rPr>
        <w:t xml:space="preserve">properties.created</w:t>
      </w:r>
      <w:r>
        <w:t xml:space="preserve"> </w:t>
      </w:r>
      <w:r>
        <w:t xml:space="preserve">property in the WCMP record.</w:t>
      </w:r>
    </w:p>
    <w:p>
      <w:pPr>
        <w:pStyle w:val="Heading3"/>
      </w:pPr>
      <w:bookmarkStart w:id="171" w:name="X557cd1acbf1acf027bc1eefebffa09fd7621f48"/>
      <w:r>
        <w:t xml:space="preserve">WMO Data Policy</w:t>
      </w:r>
      <w:bookmarkEnd w:id="171"/>
    </w:p>
    <w:p>
      <w:pPr>
        <w:pStyle w:val="DefinitionTerm"/>
      </w:pPr>
      <w:r>
        <w:t xml:space="preserve">label</w:t>
      </w:r>
    </w:p>
    <w:p>
      <w:pPr>
        <w:pStyle w:val="Definition"/>
      </w:pPr>
      <w:r>
        <w:t xml:space="preserve">/conf/core/data_policy</w:t>
      </w:r>
    </w:p>
    <w:p>
      <w:pPr>
        <w:pStyle w:val="DefinitionTerm"/>
      </w:pPr>
      <w:r>
        <w:t xml:space="preserve">subject</w:t>
      </w:r>
    </w:p>
    <w:p>
      <w:pPr>
        <w:pStyle w:val="Definition"/>
      </w:pPr>
      <w:r>
        <w:t xml:space="preserve">/req/core/data_policy</w:t>
      </w:r>
    </w:p>
    <w:p>
      <w:pPr>
        <w:pStyle w:val="DefinitionTerm"/>
      </w:pPr>
      <w:r>
        <w:t xml:space="preserve">test-purpose</w:t>
      </w:r>
    </w:p>
    <w:p>
      <w:pPr>
        <w:pStyle w:val="Definition"/>
      </w:pPr>
      <w:r>
        <w:t xml:space="preserve">Validate that a WCMP record provides information about data policy and, if applicable additional information about licensing and/or copyright.</w:t>
      </w:r>
    </w:p>
    <w:p>
      <w:pPr>
        <w:pStyle w:val="FirstParagraph"/>
      </w:pPr>
      <w:r>
        <w:t xml:space="preserve">Check for the type of WCMP record (</w:t>
      </w:r>
      <w:r>
        <w:rPr>
          <w:rStyle w:val="VerbatimChar"/>
        </w:rPr>
        <w:t xml:space="preserve">properties.type</w:t>
      </w:r>
      <w:r>
        <w:t xml:space="preserve">).</w:t>
      </w:r>
    </w:p>
    <w:p>
      <w:pPr>
        <w:pStyle w:val="BodyText"/>
      </w:pPr>
      <w:r>
        <w:t xml:space="preserve">If</w:t>
      </w:r>
      <w:r>
        <w:t xml:space="preserve"> </w:t>
      </w:r>
      <w:r>
        <w:rPr>
          <w:rStyle w:val="VerbatimChar"/>
        </w:rPr>
        <w:t xml:space="preserve">properties.type</w:t>
      </w:r>
      <w:r>
        <w:t xml:space="preserve"> </w:t>
      </w:r>
      <w:r>
        <w:t xml:space="preserve">is found, and</w:t>
      </w:r>
      <w:r>
        <w:t xml:space="preserve"> </w:t>
      </w:r>
      <w:r>
        <w:rPr>
          <w:rStyle w:val="VerbatimChar"/>
        </w:rPr>
        <w:t xml:space="preserve">properties.type</w:t>
      </w:r>
      <w:r>
        <w:t xml:space="preserve"> </w:t>
      </w:r>
      <w:r>
        <w:t xml:space="preserve">is equal to</w:t>
      </w:r>
      <w:r>
        <w:t xml:space="preserve"> </w:t>
      </w:r>
      <w:r>
        <w:rPr>
          <w:rStyle w:val="VerbatimChar"/>
        </w:rPr>
        <w:t xml:space="preserve">dataset</w:t>
      </w:r>
      <w:r>
        <w:t xml:space="preserve"> </w:t>
      </w:r>
      <w:r>
        <w:t xml:space="preserve">check that</w:t>
      </w:r>
      <w:r>
        <w:t xml:space="preserve"> </w:t>
      </w:r>
      <w:r>
        <w:rPr>
          <w:rStyle w:val="VerbatimChar"/>
        </w:rPr>
        <w:t xml:space="preserve">properties.wmo:dataPolicy</w:t>
      </w:r>
      <w:r>
        <w:t xml:space="preserve"> </w:t>
      </w:r>
      <w:r>
        <w:t xml:space="preserve">exists.</w:t>
      </w:r>
    </w:p>
    <w:p>
      <w:pPr>
        <w:pStyle w:val="BodyText"/>
      </w:pPr>
      <w:r>
        <w:t xml:space="preserve">Check for the existence of a</w:t>
      </w:r>
      <w:r>
        <w:t xml:space="preserve"> </w:t>
      </w:r>
      <w:r>
        <w:rPr>
          <w:rStyle w:val="VerbatimChar"/>
        </w:rPr>
        <w:t xml:space="preserve">properties.wmo:dataPolicy</w:t>
      </w:r>
      <w:r>
        <w:t xml:space="preserve"> </w:t>
      </w:r>
      <w:r>
        <w:t xml:space="preserve">property in the WCMP record.</w:t>
      </w:r>
    </w:p>
    <w:p>
      <w:pPr>
        <w:pStyle w:val="BodyText"/>
      </w:pPr>
      <w:r>
        <w:t xml:space="preserve">If</w:t>
      </w:r>
      <w:r>
        <w:t xml:space="preserve"> </w:t>
      </w:r>
      <w:r>
        <w:rPr>
          <w:rStyle w:val="VerbatimChar"/>
        </w:rPr>
        <w:t xml:space="preserve">properties.wmo:dataPolicy</w:t>
      </w:r>
      <w:r>
        <w:t xml:space="preserve"> </w:t>
      </w:r>
      <w:r>
        <w:t xml:space="preserve">is found, check that</w:t>
      </w:r>
      <w:r>
        <w:t xml:space="preserve"> </w:t>
      </w:r>
      <w:r>
        <w:rPr>
          <w:rStyle w:val="VerbatimChar"/>
        </w:rPr>
        <w:t xml:space="preserve">properties.wmo:dataPolicy</w:t>
      </w:r>
      <w:r>
        <w:t xml:space="preserve"> </w:t>
      </w:r>
      <w:r>
        <w:t xml:space="preserve">has a value equal to</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p>
      <w:pPr>
        <w:pStyle w:val="BodyText"/>
      </w:pPr>
      <w:r>
        <w:t xml:space="preserve">If</w:t>
      </w:r>
      <w:r>
        <w:t xml:space="preserve"> </w:t>
      </w:r>
      <w:r>
        <w:rPr>
          <w:rStyle w:val="VerbatimChar"/>
        </w:rPr>
        <w:t xml:space="preserve">properties.wmo:dataPolicy</w:t>
      </w:r>
      <w:r>
        <w:t xml:space="preserve"> </w:t>
      </w:r>
      <w:r>
        <w:t xml:space="preserve">is equal to</w:t>
      </w:r>
      <w:r>
        <w:t xml:space="preserve"> </w:t>
      </w:r>
      <w:r>
        <w:rPr>
          <w:rStyle w:val="VerbatimChar"/>
        </w:rPr>
        <w:t xml:space="preserve">recommended</w:t>
      </w:r>
      <w:r>
        <w:t xml:space="preserve">, check for the existence of at least one</w:t>
      </w:r>
      <w:r>
        <w:t xml:space="preserve"> </w:t>
      </w:r>
      <w:r>
        <w:rPr>
          <w:rStyle w:val="VerbatimChar"/>
        </w:rPr>
        <w:t xml:space="preserve">links</w:t>
      </w:r>
      <w:r>
        <w:t xml:space="preserve"> </w:t>
      </w:r>
      <w:r>
        <w:t xml:space="preserve">item containing a</w:t>
      </w:r>
      <w:r>
        <w:t xml:space="preserve"> </w:t>
      </w:r>
      <w:r>
        <w:rPr>
          <w:rStyle w:val="VerbatimChar"/>
        </w:rPr>
        <w:t xml:space="preserve">license</w:t>
      </w:r>
      <w:r>
        <w:t xml:space="preserve"> </w:t>
      </w:r>
      <w:r>
        <w:t xml:space="preserve">link relation (</w:t>
      </w:r>
      <w:r>
        <w:rPr>
          <w:rStyle w:val="VerbatimChar"/>
        </w:rPr>
        <w:t xml:space="preserve">rel</w:t>
      </w:r>
      <w:r>
        <w:t xml:space="preserve">).</w:t>
      </w:r>
    </w:p>
    <w:p>
      <w:pPr>
        <w:pStyle w:val="Heading3"/>
      </w:pPr>
      <w:bookmarkStart w:id="172" w:name="X1d7673d1972ef78546ac031bb8b3bfe7ca8f8ab"/>
      <w:r>
        <w:t xml:space="preserve">Links</w:t>
      </w:r>
      <w:bookmarkEnd w:id="172"/>
    </w:p>
    <w:p>
      <w:pPr>
        <w:pStyle w:val="DefinitionTerm"/>
      </w:pPr>
      <w:r>
        <w:t xml:space="preserve">label</w:t>
      </w:r>
    </w:p>
    <w:p>
      <w:pPr>
        <w:pStyle w:val="Definition"/>
      </w:pPr>
      <w:r>
        <w:t xml:space="preserve">/conf/core/links</w:t>
      </w:r>
    </w:p>
    <w:p>
      <w:pPr>
        <w:pStyle w:val="DefinitionTerm"/>
      </w:pPr>
      <w:r>
        <w:t xml:space="preserve">subject</w:t>
      </w:r>
    </w:p>
    <w:p>
      <w:pPr>
        <w:pStyle w:val="Definition"/>
      </w:pPr>
      <w:r>
        <w:t xml:space="preserve">/req/core/links</w:t>
      </w:r>
    </w:p>
    <w:p>
      <w:pPr>
        <w:pStyle w:val="DefinitionTerm"/>
      </w:pPr>
      <w:r>
        <w:t xml:space="preserve">test-purpose</w:t>
      </w:r>
    </w:p>
    <w:p>
      <w:pPr>
        <w:pStyle w:val="Definition"/>
      </w:pPr>
      <w:r>
        <w:t xml:space="preserve">Validate that a WCMP record provides a link property.</w:t>
      </w:r>
    </w:p>
    <w:p>
      <w:pPr>
        <w:pStyle w:val="FirstParagraph"/>
      </w:pPr>
      <w:r>
        <w:t xml:space="preserve">Check for the existence of a single</w:t>
      </w:r>
      <w:r>
        <w:t xml:space="preserve"> </w:t>
      </w:r>
      <w:r>
        <w:rPr>
          <w:rStyle w:val="VerbatimChar"/>
        </w:rPr>
        <w:t xml:space="preserve">links</w:t>
      </w:r>
      <w:r>
        <w:t xml:space="preserve"> </w:t>
      </w:r>
      <w:r>
        <w:t xml:space="preserve">array property in the WCMP record.</w:t>
      </w:r>
    </w:p>
    <w:p>
      <w:pPr>
        <w:pStyle w:val="BodyText"/>
      </w:pPr>
      <w:r>
        <w:t xml:space="preserve">Check that the</w:t>
      </w:r>
      <w:r>
        <w:t xml:space="preserve"> </w:t>
      </w:r>
      <w:r>
        <w:rPr>
          <w:rStyle w:val="VerbatimChar"/>
        </w:rPr>
        <w:t xml:space="preserve">links</w:t>
      </w:r>
      <w:r>
        <w:t xml:space="preserve"> </w:t>
      </w:r>
      <w:r>
        <w:t xml:space="preserve">property provides a minimum of one link object.</w:t>
      </w:r>
    </w:p>
    <w:p>
      <w:pPr>
        <w:pStyle w:val="BodyText"/>
      </w:pPr>
      <w:r>
        <w:t xml:space="preserve">Check that a link’s</w:t>
      </w:r>
      <w:r>
        <w:t xml:space="preserve"> </w:t>
      </w:r>
      <w:r>
        <w:rPr>
          <w:rStyle w:val="VerbatimChar"/>
        </w:rPr>
        <w:t xml:space="preserve">rel</w:t>
      </w:r>
      <w:r>
        <w:t xml:space="preserve"> </w:t>
      </w:r>
      <w:r>
        <w:t xml:space="preserve">property is a valid IANA, OGC, or WCMP link relation.</w:t>
      </w:r>
    </w:p>
    <w:p>
      <w:pPr>
        <w:pStyle w:val="BodyText"/>
      </w:pPr>
      <w:r>
        <w:t xml:space="preserve">For a link object describing real-time data, check that the</w:t>
      </w:r>
      <w:r>
        <w:t xml:space="preserve"> </w:t>
      </w:r>
      <w:r>
        <w:rPr>
          <w:rStyle w:val="VerbatimChar"/>
        </w:rPr>
        <w:t xml:space="preserve">href</w:t>
      </w:r>
      <w:r>
        <w:t xml:space="preserve"> </w:t>
      </w:r>
      <w:r>
        <w:t xml:space="preserve">property starts with the</w:t>
      </w:r>
      <w:r>
        <w:t xml:space="preserve"> </w:t>
      </w:r>
      <w:r>
        <w:rPr>
          <w:rStyle w:val="VerbatimChar"/>
        </w:rPr>
        <w:t xml:space="preserve">mqtt</w:t>
      </w:r>
      <w:r>
        <w:t xml:space="preserve"> </w:t>
      </w:r>
      <w:r>
        <w:t xml:space="preserve">or</w:t>
      </w:r>
      <w:r>
        <w:t xml:space="preserve"> </w:t>
      </w:r>
      <w:r>
        <w:rPr>
          <w:rStyle w:val="VerbatimChar"/>
        </w:rPr>
        <w:t xml:space="preserve">mqtts</w:t>
      </w:r>
      <w:r>
        <w:t xml:space="preserve"> </w:t>
      </w:r>
      <w:r>
        <w:t xml:space="preserve">protocol, AND that</w:t>
      </w:r>
      <w:r>
        <w:t xml:space="preserve"> </w:t>
      </w:r>
      <w:r>
        <w:rPr>
          <w:rStyle w:val="VerbatimChar"/>
        </w:rPr>
        <w:t xml:space="preserve">channel</w:t>
      </w:r>
      <w:r>
        <w:t xml:space="preserve"> </w:t>
      </w:r>
      <w:r>
        <w:t xml:space="preserve">is additionally defined.</w:t>
      </w:r>
    </w:p>
    <w:p>
      <w:pPr>
        <w:pStyle w:val="BodyText"/>
      </w:pPr>
      <w:r>
        <w:t xml:space="preserve">For a link object describing archived (NOT real-time) data made available via API, check that the</w:t>
      </w:r>
      <w:r>
        <w:t xml:space="preserve"> </w:t>
      </w:r>
      <w:r>
        <w:rPr>
          <w:rStyle w:val="VerbatimChar"/>
        </w:rPr>
        <w:t xml:space="preserve">rel</w:t>
      </w:r>
      <w:r>
        <w:t xml:space="preserve"> </w:t>
      </w:r>
      <w:r>
        <w:t xml:space="preserve">property is a recognized API service type as defined by IANA or OGC.</w:t>
      </w:r>
    </w:p>
    <w:p>
      <w:pPr>
        <w:pStyle w:val="BodyText"/>
      </w:pPr>
      <w:r>
        <w:t xml:space="preserve">For a link object describing archived (NOT real-time) data made available via Web Accessible Folder, check that the</w:t>
      </w:r>
      <w:r>
        <w:t xml:space="preserve"> </w:t>
      </w:r>
      <w:r>
        <w:rPr>
          <w:rStyle w:val="VerbatimChar"/>
        </w:rPr>
        <w:t xml:space="preserve">rel</w:t>
      </w:r>
      <w:r>
        <w:t xml:space="preserve"> </w:t>
      </w:r>
      <w:r>
        <w:t xml:space="preserve">property is a recognized API service type as defined by IANA or OGC.</w:t>
      </w:r>
    </w:p>
    <w:p>
      <w:pPr>
        <w:pStyle w:val="BodyText"/>
      </w:pPr>
      <w:r>
        <w:t xml:space="preserve">For a link object with access control (defined by the</w:t>
      </w:r>
      <w:r>
        <w:t xml:space="preserve"> </w:t>
      </w:r>
      <w:r>
        <w:rPr>
          <w:rStyle w:val="VerbatimChar"/>
        </w:rPr>
        <w:t xml:space="preserve">security</w:t>
      </w:r>
      <w:r>
        <w:t xml:space="preserve"> </w:t>
      </w:r>
      <w:r>
        <w:t xml:space="preserve">object), check that the</w:t>
      </w:r>
      <w:r>
        <w:t xml:space="preserve"> </w:t>
      </w:r>
      <w:r>
        <w:rPr>
          <w:rStyle w:val="VerbatimChar"/>
        </w:rPr>
        <w:t xml:space="preserve">security</w:t>
      </w:r>
      <w:r>
        <w:t xml:space="preserve"> </w:t>
      </w:r>
      <w:r>
        <w:t xml:space="preserve">property contains a</w:t>
      </w:r>
      <w:r>
        <w:t xml:space="preserve"> </w:t>
      </w:r>
      <w:r>
        <w:rPr>
          <w:rStyle w:val="VerbatimChar"/>
        </w:rPr>
        <w:t xml:space="preserve">description</w:t>
      </w:r>
      <w:r>
        <w:t xml:space="preserve"> </w:t>
      </w:r>
      <w:r>
        <w:t xml:space="preserve">property with instructions on how to obtain access.</w:t>
      </w:r>
    </w:p>
    <w:p>
      <w:pPr>
        <w:pStyle w:val="Heading1"/>
      </w:pPr>
      <w:bookmarkStart w:id="173" w:name="schemas"/>
      <w:r>
        <w:t xml:space="preserve">Schemas (Normative)</w:t>
      </w:r>
      <w:bookmarkEnd w:id="173"/>
    </w:p>
    <w:p>
      <w:pPr>
        <w:pStyle w:val="FirstParagraph"/>
      </w:pPr>
      <w:r>
        <w:t xml:space="preserve">The schema document will be published on</w:t>
      </w:r>
      <w:r>
        <w:t xml:space="preserve"> </w:t>
      </w:r>
      <w:hyperlink r:id="rId174">
        <w:r>
          <w:rPr>
            <w:rStyle w:val="Hyperlink"/>
          </w:rPr>
          <w:t xml:space="preserve">http://schemas.wmo.int/wcmp/2.0.0</w:t>
        </w:r>
      </w:hyperlink>
      <w:r>
        <w:t xml:space="preserve"> </w:t>
      </w:r>
      <w:r>
        <w:t xml:space="preserve">once the standard has been approved.</w:t>
      </w:r>
    </w:p>
    <w:p>
      <w:pPr>
        <w:pStyle w:val="Heading2"/>
      </w:pPr>
      <w:bookmarkStart w:id="175" w:name="Xb2e01c60fc8f237268bc2015ca68a9818fee510"/>
      <w:r>
        <w:t xml:space="preserve">WMO Core Metadata Profile Schema</w:t>
      </w:r>
      <w:bookmarkEnd w:id="175"/>
    </w:p>
    <w:p>
      <w:pPr>
        <w:pStyle w:val="SourceCode"/>
      </w:pPr>
      <w:r>
        <w:rPr>
          <w:rStyle w:val="FunctionTok"/>
        </w:rPr>
        <w:t xml:space="preserve">{</w:t>
      </w:r>
      <w:r>
        <w:br/>
      </w:r>
      <w:r>
        <w:rPr>
          <w:rStyle w:val="NormalTok"/>
        </w:rPr>
        <w:t xml:space="preserve">  </w:t>
      </w:r>
      <w:r>
        <w:rPr>
          <w:rStyle w:val="DataTypeTok"/>
        </w:rPr>
        <w:t xml:space="preserve">"$schema"</w:t>
      </w:r>
      <w:r>
        <w:rPr>
          <w:rStyle w:val="FunctionTok"/>
        </w:rPr>
        <w:t xml:space="preserve">:</w:t>
      </w:r>
      <w:r>
        <w:rPr>
          <w:rStyle w:val="NormalTok"/>
        </w:rPr>
        <w:t xml:space="preserve"> </w:t>
      </w:r>
      <w:r>
        <w:rPr>
          <w:rStyle w:val="StringTok"/>
        </w:rPr>
        <w:t xml:space="preserve">"https://json-schema.org/draft/2020-12/schema"</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"https://schemas.wmo.int/wcmp/2.0.0/schemas/wcmp2-bundled.json"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"WCMP discovery metadata record definition"</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"WCMP discovery metadata record definition"</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"id"</w:t>
      </w:r>
      <w:r>
        <w:rPr>
          <w:rStyle w:val="OtherTok"/>
        </w:rPr>
        <w:t xml:space="preserve">,</w:t>
      </w:r>
      <w:r>
        <w:br/>
      </w:r>
      <w:r>
        <w:rPr>
          <w:rStyle w:val="NormalTok"/>
        </w:rPr>
        <w:t xml:space="preserve">    </w:t>
      </w:r>
      <w:r>
        <w:rPr>
          <w:rStyle w:val="StringTok"/>
        </w:rPr>
        <w:t xml:space="preserve">"conformsTo"</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"time"</w:t>
      </w:r>
      <w:r>
        <w:rPr>
          <w:rStyle w:val="OtherTok"/>
        </w:rPr>
        <w:t xml:space="preserve">,</w:t>
      </w:r>
      <w:r>
        <w:br/>
      </w:r>
      <w:r>
        <w:rPr>
          <w:rStyle w:val="NormalTok"/>
        </w:rPr>
        <w:t xml:space="preserve">    </w:t>
      </w:r>
      <w:r>
        <w:rPr>
          <w:rStyle w:val="StringTok"/>
        </w:rPr>
        <w:t xml:space="preserve">"geometry"</w:t>
      </w:r>
      <w:r>
        <w:rPr>
          <w:rStyle w:val="OtherTok"/>
        </w:rPr>
        <w:t xml:space="preserve">,</w:t>
      </w:r>
      <w:r>
        <w:br/>
      </w:r>
      <w:r>
        <w:rPr>
          <w:rStyle w:val="NormalTok"/>
        </w:rPr>
        <w:t xml:space="preserve">    </w:t>
      </w:r>
      <w:r>
        <w:rPr>
          <w:rStyle w:val="StringTok"/>
        </w:rPr>
        <w:t xml:space="preserve">"properties"</w:t>
      </w:r>
      <w:r>
        <w:rPr>
          <w:rStyle w:val="OtherTok"/>
        </w:rPr>
        <w:t xml:space="preserve">,</w:t>
      </w:r>
      <w:r>
        <w:br/>
      </w:r>
      <w:r>
        <w:rPr>
          <w:rStyle w:val="NormalTok"/>
        </w:rPr>
        <w:t xml:space="preserve">    </w:t>
      </w:r>
      <w:r>
        <w:rPr>
          <w:rStyle w:val="StringTok"/>
        </w:rPr>
        <w:t xml:space="preserve">"links"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unique identifier of the catalog record."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w:t>
      </w:r>
      <w:r>
        <w:br/>
      </w:r>
      <w:r>
        <w:rPr>
          <w:rStyle w:val="NormalTok"/>
        </w:rPr>
        <w:t xml:space="preserve">    </w:t>
      </w:r>
      <w:r>
        <w:rPr>
          <w:rStyle w:val="FunctionTok"/>
        </w:rPr>
        <w:t xml:space="preserve">},</w:t>
      </w:r>
      <w:r>
        <w:br/>
      </w:r>
      <w:r>
        <w:rPr>
          <w:rStyle w:val="NormalTok"/>
        </w:rPr>
        <w:t xml:space="preserve">    </w:t>
      </w:r>
      <w:r>
        <w:rPr>
          <w:rStyle w:val="DataTypeTok"/>
        </w:rPr>
        <w:t xml:space="preserve">"conformsTo"</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"contains"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"const"</w:t>
      </w:r>
      <w:r>
        <w:rPr>
          <w:rStyle w:val="FunctionTok"/>
        </w:rPr>
        <w:t xml:space="preserve">:</w:t>
      </w:r>
      <w:r>
        <w:rPr>
          <w:rStyle w:val="NormalTok"/>
        </w:rPr>
        <w:t xml:space="preserve"> </w:t>
      </w:r>
      <w:r>
        <w:rPr>
          <w:rStyle w:val="StringTok"/>
        </w:rPr>
        <w:t xml:space="preserve">"http://wis.wmo.int/spec/wcmp/2/conf/core"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"Feature"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"time"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KeywordTok"/>
        </w:rPr>
        <w:t xml:space="preserve">null</w:t>
      </w:r>
      <w:r>
        <w:br/>
      </w:r>
      <w:r>
        <w:rPr>
          <w:rStyle w:val="NormalTok"/>
        </w:rPr>
        <w:t xml:space="preserve">          </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"date"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rPr>
          <w:rStyle w:val="CharTok"/>
        </w:rPr>
        <w:t xml:space="preserve">\\</w:t>
      </w:r>
      <w:r>
        <w:rPr>
          <w:rStyle w:val="StringTok"/>
        </w:rPr>
        <w:t xml:space="preserve">d{2}-</w:t>
      </w:r>
      <w:r>
        <w:rPr>
          <w:rStyle w:val="CharTok"/>
        </w:rPr>
        <w:t xml:space="preserve">\\</w:t>
      </w:r>
      <w:r>
        <w:rPr>
          <w:rStyle w:val="StringTok"/>
        </w:rPr>
        <w:t xml:space="preserve">d{2}$"</w:t>
      </w:r>
      <w:r>
        <w:br/>
      </w:r>
      <w:r>
        <w:rPr>
          <w:rStyle w:val="NormalTok"/>
        </w:rPr>
        <w:t xml:space="preserve">            </w:t>
      </w:r>
      <w:r>
        <w:rPr>
          <w:rStyle w:val="FunctionTok"/>
        </w:rPr>
        <w:t xml:space="preserve">},</w:t>
      </w:r>
      <w:r>
        <w:br/>
      </w:r>
      <w:r>
        <w:rPr>
          <w:rStyle w:val="NormalTok"/>
        </w:rPr>
        <w:t xml:space="preserve">            </w:t>
      </w:r>
      <w:r>
        <w:rPr>
          <w:rStyle w:val="DataTypeTok"/>
        </w:rPr>
        <w:t xml:space="preserve">"timestamp"</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rPr>
          <w:rStyle w:val="CharTok"/>
        </w:rPr>
        <w:t xml:space="preserve">\\</w:t>
      </w:r>
      <w:r>
        <w:rPr>
          <w:rStyle w:val="StringTok"/>
        </w:rPr>
        <w:t xml:space="preserve">d{2}-</w:t>
      </w:r>
      <w:r>
        <w:rPr>
          <w:rStyle w:val="CharTok"/>
        </w:rPr>
        <w:t xml:space="preserve">\\</w:t>
      </w:r>
      <w:r>
        <w:rPr>
          <w:rStyle w:val="StringTok"/>
        </w:rPr>
        <w:t xml:space="preserve">d{2}T</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w:t>
      </w:r>
      <w:r>
        <w:rPr>
          <w:rStyle w:val="CharTok"/>
        </w:rPr>
        <w:t xml:space="preserve">\\</w:t>
      </w:r>
      <w:r>
        <w:rPr>
          <w:rStyle w:val="StringTok"/>
        </w:rPr>
        <w:t xml:space="preserve">d+)?Z$"</w:t>
      </w:r>
      <w:r>
        <w:br/>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rPr>
          <w:rStyle w:val="CharTok"/>
        </w:rPr>
        <w:t xml:space="preserve">\\</w:t>
      </w:r>
      <w:r>
        <w:rPr>
          <w:rStyle w:val="StringTok"/>
        </w:rPr>
        <w:t xml:space="preserve">d{2}-</w:t>
      </w:r>
      <w:r>
        <w:rPr>
          <w:rStyle w:val="CharTok"/>
        </w:rPr>
        <w:t xml:space="preserve">\\</w:t>
      </w:r>
      <w:r>
        <w:rPr>
          <w:rStyle w:val="StringTok"/>
        </w:rPr>
        <w:t xml:space="preserve">d{2}$"</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rPr>
          <w:rStyle w:val="CharTok"/>
        </w:rPr>
        <w:t xml:space="preserve">\\</w:t>
      </w:r>
      <w:r>
        <w:rPr>
          <w:rStyle w:val="StringTok"/>
        </w:rPr>
        <w:t xml:space="preserve">d{2}$"</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rPr>
          <w:rStyle w:val="CharTok"/>
        </w:rPr>
        <w:t xml:space="preserve">\\</w:t>
      </w:r>
      <w:r>
        <w:rPr>
          <w:rStyle w:val="StringTok"/>
        </w:rPr>
        <w:t xml:space="preserve">d{2}-</w:t>
      </w:r>
      <w:r>
        <w:rPr>
          <w:rStyle w:val="CharTok"/>
        </w:rPr>
        <w:t xml:space="preserve">\\</w:t>
      </w:r>
      <w:r>
        <w:rPr>
          <w:rStyle w:val="StringTok"/>
        </w:rPr>
        <w:t xml:space="preserve">d{2}T</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w:t>
      </w:r>
      <w:r>
        <w:rPr>
          <w:rStyle w:val="CharTok"/>
        </w:rPr>
        <w:t xml:space="preserve">\\</w:t>
      </w:r>
      <w:r>
        <w:rPr>
          <w:rStyle w:val="StringTok"/>
        </w:rPr>
        <w:t xml:space="preserve">d+)?Z$"</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"^T</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w:t>
      </w:r>
      <w:r>
        <w:rPr>
          <w:rStyle w:val="CharTok"/>
        </w:rPr>
        <w:t xml:space="preserve">\\</w:t>
      </w:r>
      <w:r>
        <w:rPr>
          <w:rStyle w:val="StringTok"/>
        </w:rPr>
        <w:t xml:space="preserve">d+)?Z$"</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"Minimum time period resolvable in the dataset, as an ISO 8601 duration"</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"P1D"</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KeywordTok"/>
        </w:rPr>
        <w:t xml:space="preserve">null</w:t>
      </w:r>
      <w:r>
        <w:br/>
      </w:r>
      <w:r>
        <w:rPr>
          <w:rStyle w:val="NormalTok"/>
        </w:rPr>
        <w:t xml:space="preserve">          </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"Point"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"MultiPoint"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"LineString"</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"MultiLineString"</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"Polygon"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"MultiPolygon"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"geometries"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"GeometryCollection"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"geometries"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"#/properties/geometry/oneOf/1"</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"additionalExtents"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extent of the information in the collection. In the Core only spatial and temporal</w:t>
      </w:r>
      <w:r>
        <w:rPr>
          <w:rStyle w:val="CharTok"/>
        </w:rPr>
        <w:t xml:space="preserve">\n</w:t>
      </w:r>
      <w:r>
        <w:rPr>
          <w:rStyle w:val="StringTok"/>
        </w:rPr>
        <w:t xml:space="preserve">extents are specified. Extensions may add additional members to represent other</w:t>
      </w:r>
      <w:r>
        <w:rPr>
          <w:rStyle w:val="CharTok"/>
        </w:rPr>
        <w:t xml:space="preserve">\n</w:t>
      </w:r>
      <w:r>
        <w:rPr>
          <w:rStyle w:val="StringTok"/>
        </w:rPr>
        <w:t xml:space="preserve">extents, for example, thermal or pressure ranges."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"spatial"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spatial extent of the information in the collection."</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"bbox"</w:t>
      </w:r>
      <w:r>
        <w:rPr>
          <w:rStyle w:val="OtherTok"/>
        </w:rPr>
        <w:t xml:space="preserve">,</w:t>
      </w:r>
      <w:r>
        <w:br/>
      </w:r>
      <w:r>
        <w:rPr>
          <w:rStyle w:val="NormalTok"/>
        </w:rPr>
        <w:t xml:space="preserve">            </w:t>
      </w:r>
      <w:r>
        <w:rPr>
          <w:rStyle w:val="StringTok"/>
        </w:rPr>
        <w:t xml:space="preserve">"crs"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"bbox"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"One or more bounding boxes that describe the spatial extent of the dataset.</w:t>
      </w:r>
      <w:r>
        <w:rPr>
          <w:rStyle w:val="CharTok"/>
        </w:rPr>
        <w:t xml:space="preserve">\n</w:t>
      </w:r>
      <w:r>
        <w:rPr>
          <w:rStyle w:val="StringTok"/>
        </w:rPr>
        <w:t xml:space="preserve">In the Core only a single bounding box is supported. Extensions may support</w:t>
      </w:r>
      <w:r>
        <w:rPr>
          <w:rStyle w:val="CharTok"/>
        </w:rPr>
        <w:t xml:space="preserve">\n</w:t>
      </w:r>
      <w:r>
        <w:rPr>
          <w:rStyle w:val="StringTok"/>
        </w:rPr>
        <w:t xml:space="preserve">additional areas. If multiple areas are provided, the union of the bounding</w:t>
      </w:r>
      <w:r>
        <w:rPr>
          <w:rStyle w:val="CharTok"/>
        </w:rPr>
        <w:t xml:space="preserve">\n</w:t>
      </w:r>
      <w:r>
        <w:rPr>
          <w:rStyle w:val="StringTok"/>
        </w:rPr>
        <w:t xml:space="preserve">boxes describes the spatial extent."</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"Each bounding box is provided as four or six numbers, depending on</w:t>
      </w:r>
      <w:r>
        <w:rPr>
          <w:rStyle w:val="CharTok"/>
        </w:rPr>
        <w:t xml:space="preserve">\n</w:t>
      </w:r>
      <w:r>
        <w:rPr>
          <w:rStyle w:val="StringTok"/>
        </w:rPr>
        <w:t xml:space="preserve">whether the coordinate reference system includes a vertical axis</w:t>
      </w:r>
      <w:r>
        <w:rPr>
          <w:rStyle w:val="CharTok"/>
        </w:rPr>
        <w:t xml:space="preserve">\n</w:t>
      </w:r>
      <w:r>
        <w:rPr>
          <w:rStyle w:val="StringTok"/>
        </w:rPr>
        <w:t xml:space="preserve">(height or depth):</w:t>
      </w:r>
      <w:r>
        <w:rPr>
          <w:rStyle w:val="CharTok"/>
        </w:rPr>
        <w:t xml:space="preserve">\n\n</w:t>
      </w:r>
      <w:r>
        <w:rPr>
          <w:rStyle w:val="StringTok"/>
        </w:rPr>
        <w:t xml:space="preserve">* Lower left corner, coordinate axis 1</w:t>
      </w:r>
      <w:r>
        <w:rPr>
          <w:rStyle w:val="CharTok"/>
        </w:rPr>
        <w:t xml:space="preserve">\n</w:t>
      </w:r>
      <w:r>
        <w:rPr>
          <w:rStyle w:val="StringTok"/>
        </w:rPr>
        <w:t xml:space="preserve">* Lower left corner, coordinate axis 2</w:t>
      </w:r>
      <w:r>
        <w:rPr>
          <w:rStyle w:val="CharTok"/>
        </w:rPr>
        <w:t xml:space="preserve">\n</w:t>
      </w:r>
      <w:r>
        <w:rPr>
          <w:rStyle w:val="StringTok"/>
        </w:rPr>
        <w:t xml:space="preserve">* Minimum value, coordinate axis 3 (optional)</w:t>
      </w:r>
      <w:r>
        <w:rPr>
          <w:rStyle w:val="CharTok"/>
        </w:rPr>
        <w:t xml:space="preserve">\n</w:t>
      </w:r>
      <w:r>
        <w:rPr>
          <w:rStyle w:val="StringTok"/>
        </w:rPr>
        <w:t xml:space="preserve">* Upper right corner, coordinate axis 1</w:t>
      </w:r>
      <w:r>
        <w:rPr>
          <w:rStyle w:val="CharTok"/>
        </w:rPr>
        <w:t xml:space="preserve">\n</w:t>
      </w:r>
      <w:r>
        <w:rPr>
          <w:rStyle w:val="StringTok"/>
        </w:rPr>
        <w:t xml:space="preserve">* Upper right corner, coordinate axis 2</w:t>
      </w:r>
      <w:r>
        <w:rPr>
          <w:rStyle w:val="CharTok"/>
        </w:rPr>
        <w:t xml:space="preserve">\n</w:t>
      </w:r>
      <w:r>
        <w:rPr>
          <w:rStyle w:val="StringTok"/>
        </w:rPr>
        <w:t xml:space="preserve">* Maximum value, coordinate axis 3 (optional)</w:t>
      </w:r>
      <w:r>
        <w:rPr>
          <w:rStyle w:val="CharTok"/>
        </w:rPr>
        <w:t xml:space="preserve">\n\n</w:t>
      </w:r>
      <w:r>
        <w:rPr>
          <w:rStyle w:val="StringTok"/>
        </w:rPr>
        <w:t xml:space="preserve">The coordinate reference system of the values is WGS 84 longitude/latitude</w:t>
      </w:r>
      <w:r>
        <w:rPr>
          <w:rStyle w:val="CharTok"/>
        </w:rPr>
        <w:t xml:space="preserve">\n</w:t>
      </w:r>
      <w:r>
        <w:rPr>
          <w:rStyle w:val="StringTok"/>
        </w:rPr>
        <w:t xml:space="preserve">(http://www.opengis.net/def/crs/OGC/1.3/CRS84) unless a different coordinate</w:t>
      </w:r>
      <w:r>
        <w:rPr>
          <w:rStyle w:val="CharTok"/>
        </w:rPr>
        <w:t xml:space="preserve">\n</w:t>
      </w:r>
      <w:r>
        <w:rPr>
          <w:rStyle w:val="StringTok"/>
        </w:rPr>
        <w:t xml:space="preserve">reference system is specified in `crs`.</w:t>
      </w:r>
      <w:r>
        <w:rPr>
          <w:rStyle w:val="CharTok"/>
        </w:rPr>
        <w:t xml:space="preserve">\n\n</w:t>
      </w:r>
      <w:r>
        <w:rPr>
          <w:rStyle w:val="StringTok"/>
        </w:rPr>
        <w:t xml:space="preserve">For WGS 84 longitude/latitude the values are in most cases the sequence of</w:t>
      </w:r>
      <w:r>
        <w:rPr>
          <w:rStyle w:val="CharTok"/>
        </w:rPr>
        <w:t xml:space="preserve">\n</w:t>
      </w:r>
      <w:r>
        <w:rPr>
          <w:rStyle w:val="StringTok"/>
        </w:rPr>
        <w:t xml:space="preserve">minimum longitude, minimum latitude, maximum longitude and maximum latitude.</w:t>
      </w:r>
      <w:r>
        <w:rPr>
          <w:rStyle w:val="CharTok"/>
        </w:rPr>
        <w:t xml:space="preserve">\n</w:t>
      </w:r>
      <w:r>
        <w:rPr>
          <w:rStyle w:val="StringTok"/>
        </w:rPr>
        <w:t xml:space="preserve">However, in cases where the box spans the antimeridian the first value</w:t>
      </w:r>
      <w:r>
        <w:rPr>
          <w:rStyle w:val="CharTok"/>
        </w:rPr>
        <w:t xml:space="preserve">\n</w:t>
      </w:r>
      <w:r>
        <w:rPr>
          <w:rStyle w:val="StringTok"/>
        </w:rPr>
        <w:t xml:space="preserve">(west-most box edge) is larger than the third value (east-most box edge).</w:t>
      </w:r>
      <w:r>
        <w:rPr>
          <w:rStyle w:val="CharTok"/>
        </w:rPr>
        <w:t xml:space="preserve">\n\n</w:t>
      </w:r>
      <w:r>
        <w:rPr>
          <w:rStyle w:val="StringTok"/>
        </w:rPr>
        <w:t xml:space="preserve">If the vertical axis is included, the third and the sixth number are</w:t>
      </w:r>
      <w:r>
        <w:rPr>
          <w:rStyle w:val="CharTok"/>
        </w:rPr>
        <w:t xml:space="preserve">\n</w:t>
      </w:r>
      <w:r>
        <w:rPr>
          <w:rStyle w:val="StringTok"/>
        </w:rPr>
        <w:t xml:space="preserve">the bottom and the top of the 3-dimensional bounding box.</w:t>
      </w:r>
      <w:r>
        <w:rPr>
          <w:rStyle w:val="CharTok"/>
        </w:rPr>
        <w:t xml:space="preserve">\n\n</w:t>
      </w:r>
      <w:r>
        <w:rPr>
          <w:rStyle w:val="StringTok"/>
        </w:rPr>
        <w:t xml:space="preserve">If a feature has multiple spatial geometry properties, it is the decision of the</w:t>
      </w:r>
      <w:r>
        <w:rPr>
          <w:rStyle w:val="CharTok"/>
        </w:rPr>
        <w:t xml:space="preserve">\n</w:t>
      </w:r>
      <w:r>
        <w:rPr>
          <w:rStyle w:val="StringTok"/>
        </w:rPr>
        <w:t xml:space="preserve">server whether only a single spatial geometry property is used to determine</w:t>
      </w:r>
      <w:r>
        <w:rPr>
          <w:rStyle w:val="CharTok"/>
        </w:rPr>
        <w:t xml:space="preserve">\n</w:t>
      </w:r>
      <w:r>
        <w:rPr>
          <w:rStyle w:val="StringTok"/>
        </w:rPr>
        <w:t xml:space="preserve">the extent or all relevant geometries."</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6</w:t>
      </w:r>
      <w:r>
        <w:rPr>
          <w:rStyle w:val="FunctionTok"/>
        </w:rPr>
        <w:t xml:space="preserve">,</w:t>
      </w:r>
      <w:r>
        <w:br/>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6</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"crs"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"Coordinate reference system of the coordinates in the spatial extent</w:t>
      </w:r>
      <w:r>
        <w:rPr>
          <w:rStyle w:val="CharTok"/>
        </w:rPr>
        <w:t xml:space="preserve">\n</w:t>
      </w:r>
      <w:r>
        <w:rPr>
          <w:rStyle w:val="StringTok"/>
        </w:rPr>
        <w:t xml:space="preserve">(property `bbox`). The default reference system is WGS 84 longitude/latitude.</w:t>
      </w:r>
      <w:r>
        <w:rPr>
          <w:rStyle w:val="CharTok"/>
        </w:rPr>
        <w:t xml:space="preserve">\n</w:t>
      </w:r>
      <w:r>
        <w:rPr>
          <w:rStyle w:val="StringTok"/>
        </w:rPr>
        <w:t xml:space="preserve">In the Core this is the only supported coordinate reference system.</w:t>
      </w:r>
      <w:r>
        <w:rPr>
          <w:rStyle w:val="CharTok"/>
        </w:rPr>
        <w:t xml:space="preserve">\n</w:t>
      </w:r>
      <w:r>
        <w:rPr>
          <w:rStyle w:val="StringTok"/>
        </w:rPr>
        <w:t xml:space="preserve">Extensions may support additional coordinate reference systems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StringTok"/>
        </w:rPr>
        <w:t xml:space="preserve">"GEOGCS[</w:t>
      </w:r>
      <w:r>
        <w:rPr>
          <w:rStyle w:val="CharTok"/>
        </w:rPr>
        <w:t xml:space="preserve">\"</w:t>
      </w:r>
      <w:r>
        <w:rPr>
          <w:rStyle w:val="StringTok"/>
        </w:rPr>
        <w:t xml:space="preserve">WGS 84</w:t>
      </w:r>
      <w:r>
        <w:rPr>
          <w:rStyle w:val="CharTok"/>
        </w:rPr>
        <w:t xml:space="preserve">\"</w:t>
      </w:r>
      <w:r>
        <w:rPr>
          <w:rStyle w:val="StringTok"/>
        </w:rPr>
        <w:t xml:space="preserve">,DATUM[</w:t>
      </w:r>
      <w:r>
        <w:rPr>
          <w:rStyle w:val="CharTok"/>
        </w:rPr>
        <w:t xml:space="preserve">\"</w:t>
      </w:r>
      <w:r>
        <w:rPr>
          <w:rStyle w:val="StringTok"/>
        </w:rPr>
        <w:t xml:space="preserve">WGS_1984</w:t>
      </w:r>
      <w:r>
        <w:rPr>
          <w:rStyle w:val="CharTok"/>
        </w:rPr>
        <w:t xml:space="preserve">\"</w:t>
      </w:r>
      <w:r>
        <w:rPr>
          <w:rStyle w:val="StringTok"/>
        </w:rPr>
        <w:t xml:space="preserve">,SPHEROID[</w:t>
      </w:r>
      <w:r>
        <w:rPr>
          <w:rStyle w:val="CharTok"/>
        </w:rPr>
        <w:t xml:space="preserve">\"</w:t>
      </w:r>
      <w:r>
        <w:rPr>
          <w:rStyle w:val="StringTok"/>
        </w:rPr>
        <w:t xml:space="preserve">WGS 84</w:t>
      </w:r>
      <w:r>
        <w:rPr>
          <w:rStyle w:val="CharTok"/>
        </w:rPr>
        <w:t xml:space="preserve">\"</w:t>
      </w:r>
      <w:r>
        <w:rPr>
          <w:rStyle w:val="StringTok"/>
        </w:rPr>
        <w:t xml:space="preserve">,6378137,298.257223563,AUTHORITY[</w:t>
      </w:r>
      <w:r>
        <w:rPr>
          <w:rStyle w:val="CharTok"/>
        </w:rPr>
        <w:t xml:space="preserve">\"</w:t>
      </w:r>
      <w:r>
        <w:rPr>
          <w:rStyle w:val="StringTok"/>
        </w:rPr>
        <w:t xml:space="preserve">EPSG</w:t>
      </w:r>
      <w:r>
        <w:rPr>
          <w:rStyle w:val="CharTok"/>
        </w:rPr>
        <w:t xml:space="preserve">\"</w:t>
      </w:r>
      <w:r>
        <w:rPr>
          <w:rStyle w:val="StringTok"/>
        </w:rPr>
        <w:t xml:space="preserve">,</w:t>
      </w:r>
      <w:r>
        <w:rPr>
          <w:rStyle w:val="CharTok"/>
        </w:rPr>
        <w:t xml:space="preserve">\"</w:t>
      </w:r>
      <w:r>
        <w:rPr>
          <w:rStyle w:val="StringTok"/>
        </w:rPr>
        <w:t xml:space="preserve">7030</w:t>
      </w:r>
      <w:r>
        <w:rPr>
          <w:rStyle w:val="CharTok"/>
        </w:rPr>
        <w:t xml:space="preserve">\"</w:t>
      </w:r>
      <w:r>
        <w:rPr>
          <w:rStyle w:val="StringTok"/>
        </w:rPr>
        <w:t xml:space="preserve">]],AUTHORITY[</w:t>
      </w:r>
      <w:r>
        <w:rPr>
          <w:rStyle w:val="CharTok"/>
        </w:rPr>
        <w:t xml:space="preserve">\"</w:t>
      </w:r>
      <w:r>
        <w:rPr>
          <w:rStyle w:val="StringTok"/>
        </w:rPr>
        <w:t xml:space="preserve">EPSG</w:t>
      </w:r>
      <w:r>
        <w:rPr>
          <w:rStyle w:val="CharTok"/>
        </w:rPr>
        <w:t xml:space="preserve">\"</w:t>
      </w:r>
      <w:r>
        <w:rPr>
          <w:rStyle w:val="StringTok"/>
        </w:rPr>
        <w:t xml:space="preserve">,</w:t>
      </w:r>
      <w:r>
        <w:rPr>
          <w:rStyle w:val="CharTok"/>
        </w:rPr>
        <w:t xml:space="preserve">\"</w:t>
      </w:r>
      <w:r>
        <w:rPr>
          <w:rStyle w:val="StringTok"/>
        </w:rPr>
        <w:t xml:space="preserve">6326</w:t>
      </w:r>
      <w:r>
        <w:rPr>
          <w:rStyle w:val="CharTok"/>
        </w:rPr>
        <w:t xml:space="preserve">\"</w:t>
      </w:r>
      <w:r>
        <w:rPr>
          <w:rStyle w:val="StringTok"/>
        </w:rPr>
        <w:t xml:space="preserve">]],PRIMEM[</w:t>
      </w:r>
      <w:r>
        <w:rPr>
          <w:rStyle w:val="CharTok"/>
        </w:rPr>
        <w:t xml:space="preserve">\"</w:t>
      </w:r>
      <w:r>
        <w:rPr>
          <w:rStyle w:val="StringTok"/>
        </w:rPr>
        <w:t xml:space="preserve">Greenwich</w:t>
      </w:r>
      <w:r>
        <w:rPr>
          <w:rStyle w:val="CharTok"/>
        </w:rPr>
        <w:t xml:space="preserve">\"</w:t>
      </w:r>
      <w:r>
        <w:rPr>
          <w:rStyle w:val="StringTok"/>
        </w:rPr>
        <w:t xml:space="preserve">,0,AUTHORITY[</w:t>
      </w:r>
      <w:r>
        <w:rPr>
          <w:rStyle w:val="CharTok"/>
        </w:rPr>
        <w:t xml:space="preserve">\"</w:t>
      </w:r>
      <w:r>
        <w:rPr>
          <w:rStyle w:val="StringTok"/>
        </w:rPr>
        <w:t xml:space="preserve">EPSG</w:t>
      </w:r>
      <w:r>
        <w:rPr>
          <w:rStyle w:val="CharTok"/>
        </w:rPr>
        <w:t xml:space="preserve">\"</w:t>
      </w:r>
      <w:r>
        <w:rPr>
          <w:rStyle w:val="StringTok"/>
        </w:rPr>
        <w:t xml:space="preserve">,</w:t>
      </w:r>
      <w:r>
        <w:rPr>
          <w:rStyle w:val="CharTok"/>
        </w:rPr>
        <w:t xml:space="preserve">\"</w:t>
      </w:r>
      <w:r>
        <w:rPr>
          <w:rStyle w:val="StringTok"/>
        </w:rPr>
        <w:t xml:space="preserve">8901</w:t>
      </w:r>
      <w:r>
        <w:rPr>
          <w:rStyle w:val="CharTok"/>
        </w:rPr>
        <w:t xml:space="preserve">\"</w:t>
      </w:r>
      <w:r>
        <w:rPr>
          <w:rStyle w:val="StringTok"/>
        </w:rPr>
        <w:t xml:space="preserve">]],UNIT[</w:t>
      </w:r>
      <w:r>
        <w:rPr>
          <w:rStyle w:val="CharTok"/>
        </w:rPr>
        <w:t xml:space="preserve">\"</w:t>
      </w:r>
      <w:r>
        <w:rPr>
          <w:rStyle w:val="StringTok"/>
        </w:rPr>
        <w:t xml:space="preserve">degree</w:t>
      </w:r>
      <w:r>
        <w:rPr>
          <w:rStyle w:val="CharTok"/>
        </w:rPr>
        <w:t xml:space="preserve">\"</w:t>
      </w:r>
      <w:r>
        <w:rPr>
          <w:rStyle w:val="StringTok"/>
        </w:rPr>
        <w:t xml:space="preserve">,0.01745329251994328,AUTHORITY[</w:t>
      </w:r>
      <w:r>
        <w:rPr>
          <w:rStyle w:val="CharTok"/>
        </w:rPr>
        <w:t xml:space="preserve">\"</w:t>
      </w:r>
      <w:r>
        <w:rPr>
          <w:rStyle w:val="StringTok"/>
        </w:rPr>
        <w:t xml:space="preserve">EPSG</w:t>
      </w:r>
      <w:r>
        <w:rPr>
          <w:rStyle w:val="CharTok"/>
        </w:rPr>
        <w:t xml:space="preserve">\"</w:t>
      </w:r>
      <w:r>
        <w:rPr>
          <w:rStyle w:val="StringTok"/>
        </w:rPr>
        <w:t xml:space="preserve">,</w:t>
      </w:r>
      <w:r>
        <w:rPr>
          <w:rStyle w:val="CharTok"/>
        </w:rPr>
        <w:t xml:space="preserve">\"</w:t>
      </w:r>
      <w:r>
        <w:rPr>
          <w:rStyle w:val="StringTok"/>
        </w:rPr>
        <w:t xml:space="preserve">9122</w:t>
      </w:r>
      <w:r>
        <w:rPr>
          <w:rStyle w:val="CharTok"/>
        </w:rPr>
        <w:t xml:space="preserve">\"</w:t>
      </w:r>
      <w:r>
        <w:rPr>
          <w:rStyle w:val="StringTok"/>
        </w:rPr>
        <w:t xml:space="preserve">]],AUTHORITY[</w:t>
      </w:r>
      <w:r>
        <w:rPr>
          <w:rStyle w:val="CharTok"/>
        </w:rPr>
        <w:t xml:space="preserve">\"</w:t>
      </w:r>
      <w:r>
        <w:rPr>
          <w:rStyle w:val="StringTok"/>
        </w:rPr>
        <w:t xml:space="preserve">EPSG</w:t>
      </w:r>
      <w:r>
        <w:rPr>
          <w:rStyle w:val="CharTok"/>
        </w:rPr>
        <w:t xml:space="preserve">\"</w:t>
      </w:r>
      <w:r>
        <w:rPr>
          <w:rStyle w:val="StringTok"/>
        </w:rPr>
        <w:t xml:space="preserve">,</w:t>
      </w:r>
      <w:r>
        <w:rPr>
          <w:rStyle w:val="CharTok"/>
        </w:rPr>
        <w:t xml:space="preserve">\"</w:t>
      </w:r>
      <w:r>
        <w:rPr>
          <w:rStyle w:val="StringTok"/>
        </w:rPr>
        <w:t xml:space="preserve">4326</w:t>
      </w:r>
      <w:r>
        <w:rPr>
          <w:rStyle w:val="CharTok"/>
        </w:rPr>
        <w:t xml:space="preserve">\"</w:t>
      </w:r>
      <w:r>
        <w:rPr>
          <w:rStyle w:val="String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"Name of the vertical coordinate reference system"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"temporal"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temporal extent of the information in the collection."</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"interval"</w:t>
      </w:r>
      <w:r>
        <w:rPr>
          <w:rStyle w:val="OtherTok"/>
        </w:rPr>
        <w:t xml:space="preserve">,</w:t>
      </w:r>
      <w:r>
        <w:br/>
      </w:r>
      <w:r>
        <w:rPr>
          <w:rStyle w:val="NormalTok"/>
        </w:rPr>
        <w:t xml:space="preserve">            </w:t>
      </w:r>
      <w:r>
        <w:rPr>
          <w:rStyle w:val="StringTok"/>
        </w:rPr>
        <w:t xml:space="preserve">"trs"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"RFC3339 compliant Date and Time"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"Begin and end times of the time interval. The timestamps are in the</w:t>
      </w:r>
      <w:r>
        <w:rPr>
          <w:rStyle w:val="CharTok"/>
        </w:rPr>
        <w:t xml:space="preserve">\n</w:t>
      </w:r>
      <w:r>
        <w:rPr>
          <w:rStyle w:val="StringTok"/>
        </w:rPr>
        <w:t xml:space="preserve">temporal coordinate reference system specified in `trs`. By default</w:t>
      </w:r>
      <w:r>
        <w:rPr>
          <w:rStyle w:val="CharTok"/>
        </w:rPr>
        <w:t xml:space="preserve">\n</w:t>
      </w:r>
      <w:r>
        <w:rPr>
          <w:rStyle w:val="StringTok"/>
        </w:rPr>
        <w:t xml:space="preserve">this is the Gregorian calendar."</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"nullable"</w:t>
      </w:r>
      <w:r>
        <w:rPr>
          <w:rStyle w:val="FunctionTok"/>
        </w:rPr>
        <w:t xml:space="preserve">:</w:t>
      </w:r>
      <w:r>
        <w:rPr>
          <w:rStyle w:val="NormalTok"/>
        </w:rPr>
        <w:t xml:space="preserve"> </w:t>
      </w:r>
      <w:r>
        <w:rPr>
          <w:rStyle w:val="KeywordTok"/>
        </w:rPr>
        <w:t xml:space="preserve">true</w:t>
      </w:r>
      <w:r>
        <w:br/>
      </w:r>
      <w:r>
        <w:rPr>
          <w:rStyle w:val="NormalTok"/>
        </w:rPr>
        <w:t xml:space="preserve">                </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"2020-11-12T12:15Z"</w:t>
      </w:r>
      <w:r>
        <w:rPr>
          <w:rStyle w:val="OtherTok"/>
        </w:rPr>
        <w:t xml:space="preserve">,</w:t>
      </w:r>
      <w:r>
        <w:br/>
      </w:r>
      <w:r>
        <w:rPr>
          <w:rStyle w:val="NormalTok"/>
        </w:rPr>
        <w:t xml:space="preserve">                    </w:t>
      </w:r>
      <w:r>
        <w:rPr>
          <w:rStyle w:val="StringTok"/>
        </w:rPr>
        <w:t xml:space="preserve">"2020-11-12T12:15Z"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"2020-11-12T12:15Z"</w:t>
      </w:r>
      <w:r>
        <w:rPr>
          <w:rStyle w:val="OtherTok"/>
        </w:rPr>
        <w:t xml:space="preserve">,</w:t>
      </w:r>
      <w:r>
        <w:br/>
      </w:r>
      <w:r>
        <w:rPr>
          <w:rStyle w:val="NormalTok"/>
        </w:rPr>
        <w:t xml:space="preserve">                    </w:t>
      </w:r>
      <w:r>
        <w:rPr>
          <w:rStyle w:val="StringTok"/>
        </w:rPr>
        <w:t xml:space="preserve">"2020-11-12T12:45Z"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"2022-01-14T09:00Z"</w:t>
      </w:r>
      <w:r>
        <w:rPr>
          <w:rStyle w:val="OtherTok"/>
        </w:rPr>
        <w:t xml:space="preserve">,</w:t>
      </w:r>
      <w:r>
        <w:br/>
      </w:r>
      <w:r>
        <w:rPr>
          <w:rStyle w:val="NormalTok"/>
        </w:rPr>
        <w:t xml:space="preserve">                    </w:t>
      </w:r>
      <w:r>
        <w:rPr>
          <w:rStyle w:val="StringTok"/>
        </w:rPr>
        <w:t xml:space="preserve">"2022-01-15T09:00Z"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"2022-01-14T09:00Z"</w:t>
      </w:r>
      <w:r>
        <w:rPr>
          <w:rStyle w:val="OtherTok"/>
        </w:rPr>
        <w:t xml:space="preserve">,</w:t>
      </w:r>
      <w:r>
        <w:br/>
      </w:r>
      <w:r>
        <w:rPr>
          <w:rStyle w:val="NormalTok"/>
        </w:rPr>
        <w:t xml:space="preserve">                    </w:t>
      </w:r>
      <w:r>
        <w:rPr>
          <w:rStyle w:val="StringTok"/>
        </w:rPr>
        <w:t xml:space="preserve">"2022-01-14T21:00Z"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"2022-01-14T09:00Z"</w:t>
      </w:r>
      <w:r>
        <w:rPr>
          <w:rStyle w:val="OtherTok"/>
        </w:rPr>
        <w:t xml:space="preserve">,</w:t>
      </w:r>
      <w:r>
        <w:br/>
      </w:r>
      <w:r>
        <w:rPr>
          <w:rStyle w:val="NormalTok"/>
        </w:rPr>
        <w:t xml:space="preserve">                    </w:t>
      </w:r>
      <w:r>
        <w:rPr>
          <w:rStyle w:val="StringTok"/>
        </w:rPr>
        <w:t xml:space="preserve">"2022-01-16T09:00Z"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"Provides information about the time intervals available in the collection </w:t>
      </w:r>
      <w:r>
        <w:rPr>
          <w:rStyle w:val="CharTok"/>
        </w:rPr>
        <w:t xml:space="preserve">\n</w:t>
      </w:r>
      <w:r>
        <w:rPr>
          <w:rStyle w:val="StringTok"/>
        </w:rPr>
        <w:t xml:space="preserve">as ISO8601 compliant dates, either as a time range specified </w:t>
      </w:r>
      <w:r>
        <w:rPr>
          <w:rStyle w:val="CharTok"/>
        </w:rPr>
        <w:t xml:space="preserve">\n</w:t>
      </w:r>
      <w:r>
        <w:rPr>
          <w:rStyle w:val="StringTok"/>
        </w:rPr>
        <w:t xml:space="preserve">as start time / end time  (e.g. 2017-11-14T09:00Z/2017-11-14T21:00Z)  or</w:t>
      </w:r>
      <w:r>
        <w:rPr>
          <w:rStyle w:val="CharTok"/>
        </w:rPr>
        <w:t xml:space="preserve">\n</w:t>
      </w:r>
      <w:r>
        <w:rPr>
          <w:rStyle w:val="StringTok"/>
        </w:rPr>
        <w:t xml:space="preserve">as number of repetitions / start time / interval (e.g. R4/2017-11-14T21:00Z/PT3H) </w:t>
      </w:r>
      <w:r>
        <w:rPr>
          <w:rStyle w:val="CharTok"/>
        </w:rPr>
        <w:t xml:space="preserve">\n</w:t>
      </w:r>
      <w:r>
        <w:rPr>
          <w:rStyle w:val="StringTok"/>
        </w:rPr>
        <w:t xml:space="preserve">or a list of time values (e.g.</w:t>
      </w:r>
      <w:r>
        <w:rPr>
          <w:rStyle w:val="CharTok"/>
        </w:rPr>
        <w:t xml:space="preserve">\n</w:t>
      </w:r>
      <w:r>
        <w:rPr>
          <w:rStyle w:val="StringTok"/>
        </w:rPr>
        <w:t xml:space="preserve">2017-11-14T09:00Z,2017-11-14T12:00Z,2017-11-14T15:00Z,2017-11-14T18:00Z,2017-11-14T21:00Z)"</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"nullable"</w:t>
      </w:r>
      <w:r>
        <w:rPr>
          <w:rStyle w:val="FunctionTok"/>
        </w:rPr>
        <w:t xml:space="preserve">:</w:t>
      </w:r>
      <w:r>
        <w:rPr>
          <w:rStyle w:val="NormalTok"/>
        </w:rPr>
        <w:t xml:space="preserve"> </w:t>
      </w:r>
      <w:r>
        <w:rPr>
          <w:rStyle w:val="KeywordTok"/>
        </w:rPr>
        <w:t xml:space="preserve">true</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"2020-11-12T12:15Z"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"2020-11-12T12:15Z"</w:t>
      </w:r>
      <w:r>
        <w:rPr>
          <w:rStyle w:val="OtherTok"/>
        </w:rPr>
        <w:t xml:space="preserve">,</w:t>
      </w:r>
      <w:r>
        <w:br/>
      </w:r>
      <w:r>
        <w:rPr>
          <w:rStyle w:val="NormalTok"/>
        </w:rPr>
        <w:t xml:space="preserve">                    </w:t>
      </w:r>
      <w:r>
        <w:rPr>
          <w:rStyle w:val="StringTok"/>
        </w:rPr>
        <w:t xml:space="preserve">"2020-11-12T12:30Z"</w:t>
      </w:r>
      <w:r>
        <w:rPr>
          <w:rStyle w:val="OtherTok"/>
        </w:rPr>
        <w:t xml:space="preserve">,</w:t>
      </w:r>
      <w:r>
        <w:br/>
      </w:r>
      <w:r>
        <w:rPr>
          <w:rStyle w:val="NormalTok"/>
        </w:rPr>
        <w:t xml:space="preserve">                    </w:t>
      </w:r>
      <w:r>
        <w:rPr>
          <w:rStyle w:val="StringTok"/>
        </w:rPr>
        <w:t xml:space="preserve">"2020-11-12T12:45Z"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"R12/2022-01-14T09:00Z/2022-01-15T09:00Z"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"R12/2022-01-14T09:00Z/PT1H"</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"R12/2022-01-14T09:00Z/PT1H"</w:t>
      </w:r>
      <w:r>
        <w:rPr>
          <w:rStyle w:val="OtherTok"/>
        </w:rPr>
        <w:t xml:space="preserve">,</w:t>
      </w:r>
      <w:r>
        <w:br/>
      </w:r>
      <w:r>
        <w:rPr>
          <w:rStyle w:val="NormalTok"/>
        </w:rPr>
        <w:t xml:space="preserve">                    </w:t>
      </w:r>
      <w:r>
        <w:rPr>
          <w:rStyle w:val="StringTok"/>
        </w:rPr>
        <w:t xml:space="preserve">"R4/2022-01-14T21:00Z/PT3H"</w:t>
      </w:r>
      <w:r>
        <w:rPr>
          <w:rStyle w:val="OtherTok"/>
        </w:rPr>
        <w:t xml:space="preserve">,</w:t>
      </w:r>
      <w:r>
        <w:br/>
      </w:r>
      <w:r>
        <w:rPr>
          <w:rStyle w:val="NormalTok"/>
        </w:rPr>
        <w:t xml:space="preserve">                    </w:t>
      </w:r>
      <w:r>
        <w:rPr>
          <w:rStyle w:val="StringTok"/>
        </w:rPr>
        <w:t xml:space="preserve">"R4/2022-01-15T09:00Z/PT6H"</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"trs"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"Coordinate reference system of the coordinates in the temporal extent</w:t>
      </w:r>
      <w:r>
        <w:rPr>
          <w:rStyle w:val="CharTok"/>
        </w:rPr>
        <w:t xml:space="preserve">\n</w:t>
      </w:r>
      <w:r>
        <w:rPr>
          <w:rStyle w:val="StringTok"/>
        </w:rPr>
        <w:t xml:space="preserve">(property `interval`). The default reference system is the Gregorian calendar.</w:t>
      </w:r>
      <w:r>
        <w:rPr>
          <w:rStyle w:val="CharTok"/>
        </w:rPr>
        <w:t xml:space="preserve">\n</w:t>
      </w:r>
      <w:r>
        <w:rPr>
          <w:rStyle w:val="StringTok"/>
        </w:rPr>
        <w:t xml:space="preserve">In the Core this is the only supported temporal coordinate reference system.</w:t>
      </w:r>
      <w:r>
        <w:rPr>
          <w:rStyle w:val="CharTok"/>
        </w:rPr>
        <w:t xml:space="preserve">\n</w:t>
      </w:r>
      <w:r>
        <w:rPr>
          <w:rStyle w:val="StringTok"/>
        </w:rPr>
        <w:t xml:space="preserve">Extensions may support additional temporal coordinate reference systems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"TIMECRS[</w:t>
      </w:r>
      <w:r>
        <w:rPr>
          <w:rStyle w:val="CharTok"/>
        </w:rPr>
        <w:t xml:space="preserve">\"</w:t>
      </w:r>
      <w:r>
        <w:rPr>
          <w:rStyle w:val="StringTok"/>
        </w:rPr>
        <w:t xml:space="preserve">DateTime</w:t>
      </w:r>
      <w:r>
        <w:rPr>
          <w:rStyle w:val="CharTok"/>
        </w:rPr>
        <w:t xml:space="preserve">\"</w:t>
      </w:r>
      <w:r>
        <w:rPr>
          <w:rStyle w:val="StringTok"/>
        </w:rPr>
        <w:t xml:space="preserve">,TDATUM[</w:t>
      </w:r>
      <w:r>
        <w:rPr>
          <w:rStyle w:val="CharTok"/>
        </w:rPr>
        <w:t xml:space="preserve">\"</w:t>
      </w:r>
      <w:r>
        <w:rPr>
          <w:rStyle w:val="StringTok"/>
        </w:rPr>
        <w:t xml:space="preserve">Gregorian Calendar</w:t>
      </w:r>
      <w:r>
        <w:rPr>
          <w:rStyle w:val="CharTok"/>
        </w:rPr>
        <w:t xml:space="preserve">\"</w:t>
      </w:r>
      <w:r>
        <w:rPr>
          <w:rStyle w:val="StringTok"/>
        </w:rPr>
        <w:t xml:space="preserve">],CS[TemporalDateTime,1],AXIS[</w:t>
      </w:r>
      <w:r>
        <w:rPr>
          <w:rStyle w:val="CharTok"/>
        </w:rPr>
        <w:t xml:space="preserve">\"</w:t>
      </w:r>
      <w:r>
        <w:rPr>
          <w:rStyle w:val="StringTok"/>
        </w:rPr>
        <w:t xml:space="preserve">Time (T)</w:t>
      </w:r>
      <w:r>
        <w:rPr>
          <w:rStyle w:val="CharTok"/>
        </w:rPr>
        <w:t xml:space="preserve">\"</w:t>
      </w:r>
      <w:r>
        <w:rPr>
          <w:rStyle w:val="StringTok"/>
        </w:rPr>
        <w:t xml:space="preserve">,future]]"</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StringTok"/>
        </w:rPr>
        <w:t xml:space="preserve">"http://www.opengis.net/def/uom/ISO-8601/0/Gregorian"</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"Name of the temporal coordinate reference system"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"vertical"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vertical extent of the information in the collection."</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"interval"</w:t>
      </w:r>
      <w:r>
        <w:rPr>
          <w:rStyle w:val="OtherTok"/>
        </w:rPr>
        <w:t xml:space="preserve">,</w:t>
      </w:r>
      <w:r>
        <w:br/>
      </w:r>
      <w:r>
        <w:rPr>
          <w:rStyle w:val="NormalTok"/>
        </w:rPr>
        <w:t xml:space="preserve">            </w:t>
      </w:r>
      <w:r>
        <w:rPr>
          <w:rStyle w:val="StringTok"/>
        </w:rPr>
        <w:t xml:space="preserve">"vrs"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"In the Core only a single time interval is supported. Extensions may support</w:t>
      </w:r>
      <w:r>
        <w:rPr>
          <w:rStyle w:val="CharTok"/>
        </w:rPr>
        <w:t xml:space="preserve">\n</w:t>
      </w:r>
      <w:r>
        <w:rPr>
          <w:rStyle w:val="StringTok"/>
        </w:rPr>
        <w:t xml:space="preserve">multiple intervals. If multiple intervals are provided, the union of the</w:t>
      </w:r>
      <w:r>
        <w:rPr>
          <w:rStyle w:val="CharTok"/>
        </w:rPr>
        <w:t xml:space="preserve">\n</w:t>
      </w:r>
      <w:r>
        <w:rPr>
          <w:rStyle w:val="StringTok"/>
        </w:rPr>
        <w:t xml:space="preserve">intervals describes the vertical extent."</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"minimum and maximum heights of the vertical interval. The values are in the</w:t>
      </w:r>
      <w:r>
        <w:rPr>
          <w:rStyle w:val="CharTok"/>
        </w:rPr>
        <w:t xml:space="preserve">\n</w:t>
      </w:r>
      <w:r>
        <w:rPr>
          <w:rStyle w:val="StringTok"/>
        </w:rPr>
        <w:t xml:space="preserve">vertical coordinate reference system specified in `vrs`. By default</w:t>
      </w:r>
      <w:r>
        <w:rPr>
          <w:rStyle w:val="CharTok"/>
        </w:rPr>
        <w:t xml:space="preserve">\n</w:t>
      </w:r>
      <w:r>
        <w:rPr>
          <w:rStyle w:val="StringTok"/>
        </w:rPr>
        <w:t xml:space="preserve">this is the vertical coordinate reference system of the source information."</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"nullable"</w:t>
      </w:r>
      <w:r>
        <w:rPr>
          <w:rStyle w:val="FunctionTok"/>
        </w:rPr>
        <w:t xml:space="preserve">:</w:t>
      </w:r>
      <w:r>
        <w:rPr>
          <w:rStyle w:val="NormalTok"/>
        </w:rPr>
        <w:t xml:space="preserve"> </w:t>
      </w:r>
      <w:r>
        <w:rPr>
          <w:rStyle w:val="KeywordTok"/>
        </w:rPr>
        <w:t xml:space="preserve">true</w:t>
      </w:r>
      <w:r>
        <w:br/>
      </w:r>
      <w:r>
        <w:rPr>
          <w:rStyle w:val="NormalTok"/>
        </w:rPr>
        <w:t xml:space="preserve">                </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w:t>
      </w:r>
      <w:r>
        <w:rPr>
          <w:rStyle w:val="OtherTok"/>
        </w:rPr>
        <w:t xml:space="preserve">,</w:t>
      </w:r>
      <w:r>
        <w:br/>
      </w:r>
      <w:r>
        <w:rPr>
          <w:rStyle w:val="NormalTok"/>
        </w:rPr>
        <w:t xml:space="preserve">                    </w:t>
      </w:r>
      <w:r>
        <w:rPr>
          <w:rStyle w:val="StringTok"/>
        </w:rPr>
        <w:t xml:space="preserve">"100"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"Vertical level intervals that data in the collection is available at </w:t>
      </w:r>
      <w:r>
        <w:rPr>
          <w:rStyle w:val="CharTok"/>
        </w:rPr>
        <w:t xml:space="preserve">\n</w:t>
      </w:r>
      <w:r>
        <w:rPr>
          <w:rStyle w:val="StringTok"/>
        </w:rPr>
        <w:t xml:space="preserve">these can be defined as follows:</w:t>
      </w:r>
      <w:r>
        <w:rPr>
          <w:rStyle w:val="CharTok"/>
        </w:rPr>
        <w:t xml:space="preserve">\n</w:t>
      </w:r>
      <w:r>
        <w:rPr>
          <w:rStyle w:val="StringTok"/>
        </w:rPr>
        <w:t xml:space="preserve">min level / max level (e.g. </w:t>
      </w:r>
      <w:r>
        <w:rPr>
          <w:rStyle w:val="CharTok"/>
        </w:rPr>
        <w:t xml:space="preserve">\"</w:t>
      </w:r>
      <w:r>
        <w:rPr>
          <w:rStyle w:val="StringTok"/>
        </w:rPr>
        <w:t xml:space="preserve">2/100</w:t>
      </w:r>
      <w:r>
        <w:rPr>
          <w:rStyle w:val="CharTok"/>
        </w:rPr>
        <w:t xml:space="preserve">\"</w:t>
      </w:r>
      <w:r>
        <w:rPr>
          <w:rStyle w:val="StringTok"/>
        </w:rPr>
        <w:t xml:space="preserve">) or </w:t>
      </w:r>
      <w:r>
        <w:rPr>
          <w:rStyle w:val="CharTok"/>
        </w:rPr>
        <w:t xml:space="preserve">\n</w:t>
      </w:r>
      <w:r>
        <w:rPr>
          <w:rStyle w:val="StringTok"/>
        </w:rPr>
        <w:t xml:space="preserve">as number of repetitions / start level / interval (e.g.</w:t>
      </w:r>
      <w:r>
        <w:rPr>
          <w:rStyle w:val="CharTok"/>
        </w:rPr>
        <w:t xml:space="preserve">\"</w:t>
      </w:r>
      <w:r>
        <w:rPr>
          <w:rStyle w:val="StringTok"/>
        </w:rPr>
        <w:t xml:space="preserve">R5/100/50</w:t>
      </w:r>
      <w:r>
        <w:rPr>
          <w:rStyle w:val="CharTok"/>
        </w:rPr>
        <w:t xml:space="preserve">\"</w:t>
      </w:r>
      <w:r>
        <w:rPr>
          <w:rStyle w:val="StringTok"/>
        </w:rPr>
        <w:t xml:space="preserve">) </w:t>
      </w:r>
      <w:r>
        <w:rPr>
          <w:rStyle w:val="CharTok"/>
        </w:rPr>
        <w:t xml:space="preserve">\n</w:t>
      </w:r>
      <w:r>
        <w:rPr>
          <w:rStyle w:val="StringTok"/>
        </w:rPr>
        <w:t xml:space="preserve">or a list of vertical levels (e.g. </w:t>
      </w:r>
      <w:r>
        <w:rPr>
          <w:rStyle w:val="CharTok"/>
        </w:rPr>
        <w:t xml:space="preserve">\"</w:t>
      </w:r>
      <w:r>
        <w:rPr>
          <w:rStyle w:val="StringTok"/>
        </w:rPr>
        <w:t xml:space="preserve">2</w:t>
      </w:r>
      <w:r>
        <w:rPr>
          <w:rStyle w:val="CharTok"/>
        </w:rPr>
        <w:t xml:space="preserve">\"</w:t>
      </w:r>
      <w:r>
        <w:rPr>
          <w:rStyle w:val="StringTok"/>
        </w:rPr>
        <w:t xml:space="preserve">,10,</w:t>
      </w:r>
      <w:r>
        <w:rPr>
          <w:rStyle w:val="CharTok"/>
        </w:rPr>
        <w:t xml:space="preserve">\"</w:t>
      </w:r>
      <w:r>
        <w:rPr>
          <w:rStyle w:val="StringTok"/>
        </w:rPr>
        <w:t xml:space="preserve">80</w:t>
      </w:r>
      <w:r>
        <w:rPr>
          <w:rStyle w:val="CharTok"/>
        </w:rPr>
        <w:t xml:space="preserve">\"</w:t>
      </w:r>
      <w:r>
        <w:rPr>
          <w:rStyle w:val="StringTok"/>
        </w:rPr>
        <w:t xml:space="preserve">,</w:t>
      </w:r>
      <w:r>
        <w:rPr>
          <w:rStyle w:val="CharTok"/>
        </w:rPr>
        <w:t xml:space="preserve">\"</w:t>
      </w:r>
      <w:r>
        <w:rPr>
          <w:rStyle w:val="StringTok"/>
        </w:rPr>
        <w:t xml:space="preserve">100</w:t>
      </w:r>
      <w:r>
        <w:rPr>
          <w:rStyle w:val="CharTok"/>
        </w:rPr>
        <w:t xml:space="preserve">\"</w:t>
      </w:r>
      <w:r>
        <w:rPr>
          <w:rStyle w:val="StringTok"/>
        </w:rPr>
        <w:t xml:space="preserve">}</w:t>
      </w:r>
      <w:r>
        <w:rPr>
          <w:rStyle w:val="CharTok"/>
        </w:rPr>
        <w:t xml:space="preserve">\n</w:t>
      </w:r>
      <w:r>
        <w:rPr>
          <w:rStyle w:val="StringTok"/>
        </w:rPr>
        <w:t xml:space="preserve">The value `null` is supported and indicates an open vertical interval."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"nullable"</w:t>
      </w:r>
      <w:r>
        <w:rPr>
          <w:rStyle w:val="FunctionTok"/>
        </w:rPr>
        <w:t xml:space="preserve">:</w:t>
      </w:r>
      <w:r>
        <w:rPr>
          <w:rStyle w:val="NormalTok"/>
        </w:rPr>
        <w:t xml:space="preserve"> </w:t>
      </w:r>
      <w:r>
        <w:rPr>
          <w:rStyle w:val="KeywordTok"/>
        </w:rPr>
        <w:t xml:space="preserve">true</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"2/100"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"R20/1000/-50"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w:t>
      </w:r>
      <w:r>
        <w:rPr>
          <w:rStyle w:val="OtherTok"/>
        </w:rPr>
        <w:t xml:space="preserve">,</w:t>
      </w:r>
      <w:r>
        <w:br/>
      </w:r>
      <w:r>
        <w:rPr>
          <w:rStyle w:val="NormalTok"/>
        </w:rPr>
        <w:t xml:space="preserve">                    </w:t>
      </w:r>
      <w:r>
        <w:rPr>
          <w:rStyle w:val="StringTok"/>
        </w:rPr>
        <w:t xml:space="preserve">"10"</w:t>
      </w:r>
      <w:r>
        <w:rPr>
          <w:rStyle w:val="OtherTok"/>
        </w:rPr>
        <w:t xml:space="preserve">,</w:t>
      </w:r>
      <w:r>
        <w:br/>
      </w:r>
      <w:r>
        <w:rPr>
          <w:rStyle w:val="NormalTok"/>
        </w:rPr>
        <w:t xml:space="preserve">                    </w:t>
      </w:r>
      <w:r>
        <w:rPr>
          <w:rStyle w:val="StringTok"/>
        </w:rPr>
        <w:t xml:space="preserve">"80"</w:t>
      </w:r>
      <w:r>
        <w:rPr>
          <w:rStyle w:val="OtherTok"/>
        </w:rPr>
        <w:t xml:space="preserve">,</w:t>
      </w:r>
      <w:r>
        <w:br/>
      </w:r>
      <w:r>
        <w:rPr>
          <w:rStyle w:val="NormalTok"/>
        </w:rPr>
        <w:t xml:space="preserve">                    </w:t>
      </w:r>
      <w:r>
        <w:rPr>
          <w:rStyle w:val="StringTok"/>
        </w:rPr>
        <w:t xml:space="preserve">"100"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"vrs"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"Coordinate reference system of the coordinates in the vertical extent</w:t>
      </w:r>
      <w:r>
        <w:rPr>
          <w:rStyle w:val="CharTok"/>
        </w:rPr>
        <w:t xml:space="preserve">\n</w:t>
      </w:r>
      <w:r>
        <w:rPr>
          <w:rStyle w:val="StringTok"/>
        </w:rPr>
        <w:t xml:space="preserve">(property `interval`).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"VERTCS[</w:t>
      </w:r>
      <w:r>
        <w:rPr>
          <w:rStyle w:val="CharTok"/>
        </w:rPr>
        <w:t xml:space="preserve">\"</w:t>
      </w:r>
      <w:r>
        <w:rPr>
          <w:rStyle w:val="StringTok"/>
        </w:rPr>
        <w:t xml:space="preserve">WGS_1984</w:t>
      </w:r>
      <w:r>
        <w:rPr>
          <w:rStyle w:val="CharTok"/>
        </w:rPr>
        <w:t xml:space="preserve">\"</w:t>
      </w:r>
      <w:r>
        <w:rPr>
          <w:rStyle w:val="StringTok"/>
        </w:rPr>
        <w:t xml:space="preserve">,DATUM[</w:t>
      </w:r>
      <w:r>
        <w:rPr>
          <w:rStyle w:val="CharTok"/>
        </w:rPr>
        <w:t xml:space="preserve">\"</w:t>
      </w:r>
      <w:r>
        <w:rPr>
          <w:rStyle w:val="StringTok"/>
        </w:rPr>
        <w:t xml:space="preserve">D_WGS_1984</w:t>
      </w:r>
      <w:r>
        <w:rPr>
          <w:rStyle w:val="CharTok"/>
        </w:rPr>
        <w:t xml:space="preserve">\"</w:t>
      </w:r>
      <w:r>
        <w:rPr>
          <w:rStyle w:val="StringTok"/>
        </w:rPr>
        <w:t xml:space="preserve">,SPHEROID[</w:t>
      </w:r>
      <w:r>
        <w:rPr>
          <w:rStyle w:val="CharTok"/>
        </w:rPr>
        <w:t xml:space="preserve">\"</w:t>
      </w:r>
      <w:r>
        <w:rPr>
          <w:rStyle w:val="StringTok"/>
        </w:rPr>
        <w:t xml:space="preserve">WGS_1984</w:t>
      </w:r>
      <w:r>
        <w:rPr>
          <w:rStyle w:val="CharTok"/>
        </w:rPr>
        <w:t xml:space="preserve">\"</w:t>
      </w:r>
      <w:r>
        <w:rPr>
          <w:rStyle w:val="StringTok"/>
        </w:rPr>
        <w:t xml:space="preserve">,6378137.0,298.257223563]],PARAMETER[</w:t>
      </w:r>
      <w:r>
        <w:rPr>
          <w:rStyle w:val="CharTok"/>
        </w:rPr>
        <w:t xml:space="preserve">\"</w:t>
      </w:r>
      <w:r>
        <w:rPr>
          <w:rStyle w:val="StringTok"/>
        </w:rPr>
        <w:t xml:space="preserve">Vertical_Shift</w:t>
      </w:r>
      <w:r>
        <w:rPr>
          <w:rStyle w:val="CharTok"/>
        </w:rPr>
        <w:t xml:space="preserve">\"</w:t>
      </w:r>
      <w:r>
        <w:rPr>
          <w:rStyle w:val="StringTok"/>
        </w:rPr>
        <w:t xml:space="preserve">,0.0],PARAMETER[</w:t>
      </w:r>
      <w:r>
        <w:rPr>
          <w:rStyle w:val="CharTok"/>
        </w:rPr>
        <w:t xml:space="preserve">\"</w:t>
      </w:r>
      <w:r>
        <w:rPr>
          <w:rStyle w:val="StringTok"/>
        </w:rPr>
        <w:t xml:space="preserve">Direction</w:t>
      </w:r>
      <w:r>
        <w:rPr>
          <w:rStyle w:val="CharTok"/>
        </w:rPr>
        <w:t xml:space="preserve">\"</w:t>
      </w:r>
      <w:r>
        <w:rPr>
          <w:rStyle w:val="StringTok"/>
        </w:rPr>
        <w:t xml:space="preserve">,1.0],UNIT[</w:t>
      </w:r>
      <w:r>
        <w:rPr>
          <w:rStyle w:val="CharTok"/>
        </w:rPr>
        <w:t xml:space="preserve">\"</w:t>
      </w:r>
      <w:r>
        <w:rPr>
          <w:rStyle w:val="StringTok"/>
        </w:rPr>
        <w:t xml:space="preserve">Meter</w:t>
      </w:r>
      <w:r>
        <w:rPr>
          <w:rStyle w:val="CharTok"/>
        </w:rPr>
        <w:t xml:space="preserve">\"</w:t>
      </w:r>
      <w:r>
        <w:rPr>
          <w:rStyle w:val="StringTok"/>
        </w:rPr>
        <w:t xml:space="preserve">,1.0]],AXIS[</w:t>
      </w:r>
      <w:r>
        <w:rPr>
          <w:rStyle w:val="CharTok"/>
        </w:rPr>
        <w:t xml:space="preserve">\"</w:t>
      </w:r>
      <w:r>
        <w:rPr>
          <w:rStyle w:val="StringTok"/>
        </w:rPr>
        <w:t xml:space="preserve">Up</w:t>
      </w:r>
      <w:r>
        <w:rPr>
          <w:rStyle w:val="CharTok"/>
        </w:rPr>
        <w:t xml:space="preserve">\"</w:t>
      </w:r>
      <w:r>
        <w:rPr>
          <w:rStyle w:val="StringTok"/>
        </w:rPr>
        <w:t xml:space="preserve">,UP]"</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StringTok"/>
        </w:rPr>
        <w:t xml:space="preserve">"VERTCS[</w:t>
      </w:r>
      <w:r>
        <w:rPr>
          <w:rStyle w:val="CharTok"/>
        </w:rPr>
        <w:t xml:space="preserve">\"</w:t>
      </w:r>
      <w:r>
        <w:rPr>
          <w:rStyle w:val="StringTok"/>
        </w:rPr>
        <w:t xml:space="preserve">WGS_1984</w:t>
      </w:r>
      <w:r>
        <w:rPr>
          <w:rStyle w:val="CharTok"/>
        </w:rPr>
        <w:t xml:space="preserve">\"</w:t>
      </w:r>
      <w:r>
        <w:rPr>
          <w:rStyle w:val="StringTok"/>
        </w:rPr>
        <w:t xml:space="preserve">,DATUM[</w:t>
      </w:r>
      <w:r>
        <w:rPr>
          <w:rStyle w:val="CharTok"/>
        </w:rPr>
        <w:t xml:space="preserve">\"</w:t>
      </w:r>
      <w:r>
        <w:rPr>
          <w:rStyle w:val="StringTok"/>
        </w:rPr>
        <w:t xml:space="preserve">D_WGS_1984</w:t>
      </w:r>
      <w:r>
        <w:rPr>
          <w:rStyle w:val="CharTok"/>
        </w:rPr>
        <w:t xml:space="preserve">\"</w:t>
      </w:r>
      <w:r>
        <w:rPr>
          <w:rStyle w:val="StringTok"/>
        </w:rPr>
        <w:t xml:space="preserve">,SPHEROID[</w:t>
      </w:r>
      <w:r>
        <w:rPr>
          <w:rStyle w:val="CharTok"/>
        </w:rPr>
        <w:t xml:space="preserve">\"</w:t>
      </w:r>
      <w:r>
        <w:rPr>
          <w:rStyle w:val="StringTok"/>
        </w:rPr>
        <w:t xml:space="preserve">WGS_1984</w:t>
      </w:r>
      <w:r>
        <w:rPr>
          <w:rStyle w:val="CharTok"/>
        </w:rPr>
        <w:t xml:space="preserve">\"</w:t>
      </w:r>
      <w:r>
        <w:rPr>
          <w:rStyle w:val="StringTok"/>
        </w:rPr>
        <w:t xml:space="preserve">,6378137.0,298.257223563]],PARAMETER[</w:t>
      </w:r>
      <w:r>
        <w:rPr>
          <w:rStyle w:val="CharTok"/>
        </w:rPr>
        <w:t xml:space="preserve">\"</w:t>
      </w:r>
      <w:r>
        <w:rPr>
          <w:rStyle w:val="StringTok"/>
        </w:rPr>
        <w:t xml:space="preserve">Vertical_Shift</w:t>
      </w:r>
      <w:r>
        <w:rPr>
          <w:rStyle w:val="CharTok"/>
        </w:rPr>
        <w:t xml:space="preserve">\"</w:t>
      </w:r>
      <w:r>
        <w:rPr>
          <w:rStyle w:val="StringTok"/>
        </w:rPr>
        <w:t xml:space="preserve">,0.0],PARAMETER[</w:t>
      </w:r>
      <w:r>
        <w:rPr>
          <w:rStyle w:val="CharTok"/>
        </w:rPr>
        <w:t xml:space="preserve">\"</w:t>
      </w:r>
      <w:r>
        <w:rPr>
          <w:rStyle w:val="StringTok"/>
        </w:rPr>
        <w:t xml:space="preserve">Direction</w:t>
      </w:r>
      <w:r>
        <w:rPr>
          <w:rStyle w:val="CharTok"/>
        </w:rPr>
        <w:t xml:space="preserve">\"</w:t>
      </w:r>
      <w:r>
        <w:rPr>
          <w:rStyle w:val="StringTok"/>
        </w:rPr>
        <w:t xml:space="preserve">,1.0],UNIT[</w:t>
      </w:r>
      <w:r>
        <w:rPr>
          <w:rStyle w:val="CharTok"/>
        </w:rPr>
        <w:t xml:space="preserve">\"</w:t>
      </w:r>
      <w:r>
        <w:rPr>
          <w:rStyle w:val="StringTok"/>
        </w:rPr>
        <w:t xml:space="preserve">Meter</w:t>
      </w:r>
      <w:r>
        <w:rPr>
          <w:rStyle w:val="CharTok"/>
        </w:rPr>
        <w:t xml:space="preserve">\"</w:t>
      </w:r>
      <w:r>
        <w:rPr>
          <w:rStyle w:val="StringTok"/>
        </w:rPr>
        <w:t xml:space="preserve">,1.0]],AXIS[</w:t>
      </w:r>
      <w:r>
        <w:rPr>
          <w:rStyle w:val="CharTok"/>
        </w:rPr>
        <w:t xml:space="preserve">\"</w:t>
      </w:r>
      <w:r>
        <w:rPr>
          <w:rStyle w:val="StringTok"/>
        </w:rPr>
        <w:t xml:space="preserve">Up</w:t>
      </w:r>
      <w:r>
        <w:rPr>
          <w:rStyle w:val="CharTok"/>
        </w:rPr>
        <w:t xml:space="preserve">\"</w:t>
      </w:r>
      <w:r>
        <w:rPr>
          <w:rStyle w:val="StringTok"/>
        </w:rPr>
        <w:t xml:space="preserve">,UP]"</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"Name of the vertical coordinate reference system"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"title"</w:t>
      </w:r>
      <w:r>
        <w:rPr>
          <w:rStyle w:val="OtherTok"/>
        </w:rPr>
        <w:t xml:space="preserve">,</w:t>
      </w:r>
      <w:r>
        <w:br/>
      </w:r>
      <w:r>
        <w:rPr>
          <w:rStyle w:val="NormalTok"/>
        </w:rPr>
        <w:t xml:space="preserve">        </w:t>
      </w:r>
      <w:r>
        <w:rPr>
          <w:rStyle w:val="StringTok"/>
        </w:rPr>
        <w:t xml:space="preserve">"description"</w:t>
      </w:r>
      <w:r>
        <w:rPr>
          <w:rStyle w:val="OtherTok"/>
        </w:rPr>
        <w:t xml:space="preserve">,</w:t>
      </w:r>
      <w:r>
        <w:br/>
      </w:r>
      <w:r>
        <w:rPr>
          <w:rStyle w:val="NormalTok"/>
        </w:rPr>
        <w:t xml:space="preserve">        </w:t>
      </w:r>
      <w:r>
        <w:rPr>
          <w:rStyle w:val="StringTok"/>
        </w:rPr>
        <w:t xml:space="preserve">"contacts"</w:t>
      </w:r>
      <w:r>
        <w:rPr>
          <w:rStyle w:val="OtherTok"/>
        </w:rPr>
        <w:t xml:space="preserve">,</w:t>
      </w:r>
      <w:r>
        <w:br/>
      </w:r>
      <w:r>
        <w:rPr>
          <w:rStyle w:val="NormalTok"/>
        </w:rPr>
        <w:t xml:space="preserve">        </w:t>
      </w:r>
      <w:r>
        <w:rPr>
          <w:rStyle w:val="StringTok"/>
        </w:rPr>
        <w:t xml:space="preserve">"created"</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nature or genre of the resource. The value should be a code, convenient for filtering records. Where available, a link to the canonical URI of the record type resource will be added to the 'links' property."</w:t>
      </w:r>
      <w:r>
        <w:rPr>
          <w:rStyle w:val="FunctionTok"/>
        </w:rPr>
        <w:t xml:space="preserve">,</w:t>
      </w:r>
      <w:r>
        <w:br/>
      </w:r>
      <w:r>
        <w:rPr>
          <w:rStyle w:val="NormalTok"/>
        </w:rPr>
        <w:t xml:space="preserve">          </w:t>
      </w:r>
      <w:r>
        <w:rPr>
          <w:rStyle w:val="DataTypeTok"/>
        </w:rPr>
        <w:t xml:space="preserve">"maxLength"</w:t>
      </w:r>
      <w:r>
        <w:rPr>
          <w:rStyle w:val="FunctionTok"/>
        </w:rPr>
        <w:t xml:space="preserve">:</w:t>
      </w:r>
      <w:r>
        <w:rPr>
          <w:rStyle w:val="NormalTok"/>
        </w:rPr>
        <w:t xml:space="preserve"> </w:t>
      </w:r>
      <w:r>
        <w:rPr>
          <w:rStyle w:val="DecValTok"/>
        </w:rPr>
        <w:t xml:space="preserve">64</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human-readable name given to the resource."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free-text account of the resource."</w:t>
      </w:r>
      <w:r>
        <w:br/>
      </w:r>
      <w:r>
        <w:rPr>
          <w:rStyle w:val="NormalTok"/>
        </w:rPr>
        <w:t xml:space="preserve">        </w:t>
      </w:r>
      <w:r>
        <w:rPr>
          <w:rStyle w:val="FunctionTok"/>
        </w:rPr>
        <w:t xml:space="preserve">},</w:t>
      </w:r>
      <w:r>
        <w:br/>
      </w:r>
      <w:r>
        <w:rPr>
          <w:rStyle w:val="NormalTok"/>
        </w:rPr>
        <w:t xml:space="preserve">        </w:t>
      </w:r>
      <w:r>
        <w:rPr>
          <w:rStyle w:val="DataTypeTok"/>
        </w:rPr>
        <w:t xml:space="preserve">"keywords"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topic or topics of the resource. Typically represented using free-form keywords, tags, key phrases, or classification codes."</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"concepts"</w:t>
      </w:r>
      <w:r>
        <w:rPr>
          <w:rStyle w:val="OtherTok"/>
        </w:rPr>
        <w:t xml:space="preserve">,</w:t>
      </w:r>
      <w:r>
        <w:br/>
      </w:r>
      <w:r>
        <w:rPr>
          <w:rStyle w:val="NormalTok"/>
        </w:rPr>
        <w:t xml:space="preserve">              </w:t>
      </w:r>
      <w:r>
        <w:rPr>
          <w:rStyle w:val="StringTok"/>
        </w:rPr>
        <w:t xml:space="preserve">"scheme"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"One or more entity/concept identifiers from this knowledge system. it is recommended that a resolvable URI be used for each entity/concept identifier."</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"id"</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"An identifier for the concept."</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human readable title for the concept."</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human readable description for the concept."</w:t>
      </w:r>
      <w:r>
        <w:br/>
      </w:r>
      <w:r>
        <w:rPr>
          <w:rStyle w:val="NormalTok"/>
        </w:rPr>
        <w:t xml:space="preserve">                    </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URI providing further description of the concept."</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"An identifier for the knowledge organization system used to classify the resource.  It is recommended that the identifier be a resolvable URI.  The list of schemes used in a searchable catalog can be determined by inspecting the server's OpenAPI document or, if the server implements CQL2, by exposing a queryable (e.g. named `scheme`) and enumerating the list of schemes in the queryable's schema definition."</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"allOf"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"organization"</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"Identification of, and means of communication with, person responsible</w:t>
      </w:r>
      <w:r>
        <w:rPr>
          <w:rStyle w:val="CharTok"/>
        </w:rPr>
        <w:t xml:space="preserve">\n</w:t>
      </w:r>
      <w:r>
        <w:rPr>
          <w:rStyle w:val="StringTok"/>
        </w:rPr>
        <w:t xml:space="preserve">for the resource."</w:t>
      </w:r>
      <w:r>
        <w:rPr>
          <w:rStyle w:val="FunctionTok"/>
        </w:rPr>
        <w:t xml:space="preserve">,</w:t>
      </w:r>
      <w:r>
        <w:br/>
      </w:r>
      <w:r>
        <w:rPr>
          <w:rStyle w:val="NormalTok"/>
        </w:rPr>
        <w:t xml:space="preserve">                </w:t>
      </w:r>
      <w:r>
        <w:rPr>
          <w:rStyle w:val="DataTypeTok"/>
        </w:rPr>
        <w:t xml:space="preserve">"anyOf"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"name"</w:t>
      </w:r>
      <w:r>
        <w:br/>
      </w:r>
      <w:r>
        <w:rPr>
          <w:rStyle w:val="NormalTok"/>
        </w:rPr>
        <w:t xml:space="preserve">                    </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"organization"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"identifier"</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value uniquely identifying a contact."</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name of the responsible person."</w:t>
      </w:r>
      <w:r>
        <w:br/>
      </w:r>
      <w:r>
        <w:rPr>
          <w:rStyle w:val="NormalTok"/>
        </w:rPr>
        <w:t xml:space="preserve">                  </w:t>
      </w:r>
      <w:r>
        <w:rPr>
          <w:rStyle w:val="FunctionTok"/>
        </w:rPr>
        <w:t xml:space="preserve">},</w:t>
      </w:r>
      <w:r>
        <w:br/>
      </w:r>
      <w:r>
        <w:rPr>
          <w:rStyle w:val="NormalTok"/>
        </w:rPr>
        <w:t xml:space="preserve">                  </w:t>
      </w:r>
      <w:r>
        <w:rPr>
          <w:rStyle w:val="DataTypeTok"/>
        </w:rPr>
        <w:t xml:space="preserve">"position"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name of the role or position of the responsible person taken from the organization's formal organizational hierarchy or chart."</w:t>
      </w:r>
      <w:r>
        <w:br/>
      </w:r>
      <w:r>
        <w:rPr>
          <w:rStyle w:val="NormalTok"/>
        </w:rPr>
        <w:t xml:space="preserve">                  </w:t>
      </w:r>
      <w:r>
        <w:rPr>
          <w:rStyle w:val="FunctionTok"/>
        </w:rPr>
        <w:t xml:space="preserve">},</w:t>
      </w:r>
      <w:r>
        <w:br/>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"Organization/affiliation of the contact."</w:t>
      </w:r>
      <w:r>
        <w:br/>
      </w:r>
      <w:r>
        <w:rPr>
          <w:rStyle w:val="NormalTok"/>
        </w:rPr>
        <w:t xml:space="preserve">                  </w:t>
      </w:r>
      <w:r>
        <w:rPr>
          <w:rStyle w:val="FunctionTok"/>
        </w:rPr>
        <w:t xml:space="preserve">},</w:t>
      </w:r>
      <w:r>
        <w:br/>
      </w:r>
      <w:r>
        <w:rPr>
          <w:rStyle w:val="NormalTok"/>
        </w:rPr>
        <w:t xml:space="preserve">                  </w:t>
      </w:r>
      <w:r>
        <w:rPr>
          <w:rStyle w:val="DataTypeTok"/>
        </w:rPr>
        <w:t xml:space="preserve">"logo"</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"Graphic identifying a contact. The link relation should be `icon` and the media type should be an image media type."</w:t>
      </w:r>
      <w:r>
        <w:rPr>
          <w:rStyle w:val="FunctionTok"/>
        </w:rPr>
        <w:t xml:space="preserve">,</w:t>
      </w:r>
      <w:r>
        <w:br/>
      </w:r>
      <w:r>
        <w:rPr>
          <w:rStyle w:val="NormalTok"/>
        </w:rPr>
        <w:t xml:space="preserve">                    </w:t>
      </w:r>
      <w:r>
        <w:rPr>
          <w:rStyle w:val="DataTypeTok"/>
        </w:rPr>
        <w:t xml:space="preserve">"allOf"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"href"</w:t>
      </w:r>
      <w:r>
        <w:rPr>
          <w:rStyle w:val="OtherTok"/>
        </w:rPr>
        <w:t xml:space="preserve">,</w:t>
      </w:r>
      <w:r>
        <w:br/>
      </w:r>
      <w:r>
        <w:rPr>
          <w:rStyle w:val="NormalTok"/>
        </w:rPr>
        <w:t xml:space="preserve">                          </w:t>
      </w:r>
      <w:r>
        <w:rPr>
          <w:rStyle w:val="StringTok"/>
        </w:rPr>
        <w:t xml:space="preserve">"rel"</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"http://data.example.com/buildings/123"</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"alternate"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"application/geo+json"</w:t>
      </w:r>
      <w:r>
        <w:br/>
      </w:r>
      <w:r>
        <w:rPr>
          <w:rStyle w:val="NormalTok"/>
        </w:rPr>
        <w:t xml:space="preserve">                          </w:t>
      </w:r>
      <w:r>
        <w:rPr>
          <w:rStyle w:val="FunctionTok"/>
        </w:rPr>
        <w:t xml:space="preserve">},</w:t>
      </w:r>
      <w:r>
        <w:br/>
      </w:r>
      <w:r>
        <w:rPr>
          <w:rStyle w:val="NormalTok"/>
        </w:rPr>
        <w:t xml:space="preserve">                          </w:t>
      </w:r>
      <w:r>
        <w:rPr>
          <w:rStyle w:val="DataTypeTok"/>
        </w:rPr>
        <w:t xml:space="preserve">"hreflang"</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"en"</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"Trierer Strasse 70, 53115 Bonn"</w:t>
      </w:r>
      <w:r>
        <w:br/>
      </w:r>
      <w:r>
        <w:rPr>
          <w:rStyle w:val="NormalTok"/>
        </w:rPr>
        <w:t xml:space="preserve">                          </w:t>
      </w:r>
      <w:r>
        <w:rPr>
          <w:rStyle w:val="FunctionTok"/>
        </w:rPr>
        <w:t xml:space="preserve">},</w:t>
      </w:r>
      <w:r>
        <w:br/>
      </w:r>
      <w:r>
        <w:rPr>
          <w:rStyle w:val="NormalTok"/>
        </w:rPr>
        <w:t xml:space="preserve">                          </w:t>
      </w:r>
      <w:r>
        <w:rPr>
          <w:rStyle w:val="DataTypeTok"/>
        </w:rPr>
        <w:t xml:space="preserve">"length"</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"integer"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"rel"</w:t>
      </w:r>
      <w:r>
        <w:rPr>
          <w:rStyle w:val="OtherTok"/>
        </w:rPr>
        <w:t xml:space="preserve">,</w:t>
      </w:r>
      <w:r>
        <w:br/>
      </w:r>
      <w:r>
        <w:rPr>
          <w:rStyle w:val="NormalTok"/>
        </w:rPr>
        <w:t xml:space="preserve">                          </w:t>
      </w:r>
      <w:r>
        <w:rPr>
          <w:rStyle w:val="StringTok"/>
        </w:rPr>
        <w:t xml:space="preserve">"type"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"icon"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"phones"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"Telephone numbers at which contact can be made."</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"value"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value is the phone number itself."</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+[1-9]{1}[0-9]{3,14}$"</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"+14165550142"</w:t>
      </w:r>
      <w:r>
        <w:br/>
      </w:r>
      <w:r>
        <w:rPr>
          <w:rStyle w:val="NormalTok"/>
        </w:rPr>
        <w:t xml:space="preserve">                        </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type of phone number (e.g. home, work, fax, etc.)."</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"#/properties/properties/properties/contacts/items/allOf/0/properties/roles"</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"emails"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"Email addresses at which contact can be made."</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"value"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value is the email number itself."</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"email"</w:t>
      </w:r>
      <w:r>
        <w:br/>
      </w:r>
      <w:r>
        <w:rPr>
          <w:rStyle w:val="NormalTok"/>
        </w:rPr>
        <w:t xml:space="preserve">                        </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type of email (e.g. home, work, etc.)."</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"#/properties/properties/properties/contacts/items/allOf/0/properties/roles"</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"addresses"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"Physical location at which contact can be made."</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"Address lines for the location."</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"City for the location."</w:t>
      </w:r>
      <w:r>
        <w:br/>
      </w:r>
      <w:r>
        <w:rPr>
          <w:rStyle w:val="NormalTok"/>
        </w:rPr>
        <w:t xml:space="preserve">                        </w:t>
      </w:r>
      <w:r>
        <w:rPr>
          <w:rStyle w:val="FunctionTok"/>
        </w:rPr>
        <w:t xml:space="preserve">},</w:t>
      </w:r>
      <w:r>
        <w:br/>
      </w:r>
      <w:r>
        <w:rPr>
          <w:rStyle w:val="NormalTok"/>
        </w:rPr>
        <w:t xml:space="preserve">                        </w:t>
      </w:r>
      <w:r>
        <w:rPr>
          <w:rStyle w:val="DataTypeTok"/>
        </w:rPr>
        <w:t xml:space="preserve">"administrativeArea"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"State or province of the location."</w:t>
      </w:r>
      <w:r>
        <w:br/>
      </w:r>
      <w:r>
        <w:rPr>
          <w:rStyle w:val="NormalTok"/>
        </w:rPr>
        <w:t xml:space="preserve">                        </w:t>
      </w:r>
      <w:r>
        <w:rPr>
          <w:rStyle w:val="FunctionTok"/>
        </w:rPr>
        <w:t xml:space="preserve">},</w:t>
      </w:r>
      <w:r>
        <w:br/>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"ZIP or other postal code."</w:t>
      </w:r>
      <w:r>
        <w:br/>
      </w:r>
      <w:r>
        <w:rPr>
          <w:rStyle w:val="NormalTok"/>
        </w:rPr>
        <w:t xml:space="preserve">                        </w:t>
      </w:r>
      <w:r>
        <w:rPr>
          <w:rStyle w:val="FunctionTok"/>
        </w:rPr>
        <w:t xml:space="preserve">},</w:t>
      </w:r>
      <w:r>
        <w:br/>
      </w:r>
      <w:r>
        <w:rPr>
          <w:rStyle w:val="NormalTok"/>
        </w:rPr>
        <w:t xml:space="preserve">                        </w:t>
      </w:r>
      <w:r>
        <w:rPr>
          <w:rStyle w:val="DataTypeTok"/>
        </w:rPr>
        <w:t xml:space="preserve">"country"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"Country of the physical address.  ISO 3166-1 is recommended."</w:t>
      </w:r>
      <w:r>
        <w:br/>
      </w:r>
      <w:r>
        <w:rPr>
          <w:rStyle w:val="NormalTok"/>
        </w:rPr>
        <w:t xml:space="preserve">                        </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type of address (e.g. office, home, etc.)."</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"#/properties/properties/properties/contacts/items/allOf/0/properties/roles"</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"On-line information about the contact."</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"allOf"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"#/properties/properties/properties/contacts/items/allOf/0/properties/logo/allOf/0"</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"hoursOfService"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"Time period when the contact can be contacted."</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"Hours: Mo-Fr 10am-7pm Sa 10am-22pm Su 10am-21pm"</w:t>
      </w:r>
      <w:r>
        <w:br/>
      </w:r>
      <w:r>
        <w:rPr>
          <w:rStyle w:val="NormalTok"/>
        </w:rPr>
        <w:t xml:space="preserve">                  </w:t>
      </w:r>
      <w:r>
        <w:rPr>
          <w:rStyle w:val="FunctionTok"/>
        </w:rPr>
        <w:t xml:space="preserve">},</w:t>
      </w:r>
      <w:r>
        <w:br/>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"Supplemental instructions on how or when to contact the</w:t>
      </w:r>
      <w:r>
        <w:rPr>
          <w:rStyle w:val="CharTok"/>
        </w:rPr>
        <w:t xml:space="preserve">\n</w:t>
      </w:r>
      <w:r>
        <w:rPr>
          <w:rStyle w:val="StringTok"/>
        </w:rPr>
        <w:t xml:space="preserve">responsible party."</w:t>
      </w:r>
      <w:r>
        <w:br/>
      </w:r>
      <w:r>
        <w:rPr>
          <w:rStyle w:val="NormalTok"/>
        </w:rPr>
        <w:t xml:space="preserve">                  </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set of named duties, job functions and/or permissions associated with this contact. (e.g. developer, administrator, etc.)."</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version or edition of a given dataset."</w:t>
      </w:r>
      <w:r>
        <w:br/>
      </w:r>
      <w:r>
        <w:rPr>
          <w:rStyle w:val="NormalTok"/>
        </w:rPr>
        <w:t xml:space="preserve">        </w:t>
      </w:r>
      <w:r>
        <w:rPr>
          <w:rStyle w:val="FunctionTok"/>
        </w:rPr>
        <w:t xml:space="preserve">},</w:t>
      </w:r>
      <w:r>
        <w:br/>
      </w:r>
      <w:r>
        <w:rPr>
          <w:rStyle w:val="NormalTok"/>
        </w:rPr>
        <w:t xml:space="preserve">        </w:t>
      </w:r>
      <w:r>
        <w:rPr>
          <w:rStyle w:val="DataTypeTok"/>
        </w:rPr>
        <w:t xml:space="preserve">"externalIds"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"An identifier for the resource assigned by an external (to the catalog) entity."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reference to an authority or identifier for a knowledge organization system from which the external identifier was obtained.  It is recommended that the identifier be a resolvable URI."</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value of the identifier."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"value"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"Date of creation of this record."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most recent date on which the record was changed."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data policy definition as per the WMO Unified Data Policy Resolution (Res.1) [23]."</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"core"</w:t>
      </w:r>
      <w:r>
        <w:rPr>
          <w:rStyle w:val="OtherTok"/>
        </w:rPr>
        <w:t xml:space="preserve">,</w:t>
      </w:r>
      <w:r>
        <w:br/>
      </w:r>
      <w:r>
        <w:rPr>
          <w:rStyle w:val="NormalTok"/>
        </w:rPr>
        <w:t xml:space="preserve">            </w:t>
      </w:r>
      <w:r>
        <w:rPr>
          <w:rStyle w:val="StringTok"/>
        </w:rPr>
        <w:t xml:space="preserve">"recommended"</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"rights"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statement that concerns all rights not addressed by the license such as a copyright statement."</w:t>
      </w:r>
      <w:r>
        <w:br/>
      </w:r>
      <w:r>
        <w:rPr>
          <w:rStyle w:val="NormalTok"/>
        </w:rPr>
        <w:t xml:space="preserve">        </w:t>
      </w:r>
      <w:r>
        <w:rPr>
          <w:rStyle w:val="FunctionTok"/>
        </w:rPr>
        <w:t xml:space="preserve">},</w:t>
      </w:r>
      <w:r>
        <w:br/>
      </w:r>
      <w:r>
        <w:rPr>
          <w:rStyle w:val="NormalTok"/>
        </w:rPr>
        <w:t xml:space="preserve">        </w:t>
      </w:r>
      <w:r>
        <w:rPr>
          <w:rStyle w:val="DataTypeTok"/>
        </w:rPr>
        <w:t xml:space="preserve">"wmo:status"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operational status of a given dataset."</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"#/properties/properties/properties/themes/items/properties/concepts/items"</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"#/definitions/Link"</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"linkTemplates"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"allOf"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type or semantics of the relation."</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"alternate"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hint indicating what the media type of the result of dereferencing the link should be."</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"application/geo+json"</w:t>
      </w:r>
      <w:r>
        <w:br/>
      </w:r>
      <w:r>
        <w:rPr>
          <w:rStyle w:val="NormalTok"/>
        </w:rPr>
        <w:t xml:space="preserve">              </w:t>
      </w:r>
      <w:r>
        <w:rPr>
          <w:rStyle w:val="FunctionTok"/>
        </w:rPr>
        <w:t xml:space="preserve">},</w:t>
      </w:r>
      <w:r>
        <w:br/>
      </w:r>
      <w:r>
        <w:rPr>
          <w:rStyle w:val="NormalTok"/>
        </w:rPr>
        <w:t xml:space="preserve">              </w:t>
      </w:r>
      <w:r>
        <w:rPr>
          <w:rStyle w:val="DataTypeTok"/>
        </w:rPr>
        <w:t xml:space="preserve">"hreflang"</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hint indicating what the language of the result of dereferencing the link should be."</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"en"</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"Used to label the destination of a link such that it can be used as a human-readable identifier."</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"Trierer Strasse 70, 53115 Bonn"</w:t>
      </w:r>
      <w:r>
        <w:br/>
      </w:r>
      <w:r>
        <w:rPr>
          <w:rStyle w:val="NormalTok"/>
        </w:rPr>
        <w:t xml:space="preserve">              </w:t>
      </w:r>
      <w:r>
        <w:rPr>
          <w:rStyle w:val="FunctionTok"/>
        </w:rPr>
        <w:t xml:space="preserve">},</w:t>
      </w:r>
      <w:r>
        <w:br/>
      </w:r>
      <w:r>
        <w:rPr>
          <w:rStyle w:val="NormalTok"/>
        </w:rPr>
        <w:t xml:space="preserve">              </w:t>
      </w:r>
      <w:r>
        <w:rPr>
          <w:rStyle w:val="DataTypeTok"/>
        </w:rPr>
        <w:t xml:space="preserve">"length"</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"integer"</w:t>
      </w:r>
      <w:r>
        <w:br/>
      </w:r>
      <w:r>
        <w:rPr>
          <w:rStyle w:val="NormalTok"/>
        </w:rPr>
        <w:t xml:space="preserve">              </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"Date of creation of the resource pointed to by the link."</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"Most recent date on which the resource pointed to by the link was changed."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"uriTemplate"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"uriTemplate"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"Supplies a resolvable URI to a remote resource (or resource fragment)."</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"http://data.example.com/buildings/(building-id}"</w:t>
      </w:r>
      <w:r>
        <w:br/>
      </w:r>
      <w:r>
        <w:rPr>
          <w:rStyle w:val="NormalTok"/>
        </w:rPr>
        <w:t xml:space="preserve">              </w:t>
      </w:r>
      <w:r>
        <w:rPr>
          <w:rStyle w:val="FunctionTok"/>
        </w:rPr>
        <w:t xml:space="preserve">},</w:t>
      </w:r>
      <w:r>
        <w:br/>
      </w:r>
      <w:r>
        <w:rPr>
          <w:rStyle w:val="NormalTok"/>
        </w:rPr>
        <w:t xml:space="preserve">              </w:t>
      </w:r>
      <w:r>
        <w:rPr>
          <w:rStyle w:val="DataTypeTok"/>
        </w:rPr>
        <w:t xml:space="preserve">"varBase"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base URI to which the variable name can be appended to retrieve the definition of the variable as a JSON Schema fragment."</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"url"</w:t>
      </w:r>
      <w:r>
        <w:br/>
      </w:r>
      <w:r>
        <w:rPr>
          <w:rStyle w:val="NormalTok"/>
        </w:rPr>
        <w:t xml:space="preserve">              </w:t>
      </w:r>
      <w:r>
        <w:rPr>
          <w:rStyle w:val="FunctionTok"/>
        </w:rPr>
        <w:t xml:space="preserve">},</w:t>
      </w:r>
      <w:r>
        <w:br/>
      </w:r>
      <w:r>
        <w:rPr>
          <w:rStyle w:val="NormalTok"/>
        </w:rPr>
        <w:t xml:space="preserve">              </w:t>
      </w:r>
      <w:r>
        <w:rPr>
          <w:rStyle w:val="DataTypeTok"/>
        </w:rPr>
        <w:t xml:space="preserve">"variables"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"This object contains one key per substitution variable in the templated URL.  Each key defines the schema of one substitution variable using a JSON Schema fragment and can thus include things like the data type of the variable, enumerations, minimum values, maximum values, etc."</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"definitions"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"Link"</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"$schema"</w:t>
      </w:r>
      <w:r>
        <w:rPr>
          <w:rStyle w:val="FunctionTok"/>
        </w:rPr>
        <w:t xml:space="preserve">:</w:t>
      </w:r>
      <w:r>
        <w:rPr>
          <w:rStyle w:val="NormalTok"/>
        </w:rPr>
        <w:t xml:space="preserve"> </w:t>
      </w:r>
      <w:r>
        <w:rPr>
          <w:rStyle w:val="StringTok"/>
        </w:rPr>
        <w:t xml:space="preserve">"https://json-schema.org/draft/2020-12/schema"</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"https://raw.githubusercontent.com/wmo-im/wcmp2/main/schema/link.yaml"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"WCMP link object definition"</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"WCMP link object definition"</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"href"</w:t>
      </w:r>
      <w:r>
        <w:rPr>
          <w:rStyle w:val="OtherTok"/>
        </w:rPr>
        <w:t xml:space="preserve">,</w:t>
      </w:r>
      <w:r>
        <w:br/>
      </w:r>
      <w:r>
        <w:rPr>
          <w:rStyle w:val="NormalTok"/>
        </w:rPr>
        <w:t xml:space="preserve">        </w:t>
      </w:r>
      <w:r>
        <w:rPr>
          <w:rStyle w:val="StringTok"/>
        </w:rPr>
        <w:t xml:space="preserve">"rel"</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type or semantics of the relation."</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"alternate"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hint indicating what the media type of the result of dereferencing the link should be."</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"application/geo+json"</w:t>
      </w:r>
      <w:r>
        <w:br/>
      </w:r>
      <w:r>
        <w:rPr>
          <w:rStyle w:val="NormalTok"/>
        </w:rPr>
        <w:t xml:space="preserve">        </w:t>
      </w:r>
      <w:r>
        <w:rPr>
          <w:rStyle w:val="FunctionTok"/>
        </w:rPr>
        <w:t xml:space="preserve">},</w:t>
      </w:r>
      <w:r>
        <w:br/>
      </w:r>
      <w:r>
        <w:rPr>
          <w:rStyle w:val="NormalTok"/>
        </w:rPr>
        <w:t xml:space="preserve">        </w:t>
      </w:r>
      <w:r>
        <w:rPr>
          <w:rStyle w:val="DataTypeTok"/>
        </w:rPr>
        <w:t xml:space="preserve">"hreflang"</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hint indicating what the language of the result of dereferencing the link should be."</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"en"</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"Used to label the destination of a link such that it can be used as a human-readable identifier."</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"Trierer Strasse 70, 53115 Bonn"</w:t>
      </w:r>
      <w:r>
        <w:br/>
      </w:r>
      <w:r>
        <w:rPr>
          <w:rStyle w:val="NormalTok"/>
        </w:rPr>
        <w:t xml:space="preserve">        </w:t>
      </w:r>
      <w:r>
        <w:rPr>
          <w:rStyle w:val="FunctionTok"/>
        </w:rPr>
        <w:t xml:space="preserve">},</w:t>
      </w:r>
      <w:r>
        <w:br/>
      </w:r>
      <w:r>
        <w:rPr>
          <w:rStyle w:val="NormalTok"/>
        </w:rPr>
        <w:t xml:space="preserve">        </w:t>
      </w:r>
      <w:r>
        <w:rPr>
          <w:rStyle w:val="DataTypeTok"/>
        </w:rPr>
        <w:t xml:space="preserve">"length"</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"integer"</w:t>
      </w:r>
      <w:r>
        <w:br/>
      </w:r>
      <w:r>
        <w:rPr>
          <w:rStyle w:val="NormalTok"/>
        </w:rPr>
        <w:t xml:space="preserve">        </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"topic to subscribe to for broker workflow"</w:t>
      </w:r>
      <w:r>
        <w:br/>
      </w:r>
      <w:r>
        <w:rPr>
          <w:rStyle w:val="NormalTok"/>
        </w:rPr>
        <w:t xml:space="preserve">        </w:t>
      </w:r>
      <w:r>
        <w:rPr>
          <w:rStyle w:val="FunctionTok"/>
        </w:rPr>
        <w:t xml:space="preserve">},</w:t>
      </w:r>
      <w:r>
        <w:br/>
      </w:r>
      <w:r>
        <w:rPr>
          <w:rStyle w:val="NormalTok"/>
        </w:rPr>
        <w:t xml:space="preserve">        </w:t>
      </w:r>
      <w:r>
        <w:rPr>
          <w:rStyle w:val="DataTypeTok"/>
        </w:rPr>
        <w:t xml:space="preserve">"security"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"^[a-zA-Z0-9</w:t>
      </w:r>
      <w:r>
        <w:rPr>
          <w:rStyle w:val="CharTok"/>
        </w:rPr>
        <w:t xml:space="preserve">\\</w:t>
      </w:r>
      <w:r>
        <w:rPr>
          <w:rStyle w:val="DataTypeTok"/>
        </w:rPr>
        <w:t xml:space="preserve">.</w:t>
      </w:r>
      <w:r>
        <w:rPr>
          <w:rStyle w:val="CharTok"/>
        </w:rPr>
        <w:t xml:space="preserve">\\</w:t>
      </w:r>
      <w:r>
        <w:rPr>
          <w:rStyle w:val="DataTypeTok"/>
        </w:rPr>
        <w:t xml:space="preserve">-_]+$"</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"#/definitions/Schema_Reference"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"#/definitions/Schema_SecurityScheme"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additional information qualifying the service and allowing to build and display the </w:t>
      </w:r>
      <w:r>
        <w:rPr>
          <w:rStyle w:val="CharTok"/>
        </w:rPr>
        <w:t xml:space="preserve">\"</w:t>
      </w:r>
      <w:r>
        <w:rPr>
          <w:rStyle w:val="StringTok"/>
        </w:rPr>
        <w:t xml:space="preserve">access</w:t>
      </w:r>
      <w:r>
        <w:rPr>
          <w:rStyle w:val="CharTok"/>
        </w:rPr>
        <w:t xml:space="preserve">\"</w:t>
      </w:r>
      <w:r>
        <w:rPr>
          <w:rStyle w:val="StringTok"/>
        </w:rPr>
        <w:t xml:space="preserve"> information in a portal"</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"availableFormats"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"available format short name."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individual format description to allow building the portal information"</w:t>
      </w:r>
      <w:r>
        <w:br/>
      </w:r>
      <w:r>
        <w:rPr>
          <w:rStyle w:val="NormalTok"/>
        </w:rPr>
        <w:t xml:space="preserve">                  </w:t>
      </w:r>
      <w:r>
        <w:rPr>
          <w:rStyle w:val="FunctionTok"/>
        </w:rPr>
        <w:t xml:space="preserve">},</w:t>
      </w:r>
      <w:r>
        <w:br/>
      </w:r>
      <w:r>
        <w:rPr>
          <w:rStyle w:val="NormalTok"/>
        </w:rPr>
        <w:t xml:space="preserve">                  </w:t>
      </w:r>
      <w:r>
        <w:rPr>
          <w:rStyle w:val="DataTypeTok"/>
        </w:rPr>
        <w:t xml:space="preserve">"numberOFiles"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"typical number of files disseminated by the distribution mechanism over a period of time"</w:t>
      </w:r>
      <w:r>
        <w:br/>
      </w:r>
      <w:r>
        <w:rPr>
          <w:rStyle w:val="NormalTok"/>
        </w:rPr>
        <w:t xml:space="preserve">                  </w:t>
      </w:r>
      <w:r>
        <w:rPr>
          <w:rStyle w:val="FunctionTok"/>
        </w:rPr>
        <w:t xml:space="preserve">},</w:t>
      </w:r>
      <w:r>
        <w:br/>
      </w:r>
      <w:r>
        <w:rPr>
          <w:rStyle w:val="NormalTok"/>
        </w:rPr>
        <w:t xml:space="preserve">                  </w:t>
      </w:r>
      <w:r>
        <w:rPr>
          <w:rStyle w:val="DataTypeTok"/>
        </w:rPr>
        <w:t xml:space="preserve">"typicalFilesize"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"size of a typical individual file (e.g. KB, MB, GB)"</w:t>
      </w:r>
      <w:r>
        <w:br/>
      </w:r>
      <w:r>
        <w:rPr>
          <w:rStyle w:val="NormalTok"/>
        </w:rPr>
        <w:t xml:space="preserve">                  </w:t>
      </w:r>
      <w:r>
        <w:rPr>
          <w:rStyle w:val="FunctionTok"/>
        </w:rPr>
        <w:t xml:space="preserve">},</w:t>
      </w:r>
      <w:r>
        <w:br/>
      </w:r>
      <w:r>
        <w:rPr>
          <w:rStyle w:val="NormalTok"/>
        </w:rPr>
        <w:t xml:space="preserve">                  </w:t>
      </w:r>
      <w:r>
        <w:rPr>
          <w:rStyle w:val="DataTypeTok"/>
        </w:rPr>
        <w:t xml:space="preserve">"typicalFilename"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"example filename"</w:t>
      </w:r>
      <w:r>
        <w:br/>
      </w:r>
      <w:r>
        <w:rPr>
          <w:rStyle w:val="NormalTok"/>
        </w:rPr>
        <w:t xml:space="preserve">                  </w:t>
      </w:r>
      <w:r>
        <w:rPr>
          <w:rStyle w:val="FunctionTok"/>
        </w:rPr>
        <w:t xml:space="preserve">},</w:t>
      </w:r>
      <w:r>
        <w:br/>
      </w:r>
      <w:r>
        <w:rPr>
          <w:rStyle w:val="NormalTok"/>
        </w:rPr>
        <w:t xml:space="preserve">                  </w:t>
      </w:r>
      <w:r>
        <w:rPr>
          <w:rStyle w:val="DataTypeTok"/>
        </w:rPr>
        <w:t xml:space="preserve">"samples"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"links of samples that can be openly accessed by users to provide a better understanding of the data"</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"#/properties/links/items/properties/distribution/properties/availableFormats/items/properties/documentation/items"</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"documentation"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"links to the associated documentation available for this format when applicable"</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"allOf"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"rel"</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type or semantics of the relation."</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"alternate"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hint indicating what the media type of the result of dereferencing the link should be."</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"application/geo+json"</w:t>
      </w:r>
      <w:r>
        <w:br/>
      </w:r>
      <w:r>
        <w:rPr>
          <w:rStyle w:val="NormalTok"/>
        </w:rPr>
        <w:t xml:space="preserve">                            </w:t>
      </w:r>
      <w:r>
        <w:rPr>
          <w:rStyle w:val="FunctionTok"/>
        </w:rPr>
        <w:t xml:space="preserve">},</w:t>
      </w:r>
      <w:r>
        <w:br/>
      </w:r>
      <w:r>
        <w:rPr>
          <w:rStyle w:val="NormalTok"/>
        </w:rPr>
        <w:t xml:space="preserve">                            </w:t>
      </w:r>
      <w:r>
        <w:rPr>
          <w:rStyle w:val="DataTypeTok"/>
        </w:rPr>
        <w:t xml:space="preserve">"hreflang"</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hint indicating what the language of the result of dereferencing the link should be."</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"en"</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"Used to label the destination of a link such that it can be used as a human-readable identifier."</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"Trierer Strasse 70, 53115 Bonn"</w:t>
      </w:r>
      <w:r>
        <w:br/>
      </w:r>
      <w:r>
        <w:rPr>
          <w:rStyle w:val="NormalTok"/>
        </w:rPr>
        <w:t xml:space="preserve">                            </w:t>
      </w:r>
      <w:r>
        <w:rPr>
          <w:rStyle w:val="FunctionTok"/>
        </w:rPr>
        <w:t xml:space="preserve">},</w:t>
      </w:r>
      <w:r>
        <w:br/>
      </w:r>
      <w:r>
        <w:rPr>
          <w:rStyle w:val="NormalTok"/>
        </w:rPr>
        <w:t xml:space="preserve">                            </w:t>
      </w:r>
      <w:r>
        <w:rPr>
          <w:rStyle w:val="DataTypeTok"/>
        </w:rPr>
        <w:t xml:space="preserve">"length"</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"integer"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"href"</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URI of the link target."</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"http://data.example.com/buildings/123"</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"Schema_APIKeySecurityScheme"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"name"</w:t>
      </w:r>
      <w:r>
        <w:rPr>
          <w:rStyle w:val="OtherTok"/>
        </w:rPr>
        <w:t xml:space="preserve">,</w:t>
      </w:r>
      <w:r>
        <w:br/>
      </w:r>
      <w:r>
        <w:rPr>
          <w:rStyle w:val="NormalTok"/>
        </w:rPr>
        <w:t xml:space="preserve">        </w:t>
      </w:r>
      <w:r>
        <w:rPr>
          <w:rStyle w:val="StringTok"/>
        </w:rPr>
        <w:t xml:space="preserve">"in"</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"apiKey"</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"in"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"header"</w:t>
      </w:r>
      <w:r>
        <w:rPr>
          <w:rStyle w:val="OtherTok"/>
        </w:rPr>
        <w:t xml:space="preserve">,</w:t>
      </w:r>
      <w:r>
        <w:br/>
      </w:r>
      <w:r>
        <w:rPr>
          <w:rStyle w:val="NormalTok"/>
        </w:rPr>
        <w:t xml:space="preserve">            </w:t>
      </w:r>
      <w:r>
        <w:rPr>
          <w:rStyle w:val="StringTok"/>
        </w:rPr>
        <w:t xml:space="preserve">"query"</w:t>
      </w:r>
      <w:r>
        <w:rPr>
          <w:rStyle w:val="OtherTok"/>
        </w:rPr>
        <w:t xml:space="preserve">,</w:t>
      </w:r>
      <w:r>
        <w:br/>
      </w:r>
      <w:r>
        <w:rPr>
          <w:rStyle w:val="NormalTok"/>
        </w:rPr>
        <w:t xml:space="preserve">            </w:t>
      </w:r>
      <w:r>
        <w:rPr>
          <w:rStyle w:val="StringTok"/>
        </w:rPr>
        <w:t xml:space="preserve">"cookie"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"Schema_AuthorizationCodeOAuthFlow"</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"authorizationUrl"</w:t>
      </w:r>
      <w:r>
        <w:rPr>
          <w:rStyle w:val="OtherTok"/>
        </w:rPr>
        <w:t xml:space="preserve">,</w:t>
      </w:r>
      <w:r>
        <w:br/>
      </w:r>
      <w:r>
        <w:rPr>
          <w:rStyle w:val="NormalTok"/>
        </w:rPr>
        <w:t xml:space="preserve">        </w:t>
      </w:r>
      <w:r>
        <w:rPr>
          <w:rStyle w:val="StringTok"/>
        </w:rPr>
        <w:t xml:space="preserve">"tokenUrl"</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"authorizationUrl"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"tokenUrl"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"refreshUrl"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"scopes"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"Schema_ClientCredentialsFlow"</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"tokenUrl"</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"tokenUrl"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"refreshUrl"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"scopes"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"Schema_HTTPSecurityScheme"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"scheme"</w:t>
      </w:r>
      <w:r>
        <w:rPr>
          <w:rStyle w:val="OtherTok"/>
        </w:rPr>
        <w:t xml:space="preserve">,</w:t>
      </w:r>
      <w:r>
        <w:br/>
      </w:r>
      <w:r>
        <w:rPr>
          <w:rStyle w:val="NormalTok"/>
        </w:rPr>
        <w:t xml:space="preserve">        </w:t>
      </w:r>
      <w:r>
        <w:rPr>
          <w:rStyle w:val="StringTok"/>
        </w:rPr>
        <w:t xml:space="preserve">"type"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"bearerFormat"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"http"</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"Bearer"</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"bearer"</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"Non Bearer"</w:t>
      </w:r>
      <w:r>
        <w:rPr>
          <w:rStyle w:val="FunctionTok"/>
        </w:rPr>
        <w:t xml:space="preserve">,</w:t>
      </w:r>
      <w:r>
        <w:br/>
      </w:r>
      <w:r>
        <w:rPr>
          <w:rStyle w:val="NormalTok"/>
        </w:rPr>
        <w:t xml:space="preserve">          </w:t>
      </w:r>
      <w:r>
        <w:rPr>
          <w:rStyle w:val="DataTypeTok"/>
        </w:rPr>
        <w:t xml:space="preserve">"not"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"bearerFormat"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"not"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"bearer"</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"Schema_ImplicitOAuthFlow"</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"authorizationUrl"</w:t>
      </w:r>
      <w:r>
        <w:rPr>
          <w:rStyle w:val="OtherTok"/>
        </w:rPr>
        <w:t xml:space="preserve">,</w:t>
      </w:r>
      <w:r>
        <w:br/>
      </w:r>
      <w:r>
        <w:rPr>
          <w:rStyle w:val="NormalTok"/>
        </w:rPr>
        <w:t xml:space="preserve">        </w:t>
      </w:r>
      <w:r>
        <w:rPr>
          <w:rStyle w:val="StringTok"/>
        </w:rPr>
        <w:t xml:space="preserve">"scopes"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"authorizationUrl"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"refreshUrl"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"scopes"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"Schema_OAuth2SecurityScheme"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"flows"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"oauth2"</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"flows"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"#/definitions/Schema_OAuthFlows"</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"Schema_OAuthFlows"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"implicit"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"#/definitions/Schema_ImplicitOAuthFlow"</w:t>
      </w:r>
      <w:r>
        <w:br/>
      </w:r>
      <w:r>
        <w:rPr>
          <w:rStyle w:val="NormalTok"/>
        </w:rPr>
        <w:t xml:space="preserve">        </w:t>
      </w:r>
      <w:r>
        <w:rPr>
          <w:rStyle w:val="FunctionTok"/>
        </w:rPr>
        <w:t xml:space="preserve">},</w:t>
      </w:r>
      <w:r>
        <w:br/>
      </w:r>
      <w:r>
        <w:rPr>
          <w:rStyle w:val="NormalTok"/>
        </w:rPr>
        <w:t xml:space="preserve">        </w:t>
      </w:r>
      <w:r>
        <w:rPr>
          <w:rStyle w:val="DataTypeTok"/>
        </w:rPr>
        <w:t xml:space="preserve">"password"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"#/definitions/Schema_PasswordOAuthFlow"</w:t>
      </w:r>
      <w:r>
        <w:br/>
      </w:r>
      <w:r>
        <w:rPr>
          <w:rStyle w:val="NormalTok"/>
        </w:rPr>
        <w:t xml:space="preserve">        </w:t>
      </w:r>
      <w:r>
        <w:rPr>
          <w:rStyle w:val="FunctionTok"/>
        </w:rPr>
        <w:t xml:space="preserve">},</w:t>
      </w:r>
      <w:r>
        <w:br/>
      </w:r>
      <w:r>
        <w:rPr>
          <w:rStyle w:val="NormalTok"/>
        </w:rPr>
        <w:t xml:space="preserve">        </w:t>
      </w:r>
      <w:r>
        <w:rPr>
          <w:rStyle w:val="DataTypeTok"/>
        </w:rPr>
        <w:t xml:space="preserve">"clientCredentials"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"#/definitions/Schema_ClientCredentialsFlow"</w:t>
      </w:r>
      <w:r>
        <w:br/>
      </w:r>
      <w:r>
        <w:rPr>
          <w:rStyle w:val="NormalTok"/>
        </w:rPr>
        <w:t xml:space="preserve">        </w:t>
      </w:r>
      <w:r>
        <w:rPr>
          <w:rStyle w:val="FunctionTok"/>
        </w:rPr>
        <w:t xml:space="preserve">},</w:t>
      </w:r>
      <w:r>
        <w:br/>
      </w:r>
      <w:r>
        <w:rPr>
          <w:rStyle w:val="NormalTok"/>
        </w:rPr>
        <w:t xml:space="preserve">        </w:t>
      </w:r>
      <w:r>
        <w:rPr>
          <w:rStyle w:val="DataTypeTok"/>
        </w:rPr>
        <w:t xml:space="preserve">"authorizationCode"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"#/definitions/Schema_AuthorizationCodeOAuthFlow"</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"Schema_OpenIdConnectSecurityScheme"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"openIdConnectUrl"</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"openIdConnect"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"openIdConnectUrl"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"Schema_PasswordOAuthFlow"</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"tokenUrl"</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"tokenUrl"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"refreshUrl"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"scopes"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"Schema_Reference"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"$ref"</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w:t>
      </w:r>
      <w:r>
        <w:rPr>
          <w:rStyle w:val="CharTok"/>
        </w:rPr>
        <w:t xml:space="preserve">\\</w:t>
      </w:r>
      <w:r>
        <w:rPr>
          <w:rStyle w:val="DataTypeTok"/>
        </w:rPr>
        <w:t xml:space="preserve">$ref$"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"Schema_SecurityScheme"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"#/definitions/Schema_APIKeySecurityScheme"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"#/definitions/Schema_HTTPSecurityScheme"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"#/definitions/Schema_OAuth2SecurityScheme"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"#/definitions/Schema_OpenIdConnectSecurityScheme"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Heading1"/>
      </w:pPr>
      <w:bookmarkStart w:id="176" w:name="examples"/>
      <w:r>
        <w:t xml:space="preserve">Examples (Informative)</w:t>
      </w:r>
      <w:bookmarkEnd w:id="176"/>
    </w:p>
    <w:p>
      <w:pPr>
        <w:pStyle w:val="Heading2"/>
      </w:pPr>
      <w:bookmarkStart w:id="177" w:name="X77aaa98b578987c5f72a28e0c64572e6dded85b"/>
      <w:r>
        <w:t xml:space="preserve">WMO Core Metadata Profile Examples</w:t>
      </w:r>
      <w:bookmarkEnd w:id="177"/>
    </w:p>
    <w:p>
      <w:pPr>
        <w:pStyle w:val="FirstParagraph"/>
      </w:pPr>
      <w:r>
        <w:rPr>
          <w:b/>
        </w:rPr>
        <w:t xml:space="preserve">Example: Canadian Hourly Surface Weather Observations (dataset).</w:t>
      </w:r>
    </w:p>
    <w:p>
      <w:pPr>
        <w:pStyle w:val="SourceCode"/>
      </w:pPr>
      <w:r>
        <w:rPr>
          <w:rStyle w:val="VerbatimChar"/>
        </w:rPr>
        <w:t xml:space="preserve">{</w:t>
      </w:r>
      <w:r>
        <w:br/>
      </w:r>
      <w:r>
        <w:rPr>
          <w:rStyle w:val="VerbatimChar"/>
        </w:rPr>
        <w:t xml:space="preserve">    "id": "urn:wmo:md:ca-eccc-msc:weather.observations.swob-realtime",</w:t>
      </w:r>
      <w:r>
        <w:br/>
      </w:r>
      <w:r>
        <w:rPr>
          <w:rStyle w:val="VerbatimChar"/>
        </w:rPr>
        <w:t xml:space="preserve">    "conformsTo": [</w:t>
      </w:r>
      <w:r>
        <w:br/>
      </w:r>
      <w:r>
        <w:rPr>
          <w:rStyle w:val="VerbatimChar"/>
        </w:rPr>
        <w:t xml:space="preserve">        "http://wis.wmo.int/spec/wcmp/2/conf/core"</w:t>
      </w:r>
      <w:r>
        <w:br/>
      </w:r>
      <w:r>
        <w:rPr>
          <w:rStyle w:val="VerbatimChar"/>
        </w:rPr>
        <w:t xml:space="preserve">    ],</w:t>
      </w:r>
      <w:r>
        <w:br/>
      </w:r>
      <w:r>
        <w:rPr>
          <w:rStyle w:val="VerbatimChar"/>
        </w:rPr>
        <w:t xml:space="preserve">    "time": {</w:t>
      </w:r>
      <w:r>
        <w:br/>
      </w:r>
      <w:r>
        <w:rPr>
          <w:rStyle w:val="VerbatimChar"/>
        </w:rPr>
        <w:t xml:space="preserve">        "interval": [</w:t>
      </w:r>
      <w:r>
        <w:br/>
      </w:r>
      <w:r>
        <w:rPr>
          <w:rStyle w:val="VerbatimChar"/>
        </w:rPr>
        <w:t xml:space="preserve">            "2010-11-11T11:11:11Z",</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"type": "Feature",</w:t>
      </w:r>
      <w:r>
        <w:br/>
      </w:r>
      <w:r>
        <w:rPr>
          <w:rStyle w:val="VerbatimChar"/>
        </w:rPr>
        <w:t xml:space="preserve">    "geometry": {</w:t>
      </w:r>
      <w:r>
        <w:br/>
      </w:r>
      <w:r>
        <w:rPr>
          <w:rStyle w:val="VerbatimChar"/>
        </w:rPr>
        <w:t xml:space="preserve">        "type": "Polygon",</w:t>
      </w:r>
      <w:r>
        <w:br/>
      </w:r>
      <w:r>
        <w:rPr>
          <w:rStyle w:val="VerbatimChar"/>
        </w:rPr>
        <w:t xml:space="preserve">        "coordinates": [</w:t>
      </w:r>
      <w:r>
        <w:br/>
      </w:r>
      <w:r>
        <w:rPr>
          <w:rStyle w:val="VerbatimChar"/>
        </w:rPr>
        <w:t xml:space="preserve">            [</w:t>
      </w:r>
      <w:r>
        <w:br/>
      </w:r>
      <w:r>
        <w:rPr>
          <w:rStyle w:val="VerbatimChar"/>
        </w:rPr>
        <w:t xml:space="preserve">                [</w:t>
      </w:r>
      <w:r>
        <w:br/>
      </w:r>
      <w:r>
        <w:rPr>
          <w:rStyle w:val="VerbatimChar"/>
        </w:rPr>
        <w:t xml:space="preserve">                    -142,</w:t>
      </w:r>
      <w:r>
        <w:br/>
      </w:r>
      <w:r>
        <w:rPr>
          <w:rStyle w:val="VerbatimChar"/>
        </w:rPr>
        <w:t xml:space="preserve">                    28</w:t>
      </w:r>
      <w:r>
        <w:br/>
      </w:r>
      <w:r>
        <w:rPr>
          <w:rStyle w:val="VerbatimChar"/>
        </w:rPr>
        <w:t xml:space="preserve">                ],</w:t>
      </w:r>
      <w:r>
        <w:br/>
      </w:r>
      <w:r>
        <w:rPr>
          <w:rStyle w:val="VerbatimChar"/>
        </w:rPr>
        <w:t xml:space="preserve">                [</w:t>
      </w:r>
      <w:r>
        <w:br/>
      </w:r>
      <w:r>
        <w:rPr>
          <w:rStyle w:val="VerbatimChar"/>
        </w:rPr>
        <w:t xml:space="preserve">                    -142,</w:t>
      </w:r>
      <w:r>
        <w:br/>
      </w:r>
      <w:r>
        <w:rPr>
          <w:rStyle w:val="VerbatimChar"/>
        </w:rPr>
        <w:t xml:space="preserve">                    82</w:t>
      </w:r>
      <w:r>
        <w:br/>
      </w:r>
      <w:r>
        <w:rPr>
          <w:rStyle w:val="VerbatimChar"/>
        </w:rPr>
        <w:t xml:space="preserve">                ],</w:t>
      </w:r>
      <w:r>
        <w:br/>
      </w:r>
      <w:r>
        <w:rPr>
          <w:rStyle w:val="VerbatimChar"/>
        </w:rPr>
        <w:t xml:space="preserve">                [</w:t>
      </w:r>
      <w:r>
        <w:br/>
      </w:r>
      <w:r>
        <w:rPr>
          <w:rStyle w:val="VerbatimChar"/>
        </w:rPr>
        <w:t xml:space="preserve">                    -52,</w:t>
      </w:r>
      <w:r>
        <w:br/>
      </w:r>
      <w:r>
        <w:rPr>
          <w:rStyle w:val="VerbatimChar"/>
        </w:rPr>
        <w:t xml:space="preserve">                    82</w:t>
      </w:r>
      <w:r>
        <w:br/>
      </w:r>
      <w:r>
        <w:rPr>
          <w:rStyle w:val="VerbatimChar"/>
        </w:rPr>
        <w:t xml:space="preserve">                ],</w:t>
      </w:r>
      <w:r>
        <w:br/>
      </w:r>
      <w:r>
        <w:rPr>
          <w:rStyle w:val="VerbatimChar"/>
        </w:rPr>
        <w:t xml:space="preserve">                [</w:t>
      </w:r>
      <w:r>
        <w:br/>
      </w:r>
      <w:r>
        <w:rPr>
          <w:rStyle w:val="VerbatimChar"/>
        </w:rPr>
        <w:t xml:space="preserve">                    -52,</w:t>
      </w:r>
      <w:r>
        <w:br/>
      </w:r>
      <w:r>
        <w:rPr>
          <w:rStyle w:val="VerbatimChar"/>
        </w:rPr>
        <w:t xml:space="preserve">                    28</w:t>
      </w:r>
      <w:r>
        <w:br/>
      </w:r>
      <w:r>
        <w:rPr>
          <w:rStyle w:val="VerbatimChar"/>
        </w:rPr>
        <w:t xml:space="preserve">                ],</w:t>
      </w:r>
      <w:r>
        <w:br/>
      </w:r>
      <w:r>
        <w:rPr>
          <w:rStyle w:val="VerbatimChar"/>
        </w:rPr>
        <w:t xml:space="preserve">                [</w:t>
      </w:r>
      <w:r>
        <w:br/>
      </w:r>
      <w:r>
        <w:rPr>
          <w:rStyle w:val="VerbatimChar"/>
        </w:rPr>
        <w:t xml:space="preserve">                    -142,</w:t>
      </w:r>
      <w:r>
        <w:br/>
      </w:r>
      <w:r>
        <w:rPr>
          <w:rStyle w:val="VerbatimChar"/>
        </w:rPr>
        <w:t xml:space="preserve">                    28</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"properties": {</w:t>
      </w:r>
      <w:r>
        <w:br/>
      </w:r>
      <w:r>
        <w:rPr>
          <w:rStyle w:val="VerbatimChar"/>
        </w:rPr>
        <w:t xml:space="preserve">        "title": "Surface Weather Observations",</w:t>
      </w:r>
      <w:r>
        <w:br/>
      </w:r>
      <w:r>
        <w:rPr>
          <w:rStyle w:val="VerbatimChar"/>
        </w:rPr>
        <w:t xml:space="preserve">        "description": "Surface Observations measured at the automatic and manual stations of the Environment and Climate Change Canada and partners networks, either for a single station, or for the stations of specific provinces and territories (last 30 days)",</w:t>
      </w:r>
      <w:r>
        <w:br/>
      </w:r>
      <w:r>
        <w:rPr>
          <w:rStyle w:val="VerbatimChar"/>
        </w:rPr>
        <w:t xml:space="preserve">        "themes": [</w:t>
      </w:r>
      <w:r>
        <w:br/>
      </w:r>
      <w:r>
        <w:rPr>
          <w:rStyle w:val="VerbatimChar"/>
        </w:rPr>
        <w:t xml:space="preserve">            {</w:t>
      </w:r>
      <w:r>
        <w:br/>
      </w:r>
      <w:r>
        <w:rPr>
          <w:rStyle w:val="VerbatimChar"/>
        </w:rPr>
        <w:t xml:space="preserve">                "concepts": [</w:t>
      </w:r>
      <w:r>
        <w:br/>
      </w:r>
      <w:r>
        <w:rPr>
          <w:rStyle w:val="VerbatimChar"/>
        </w:rPr>
        <w:t xml:space="preserve">                    {</w:t>
      </w:r>
      <w:r>
        <w:br/>
      </w:r>
      <w:r>
        <w:rPr>
          <w:rStyle w:val="VerbatimChar"/>
        </w:rPr>
        <w:t xml:space="preserve">                        "id": "Weather"</w:t>
      </w:r>
      <w:r>
        <w:br/>
      </w:r>
      <w:r>
        <w:rPr>
          <w:rStyle w:val="VerbatimChar"/>
        </w:rPr>
        <w:t xml:space="preserve">                    },</w:t>
      </w:r>
      <w:r>
        <w:br/>
      </w:r>
      <w:r>
        <w:rPr>
          <w:rStyle w:val="VerbatimChar"/>
        </w:rPr>
        <w:t xml:space="preserve">                    {</w:t>
      </w:r>
      <w:r>
        <w:br/>
      </w:r>
      <w:r>
        <w:rPr>
          <w:rStyle w:val="VerbatimChar"/>
        </w:rPr>
        <w:t xml:space="preserve">                        "id": "Archives"</w:t>
      </w:r>
      <w:r>
        <w:br/>
      </w:r>
      <w:r>
        <w:rPr>
          <w:rStyle w:val="VerbatimChar"/>
        </w:rPr>
        <w:t xml:space="preserve">                    },</w:t>
      </w:r>
      <w:r>
        <w:br/>
      </w:r>
      <w:r>
        <w:rPr>
          <w:rStyle w:val="VerbatimChar"/>
        </w:rPr>
        <w:t xml:space="preserve">                    {</w:t>
      </w:r>
      <w:r>
        <w:br/>
      </w:r>
      <w:r>
        <w:rPr>
          <w:rStyle w:val="VerbatimChar"/>
        </w:rPr>
        <w:t xml:space="preserve">                        "id": "Precipitation"</w:t>
      </w:r>
      <w:r>
        <w:br/>
      </w:r>
      <w:r>
        <w:rPr>
          <w:rStyle w:val="VerbatimChar"/>
        </w:rPr>
        <w:t xml:space="preserve">                    },</w:t>
      </w:r>
      <w:r>
        <w:br/>
      </w:r>
      <w:r>
        <w:rPr>
          <w:rStyle w:val="VerbatimChar"/>
        </w:rPr>
        <w:t xml:space="preserve">                    {</w:t>
      </w:r>
      <w:r>
        <w:br/>
      </w:r>
      <w:r>
        <w:rPr>
          <w:rStyle w:val="VerbatimChar"/>
        </w:rPr>
        <w:t xml:space="preserve">                        "id": "Air temperature"</w:t>
      </w:r>
      <w:r>
        <w:br/>
      </w:r>
      <w:r>
        <w:rPr>
          <w:rStyle w:val="VerbatimChar"/>
        </w:rPr>
        <w:t xml:space="preserve">                    },</w:t>
      </w:r>
      <w:r>
        <w:br/>
      </w:r>
      <w:r>
        <w:rPr>
          <w:rStyle w:val="VerbatimChar"/>
        </w:rPr>
        <w:t xml:space="preserve">                    {</w:t>
      </w:r>
      <w:r>
        <w:br/>
      </w:r>
      <w:r>
        <w:rPr>
          <w:rStyle w:val="VerbatimChar"/>
        </w:rPr>
        <w:t xml:space="preserve">                        "id": "Humidity"</w:t>
      </w:r>
      <w:r>
        <w:br/>
      </w:r>
      <w:r>
        <w:rPr>
          <w:rStyle w:val="VerbatimChar"/>
        </w:rPr>
        <w:t xml:space="preserve">                    },</w:t>
      </w:r>
      <w:r>
        <w:br/>
      </w:r>
      <w:r>
        <w:rPr>
          <w:rStyle w:val="VerbatimChar"/>
        </w:rPr>
        <w:t xml:space="preserve">                    {</w:t>
      </w:r>
      <w:r>
        <w:br/>
      </w:r>
      <w:r>
        <w:rPr>
          <w:rStyle w:val="VerbatimChar"/>
        </w:rPr>
        <w:t xml:space="preserve">                        "id": "Snow"</w:t>
      </w:r>
      <w:r>
        <w:br/>
      </w:r>
      <w:r>
        <w:rPr>
          <w:rStyle w:val="VerbatimChar"/>
        </w:rPr>
        <w:t xml:space="preserve">                    },</w:t>
      </w:r>
      <w:r>
        <w:br/>
      </w:r>
      <w:r>
        <w:rPr>
          <w:rStyle w:val="VerbatimChar"/>
        </w:rPr>
        <w:t xml:space="preserve">                    {</w:t>
      </w:r>
      <w:r>
        <w:br/>
      </w:r>
      <w:r>
        <w:rPr>
          <w:rStyle w:val="VerbatimChar"/>
        </w:rPr>
        <w:t xml:space="preserve">                        "id": "Wind"</w:t>
      </w:r>
      <w:r>
        <w:br/>
      </w:r>
      <w:r>
        <w:rPr>
          <w:rStyle w:val="VerbatimChar"/>
        </w:rPr>
        <w:t xml:space="preserve">                    },</w:t>
      </w:r>
      <w:r>
        <w:br/>
      </w:r>
      <w:r>
        <w:rPr>
          <w:rStyle w:val="VerbatimChar"/>
        </w:rPr>
        <w:t xml:space="preserve">                    {</w:t>
      </w:r>
      <w:r>
        <w:br/>
      </w:r>
      <w:r>
        <w:rPr>
          <w:rStyle w:val="VerbatimChar"/>
        </w:rPr>
        <w:t xml:space="preserve">                        "id": "Meteorological data"</w:t>
      </w:r>
      <w:r>
        <w:br/>
      </w:r>
      <w:r>
        <w:rPr>
          <w:rStyle w:val="VerbatimChar"/>
        </w:rPr>
        <w:t xml:space="preserve">                    }</w:t>
      </w:r>
      <w:r>
        <w:br/>
      </w:r>
      <w:r>
        <w:rPr>
          <w:rStyle w:val="VerbatimChar"/>
        </w:rPr>
        <w:t xml:space="preserve">                ],</w:t>
      </w:r>
      <w:r>
        <w:br/>
      </w:r>
      <w:r>
        <w:rPr>
          <w:rStyle w:val="VerbatimChar"/>
        </w:rPr>
        <w:t xml:space="preserve">                "scheme": "https://canada.multites.net/cst"</w:t>
      </w:r>
      <w:r>
        <w:br/>
      </w:r>
      <w:r>
        <w:rPr>
          <w:rStyle w:val="VerbatimChar"/>
        </w:rPr>
        <w:t xml:space="preserve">            },</w:t>
      </w:r>
      <w:r>
        <w:br/>
      </w:r>
      <w:r>
        <w:rPr>
          <w:rStyle w:val="VerbatimChar"/>
        </w:rPr>
        <w:t xml:space="preserve">            {</w:t>
      </w:r>
      <w:r>
        <w:br/>
      </w:r>
      <w:r>
        <w:rPr>
          <w:rStyle w:val="VerbatimChar"/>
        </w:rPr>
        <w:t xml:space="preserve">                "concepts": [</w:t>
      </w:r>
      <w:r>
        <w:br/>
      </w:r>
      <w:r>
        <w:rPr>
          <w:rStyle w:val="VerbatimChar"/>
        </w:rPr>
        <w:t xml:space="preserve">                    {</w:t>
      </w:r>
      <w:r>
        <w:br/>
      </w:r>
      <w:r>
        <w:rPr>
          <w:rStyle w:val="VerbatimChar"/>
        </w:rPr>
        <w:t xml:space="preserve">                        "id": "weather",</w:t>
      </w:r>
      <w:r>
        <w:br/>
      </w:r>
      <w:r>
        <w:rPr>
          <w:rStyle w:val="VerbatimChar"/>
        </w:rPr>
        <w:t xml:space="preserve">                        "title": "Weather",</w:t>
      </w:r>
      <w:r>
        <w:br/>
      </w:r>
      <w:r>
        <w:rPr>
          <w:rStyle w:val="VerbatimChar"/>
        </w:rPr>
        <w:t xml:space="preserve">                        "url": "https://codes.wmo.int/wis/topic-hierarchy/earth-system-discipline/weather"</w:t>
      </w:r>
      <w:r>
        <w:br/>
      </w:r>
      <w:r>
        <w:rPr>
          <w:rStyle w:val="VerbatimChar"/>
        </w:rPr>
        <w:t xml:space="preserve">                    }</w:t>
      </w:r>
      <w:r>
        <w:br/>
      </w:r>
      <w:r>
        <w:rPr>
          <w:rStyle w:val="VerbatimChar"/>
        </w:rPr>
        <w:t xml:space="preserve">                ],</w:t>
      </w:r>
      <w:r>
        <w:br/>
      </w:r>
      <w:r>
        <w:rPr>
          <w:rStyle w:val="VerbatimChar"/>
        </w:rPr>
        <w:t xml:space="preserve">                "scheme": "https://codes.wmo.int/wis/topic-hierarchy/earth-system-discipline"</w:t>
      </w:r>
      <w:r>
        <w:br/>
      </w:r>
      <w:r>
        <w:rPr>
          <w:rStyle w:val="VerbatimChar"/>
        </w:rPr>
        <w:t xml:space="preserve">            }</w:t>
      </w:r>
      <w:r>
        <w:br/>
      </w:r>
      <w:r>
        <w:rPr>
          <w:rStyle w:val="VerbatimChar"/>
        </w:rPr>
        <w:t xml:space="preserve">        ],</w:t>
      </w:r>
      <w:r>
        <w:br/>
      </w:r>
      <w:r>
        <w:rPr>
          <w:rStyle w:val="VerbatimChar"/>
        </w:rPr>
        <w:t xml:space="preserve">        "contacts": [</w:t>
      </w:r>
      <w:r>
        <w:br/>
      </w:r>
      <w:r>
        <w:rPr>
          <w:rStyle w:val="VerbatimChar"/>
        </w:rPr>
        <w:t xml:space="preserve">            {</w:t>
      </w:r>
      <w:r>
        <w:br/>
      </w:r>
      <w:r>
        <w:rPr>
          <w:rStyle w:val="VerbatimChar"/>
        </w:rPr>
        <w:t xml:space="preserve">                "name": "National Inquiry Response Team",</w:t>
      </w:r>
      <w:r>
        <w:br/>
      </w:r>
      <w:r>
        <w:rPr>
          <w:rStyle w:val="VerbatimChar"/>
        </w:rPr>
        <w:t xml:space="preserve">                "organization": "Government of Canada; Environment and Climate Change Canada; Meteorological Service of Canada",</w:t>
      </w:r>
      <w:r>
        <w:br/>
      </w:r>
      <w:r>
        <w:rPr>
          <w:rStyle w:val="VerbatimChar"/>
        </w:rPr>
        <w:t xml:space="preserve">                "phones": [</w:t>
      </w:r>
      <w:r>
        <w:br/>
      </w:r>
      <w:r>
        <w:rPr>
          <w:rStyle w:val="VerbatimChar"/>
        </w:rPr>
        <w:t xml:space="preserve">                    {</w:t>
      </w:r>
      <w:r>
        <w:br/>
      </w:r>
      <w:r>
        <w:rPr>
          <w:rStyle w:val="VerbatimChar"/>
        </w:rPr>
        <w:t xml:space="preserve">                        "value": "+18199972800"</w:t>
      </w:r>
      <w:r>
        <w:br/>
      </w:r>
      <w:r>
        <w:rPr>
          <w:rStyle w:val="VerbatimChar"/>
        </w:rPr>
        <w:t xml:space="preserve">                    }</w:t>
      </w:r>
      <w:r>
        <w:br/>
      </w:r>
      <w:r>
        <w:rPr>
          <w:rStyle w:val="VerbatimChar"/>
        </w:rPr>
        <w:t xml:space="preserve">                ],</w:t>
      </w:r>
      <w:r>
        <w:br/>
      </w:r>
      <w:r>
        <w:rPr>
          <w:rStyle w:val="VerbatimChar"/>
        </w:rPr>
        <w:t xml:space="preserve">                "emails": [</w:t>
      </w:r>
      <w:r>
        <w:br/>
      </w:r>
      <w:r>
        <w:rPr>
          <w:rStyle w:val="VerbatimChar"/>
        </w:rPr>
        <w:t xml:space="preserve">                    {</w:t>
      </w:r>
      <w:r>
        <w:br/>
      </w:r>
      <w:r>
        <w:rPr>
          <w:rStyle w:val="VerbatimChar"/>
        </w:rPr>
        <w:t xml:space="preserve">                        "value": "enviroinfo@ec.gc.ca"</w:t>
      </w:r>
      <w:r>
        <w:br/>
      </w:r>
      <w:r>
        <w:rPr>
          <w:rStyle w:val="VerbatimChar"/>
        </w:rPr>
        <w:t xml:space="preserve">                    }</w:t>
      </w:r>
      <w:r>
        <w:br/>
      </w:r>
      <w:r>
        <w:rPr>
          <w:rStyle w:val="VerbatimChar"/>
        </w:rPr>
        <w:t xml:space="preserve">                ],</w:t>
      </w:r>
      <w:r>
        <w:br/>
      </w:r>
      <w:r>
        <w:rPr>
          <w:rStyle w:val="VerbatimChar"/>
        </w:rPr>
        <w:t xml:space="preserve">                "addresses": [</w:t>
      </w:r>
      <w:r>
        <w:br/>
      </w:r>
      <w:r>
        <w:rPr>
          <w:rStyle w:val="VerbatimChar"/>
        </w:rPr>
        <w:t xml:space="preserve">                    {</w:t>
      </w:r>
      <w:r>
        <w:br/>
      </w:r>
      <w:r>
        <w:rPr>
          <w:rStyle w:val="VerbatimChar"/>
        </w:rPr>
        <w:t xml:space="preserve">                        "deliveryPoint": [</w:t>
      </w:r>
      <w:r>
        <w:br/>
      </w:r>
      <w:r>
        <w:rPr>
          <w:rStyle w:val="VerbatimChar"/>
        </w:rPr>
        <w:t xml:space="preserve">                            "77 Westmorland Street, suite 260"</w:t>
      </w:r>
      <w:r>
        <w:br/>
      </w:r>
      <w:r>
        <w:rPr>
          <w:rStyle w:val="VerbatimChar"/>
        </w:rPr>
        <w:t xml:space="preserve">                        ],</w:t>
      </w:r>
      <w:r>
        <w:br/>
      </w:r>
      <w:r>
        <w:rPr>
          <w:rStyle w:val="VerbatimChar"/>
        </w:rPr>
        <w:t xml:space="preserve">                        "city": "Fredericton",</w:t>
      </w:r>
      <w:r>
        <w:br/>
      </w:r>
      <w:r>
        <w:rPr>
          <w:rStyle w:val="VerbatimChar"/>
        </w:rPr>
        <w:t xml:space="preserve">                        "administrativeArea": "NB",</w:t>
      </w:r>
      <w:r>
        <w:br/>
      </w:r>
      <w:r>
        <w:rPr>
          <w:rStyle w:val="VerbatimChar"/>
        </w:rPr>
        <w:t xml:space="preserve">                        "postalCode": "E3B 6Z4",</w:t>
      </w:r>
      <w:r>
        <w:br/>
      </w:r>
      <w:r>
        <w:rPr>
          <w:rStyle w:val="VerbatimChar"/>
        </w:rPr>
        <w:t xml:space="preserve">                        "country": "Canada"</w:t>
      </w:r>
      <w:r>
        <w:br/>
      </w:r>
      <w:r>
        <w:rPr>
          <w:rStyle w:val="VerbatimChar"/>
        </w:rPr>
        <w:t xml:space="preserve">                    }</w:t>
      </w:r>
      <w:r>
        <w:br/>
      </w:r>
      <w:r>
        <w:rPr>
          <w:rStyle w:val="VerbatimChar"/>
        </w:rPr>
        <w:t xml:space="preserve">                ],</w:t>
      </w:r>
      <w:r>
        <w:br/>
      </w:r>
      <w:r>
        <w:rPr>
          <w:rStyle w:val="VerbatimChar"/>
        </w:rPr>
        <w:t xml:space="preserve">                "links": [</w:t>
      </w:r>
      <w:r>
        <w:br/>
      </w:r>
      <w:r>
        <w:rPr>
          <w:rStyle w:val="VerbatimChar"/>
        </w:rPr>
        <w:t xml:space="preserve">                    {</w:t>
      </w:r>
      <w:r>
        <w:br/>
      </w:r>
      <w:r>
        <w:rPr>
          <w:rStyle w:val="VerbatimChar"/>
        </w:rPr>
        <w:t xml:space="preserve">                        "rel": "about",</w:t>
      </w:r>
      <w:r>
        <w:br/>
      </w:r>
      <w:r>
        <w:rPr>
          <w:rStyle w:val="VerbatimChar"/>
        </w:rPr>
        <w:t xml:space="preserve">                        "type": "text/html",</w:t>
      </w:r>
      <w:r>
        <w:br/>
      </w:r>
      <w:r>
        <w:rPr>
          <w:rStyle w:val="VerbatimChar"/>
        </w:rPr>
        <w:t xml:space="preserve">                        "href": "https://www.canada.ca/en/environment-climate-change.html"</w:t>
      </w:r>
      <w:r>
        <w:br/>
      </w:r>
      <w:r>
        <w:rPr>
          <w:rStyle w:val="VerbatimChar"/>
        </w:rPr>
        <w:t xml:space="preserve">                    }</w:t>
      </w:r>
      <w:r>
        <w:br/>
      </w:r>
      <w:r>
        <w:rPr>
          <w:rStyle w:val="VerbatimChar"/>
        </w:rPr>
        <w:t xml:space="preserve">                ],</w:t>
      </w:r>
      <w:r>
        <w:br/>
      </w:r>
      <w:r>
        <w:rPr>
          <w:rStyle w:val="VerbatimChar"/>
        </w:rPr>
        <w:t xml:space="preserve">                "roles": [</w:t>
      </w:r>
      <w:r>
        <w:br/>
      </w:r>
      <w:r>
        <w:rPr>
          <w:rStyle w:val="VerbatimChar"/>
        </w:rPr>
        <w:t xml:space="preserve">                    "host",</w:t>
      </w:r>
      <w:r>
        <w:br/>
      </w:r>
      <w:r>
        <w:rPr>
          <w:rStyle w:val="VerbatimChar"/>
        </w:rPr>
        <w:t xml:space="preserve">                    "producer"</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"type": "dataset",</w:t>
      </w:r>
      <w:r>
        <w:br/>
      </w:r>
      <w:r>
        <w:rPr>
          <w:rStyle w:val="VerbatimChar"/>
        </w:rPr>
        <w:t xml:space="preserve">        "created": "2018-01-01T00:11:32Z",</w:t>
      </w:r>
      <w:r>
        <w:br/>
      </w:r>
      <w:r>
        <w:rPr>
          <w:rStyle w:val="VerbatimChar"/>
        </w:rPr>
        <w:t xml:space="preserve">        "updated": "2022-06-22T08:23:42Z",</w:t>
      </w:r>
      <w:r>
        <w:br/>
      </w:r>
      <w:r>
        <w:rPr>
          <w:rStyle w:val="VerbatimChar"/>
        </w:rPr>
        <w:t xml:space="preserve">        "wmo:dataPolicy": "core"</w:t>
      </w:r>
      <w:r>
        <w:br/>
      </w:r>
      <w:r>
        <w:rPr>
          <w:rStyle w:val="VerbatimChar"/>
        </w:rPr>
        <w:t xml:space="preserve">    },</w:t>
      </w:r>
      <w:r>
        <w:br/>
      </w:r>
      <w:r>
        <w:rPr>
          <w:rStyle w:val="VerbatimChar"/>
        </w:rPr>
        <w:t xml:space="preserve">    "links": [</w:t>
      </w:r>
      <w:r>
        <w:br/>
      </w:r>
      <w:r>
        <w:rPr>
          <w:rStyle w:val="VerbatimChar"/>
        </w:rPr>
        <w:t xml:space="preserve">        {</w:t>
      </w:r>
      <w:r>
        <w:br/>
      </w:r>
      <w:r>
        <w:rPr>
          <w:rStyle w:val="VerbatimChar"/>
        </w:rPr>
        <w:t xml:space="preserve">            "rel": "stations",</w:t>
      </w:r>
      <w:r>
        <w:br/>
      </w:r>
      <w:r>
        <w:rPr>
          <w:rStyle w:val="VerbatimChar"/>
        </w:rPr>
        <w:t xml:space="preserve">            "href": "https://dd.weather.gc.ca/observations/doc/swob-xml_station_list.csv",</w:t>
      </w:r>
      <w:r>
        <w:br/>
      </w:r>
      <w:r>
        <w:rPr>
          <w:rStyle w:val="VerbatimChar"/>
        </w:rPr>
        <w:t xml:space="preserve">            "type": "text/csv",</w:t>
      </w:r>
      <w:r>
        <w:br/>
      </w:r>
      <w:r>
        <w:rPr>
          <w:rStyle w:val="VerbatimChar"/>
        </w:rPr>
        <w:t xml:space="preserve">            "title": "Stations associated with this dataset"</w:t>
      </w:r>
      <w:r>
        <w:br/>
      </w:r>
      <w:r>
        <w:rPr>
          <w:rStyle w:val="VerbatimChar"/>
        </w:rPr>
        <w:t xml:space="preserve">        },</w:t>
      </w:r>
      <w:r>
        <w:br/>
      </w:r>
      <w:r>
        <w:rPr>
          <w:rStyle w:val="VerbatimChar"/>
        </w:rPr>
        <w:t xml:space="preserve">        {</w:t>
      </w:r>
      <w:r>
        <w:br/>
      </w:r>
      <w:r>
        <w:rPr>
          <w:rStyle w:val="VerbatimChar"/>
        </w:rPr>
        <w:t xml:space="preserve">            "rel": "data",</w:t>
      </w:r>
      <w:r>
        <w:br/>
      </w:r>
      <w:r>
        <w:rPr>
          <w:rStyle w:val="VerbatimChar"/>
        </w:rPr>
        <w:t xml:space="preserve">            "href": "https://dd.weather.gc.ca/observations/swob-ml",</w:t>
      </w:r>
      <w:r>
        <w:br/>
      </w:r>
      <w:r>
        <w:rPr>
          <w:rStyle w:val="VerbatimChar"/>
        </w:rPr>
        <w:t xml:space="preserve">            "type": "text/html",</w:t>
      </w:r>
      <w:r>
        <w:br/>
      </w:r>
      <w:r>
        <w:rPr>
          <w:rStyle w:val="VerbatimChar"/>
        </w:rPr>
        <w:t xml:space="preserve">            "hreflang": "en",</w:t>
      </w:r>
      <w:r>
        <w:br/>
      </w:r>
      <w:r>
        <w:rPr>
          <w:rStyle w:val="VerbatimChar"/>
        </w:rPr>
        <w:t xml:space="preserve">            "title": "Raw data download (XML files)",</w:t>
      </w:r>
      <w:r>
        <w:br/>
      </w:r>
      <w:r>
        <w:rPr>
          <w:rStyle w:val="VerbatimChar"/>
        </w:rPr>
        <w:t xml:space="preserve">            "distribution": {</w:t>
      </w:r>
      <w:r>
        <w:br/>
      </w:r>
      <w:r>
        <w:rPr>
          <w:rStyle w:val="VerbatimChar"/>
        </w:rPr>
        <w:t xml:space="preserve">                "availableFormats": [</w:t>
      </w:r>
      <w:r>
        <w:br/>
      </w:r>
      <w:r>
        <w:rPr>
          <w:rStyle w:val="VerbatimChar"/>
        </w:rPr>
        <w:t xml:space="preserve">                    {</w:t>
      </w:r>
      <w:r>
        <w:br/>
      </w:r>
      <w:r>
        <w:rPr>
          <w:rStyle w:val="VerbatimChar"/>
        </w:rPr>
        <w:t xml:space="preserve">                        "name": "XML"</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"rel": "items",</w:t>
      </w:r>
      <w:r>
        <w:br/>
      </w:r>
      <w:r>
        <w:rPr>
          <w:rStyle w:val="VerbatimChar"/>
        </w:rPr>
        <w:t xml:space="preserve">            "href": "https://api.weather.gc.ca/collections/swob-realtime/items",</w:t>
      </w:r>
      <w:r>
        <w:br/>
      </w:r>
      <w:r>
        <w:rPr>
          <w:rStyle w:val="VerbatimChar"/>
        </w:rPr>
        <w:t xml:space="preserve">            "type": "application/geo+json",</w:t>
      </w:r>
      <w:r>
        <w:br/>
      </w:r>
      <w:r>
        <w:rPr>
          <w:rStyle w:val="VerbatimChar"/>
        </w:rPr>
        <w:t xml:space="preserve">            "title": "Data access API interface"</w:t>
      </w:r>
      <w:r>
        <w:br/>
      </w:r>
      <w:r>
        <w:rPr>
          <w:rStyle w:val="VerbatimChar"/>
        </w:rPr>
        <w:t xml:space="preserve">        },</w:t>
      </w:r>
      <w:r>
        <w:br/>
      </w:r>
      <w:r>
        <w:rPr>
          <w:rStyle w:val="VerbatimChar"/>
        </w:rPr>
        <w:t xml:space="preserve">        {</w:t>
      </w:r>
      <w:r>
        <w:br/>
      </w:r>
      <w:r>
        <w:rPr>
          <w:rStyle w:val="VerbatimChar"/>
        </w:rPr>
        <w:t xml:space="preserve">            "rel": "about",</w:t>
      </w:r>
      <w:r>
        <w:br/>
      </w:r>
      <w:r>
        <w:rPr>
          <w:rStyle w:val="VerbatimChar"/>
        </w:rPr>
        <w:t xml:space="preserve">            "href": "https://eccc-msc.github.io/open-data/msc-data/obs_station/readme_obs_insitu_swobdatamart_en",</w:t>
      </w:r>
      <w:r>
        <w:br/>
      </w:r>
      <w:r>
        <w:rPr>
          <w:rStyle w:val="VerbatimChar"/>
        </w:rPr>
        <w:t xml:space="preserve">            "type": "text/html",</w:t>
      </w:r>
      <w:r>
        <w:br/>
      </w:r>
      <w:r>
        <w:rPr>
          <w:rStyle w:val="VerbatimChar"/>
        </w:rPr>
        <w:t xml:space="preserve">            "title": "Documentation"</w:t>
      </w:r>
      <w:r>
        <w:br/>
      </w:r>
      <w:r>
        <w:rPr>
          <w:rStyle w:val="VerbatimChar"/>
        </w:rPr>
        <w:t xml:space="preserve">        },</w:t>
      </w:r>
      <w:r>
        <w:br/>
      </w:r>
      <w:r>
        <w:rPr>
          <w:rStyle w:val="VerbatimChar"/>
        </w:rPr>
        <w:t xml:space="preserve">        {</w:t>
      </w:r>
      <w:r>
        <w:br/>
      </w:r>
      <w:r>
        <w:rPr>
          <w:rStyle w:val="VerbatimChar"/>
        </w:rPr>
        <w:t xml:space="preserve">            "rel": "items",</w:t>
      </w:r>
      <w:r>
        <w:br/>
      </w:r>
      <w:r>
        <w:rPr>
          <w:rStyle w:val="VerbatimChar"/>
        </w:rPr>
        <w:t xml:space="preserve">            "href": "mqtts://everyone:everyone@globalbroker.meteo.fr:8883",</w:t>
      </w:r>
      <w:r>
        <w:br/>
      </w:r>
      <w:r>
        <w:rPr>
          <w:rStyle w:val="VerbatimChar"/>
        </w:rPr>
        <w:t xml:space="preserve">            "channel": "origin/a/wis2/ca-eccc-msc/data/core/weather/surface-based-observations/synop",</w:t>
      </w:r>
      <w:r>
        <w:br/>
      </w:r>
      <w:r>
        <w:rPr>
          <w:rStyle w:val="VerbatimChar"/>
        </w:rPr>
        <w:t xml:space="preserve">            "type": "application/geo+json",</w:t>
      </w:r>
      <w:r>
        <w:br/>
      </w:r>
      <w:r>
        <w:rPr>
          <w:rStyle w:val="VerbatimChar"/>
        </w:rPr>
        <w:t xml:space="preserve">            "title": "Data notifications"</w:t>
      </w:r>
      <w:r>
        <w:br/>
      </w:r>
      <w:r>
        <w:rPr>
          <w:rStyle w:val="VerbatimChar"/>
        </w:rPr>
        <w:t xml:space="preserve">        }</w:t>
      </w:r>
      <w:r>
        <w:br/>
      </w:r>
      <w:r>
        <w:rPr>
          <w:rStyle w:val="VerbatimChar"/>
        </w:rPr>
        <w:t xml:space="preserve">    ]</w:t>
      </w:r>
      <w:r>
        <w:br/>
      </w:r>
      <w:r>
        <w:rPr>
          <w:rStyle w:val="VerbatimChar"/>
        </w:rPr>
        <w:t xml:space="preserve">}</w:t>
      </w:r>
    </w:p>
    <w:p>
      <w:pPr>
        <w:pStyle w:val="FirstParagraph"/>
      </w:pPr>
      <w:r>
        <w:rPr>
          <w:b/>
        </w:rPr>
        <w:t xml:space="preserve">Example: ICON-EPS GRIB data (dataset).</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"urn:wmo:md:de-dwd:icon-eps.ALL"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"conformsTo"</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"http://wis.wmo.int/spec/wcmp/2/conf/core"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"time"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"2018-04-22"</w:t>
      </w:r>
      <w:r>
        <w:rPr>
          <w:rStyle w:val="OtherTok"/>
        </w:rPr>
        <w:t xml:space="preserve">,</w:t>
      </w:r>
      <w:r>
        <w:br/>
      </w:r>
      <w:r>
        <w:rPr>
          <w:rStyle w:val="NormalTok"/>
        </w:rPr>
        <w:t xml:space="preserve">            </w:t>
      </w:r>
      <w:r>
        <w:rPr>
          <w:rStyle w:val="String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"additionalExtents"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"spatial"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"bbox"</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"13km"</w:t>
      </w:r>
      <w:r>
        <w:rPr>
          <w:rStyle w:val="FunctionTok"/>
        </w:rPr>
        <w:t xml:space="preserve">,</w:t>
      </w:r>
      <w:r>
        <w:br/>
      </w:r>
      <w:r>
        <w:rPr>
          <w:rStyle w:val="NormalTok"/>
        </w:rPr>
        <w:t xml:space="preserve">            </w:t>
      </w:r>
      <w:r>
        <w:rPr>
          <w:rStyle w:val="DataTypeTok"/>
        </w:rPr>
        <w:t xml:space="preserve">"crs"</w:t>
      </w:r>
      <w:r>
        <w:rPr>
          <w:rStyle w:val="FunctionTok"/>
        </w:rPr>
        <w:t xml:space="preserve">:</w:t>
      </w:r>
      <w:r>
        <w:rPr>
          <w:rStyle w:val="NormalTok"/>
        </w:rPr>
        <w:t xml:space="preserve"> </w:t>
      </w:r>
      <w:r>
        <w:rPr>
          <w:rStyle w:val="StringTok"/>
        </w:rPr>
        <w:t xml:space="preserve">"http://www.opengis.net/def/crs/OGC/1.3/CRS84"</w:t>
      </w:r>
      <w:r>
        <w:br/>
      </w:r>
      <w:r>
        <w:rPr>
          <w:rStyle w:val="NormalTok"/>
        </w:rPr>
        <w:t xml:space="preserve">        </w:t>
      </w:r>
      <w:r>
        <w:rPr>
          <w:rStyle w:val="FunctionTok"/>
        </w:rPr>
        <w:t xml:space="preserve">},</w:t>
      </w:r>
      <w:r>
        <w:br/>
      </w:r>
      <w:r>
        <w:rPr>
          <w:rStyle w:val="NormalTok"/>
        </w:rPr>
        <w:t xml:space="preserve">        </w:t>
      </w:r>
      <w:r>
        <w:rPr>
          <w:rStyle w:val="DataTypeTok"/>
        </w:rPr>
        <w:t xml:space="preserve">"temporal"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"T00Z"</w:t>
      </w:r>
      <w:r>
        <w:rPr>
          <w:rStyle w:val="OtherTok"/>
        </w:rPr>
        <w:t xml:space="preserve">,</w:t>
      </w:r>
      <w:r>
        <w:br/>
      </w:r>
      <w:r>
        <w:rPr>
          <w:rStyle w:val="NormalTok"/>
        </w:rPr>
        <w:t xml:space="preserve">                    </w:t>
      </w:r>
      <w:r>
        <w:rPr>
          <w:rStyle w:val="StringTok"/>
        </w:rPr>
        <w:t xml:space="preserve">"PT180H"</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"T12Z"</w:t>
      </w:r>
      <w:r>
        <w:rPr>
          <w:rStyle w:val="OtherTok"/>
        </w:rPr>
        <w:t xml:space="preserve">,</w:t>
      </w:r>
      <w:r>
        <w:br/>
      </w:r>
      <w:r>
        <w:rPr>
          <w:rStyle w:val="NormalTok"/>
        </w:rPr>
        <w:t xml:space="preserve">                    </w:t>
      </w:r>
      <w:r>
        <w:rPr>
          <w:rStyle w:val="StringTok"/>
        </w:rPr>
        <w:t xml:space="preserve">"PT180H"</w:t>
      </w:r>
      <w:r>
        <w:br/>
      </w:r>
      <w:r>
        <w:rPr>
          <w:rStyle w:val="NormalTok"/>
        </w:rPr>
        <w:t xml:space="preserve">                </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"PT6H"</w:t>
      </w:r>
      <w:r>
        <w:rPr>
          <w:rStyle w:val="FunctionTok"/>
        </w:rPr>
        <w:t xml:space="preserve">,</w:t>
      </w:r>
      <w:r>
        <w:br/>
      </w:r>
      <w:r>
        <w:rPr>
          <w:rStyle w:val="NormalTok"/>
        </w:rPr>
        <w:t xml:space="preserve">            </w:t>
      </w:r>
      <w:r>
        <w:rPr>
          <w:rStyle w:val="DataTypeTok"/>
        </w:rPr>
        <w:t xml:space="preserve">"trs"</w:t>
      </w:r>
      <w:r>
        <w:rPr>
          <w:rStyle w:val="FunctionTok"/>
        </w:rPr>
        <w:t xml:space="preserve">:</w:t>
      </w:r>
      <w:r>
        <w:rPr>
          <w:rStyle w:val="NormalTok"/>
        </w:rPr>
        <w:t xml:space="preserve"> </w:t>
      </w:r>
      <w:r>
        <w:rPr>
          <w:rStyle w:val="StringTok"/>
        </w:rPr>
        <w:t xml:space="preserve">"http://www.opengis.net/def/trs/ISO-8601"</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"dataset"</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"Global Ensemble Prediction Model"</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"ICON-EPS 0.5 deg x 0.5 deg regular lat/lon grid, up to +180h every 6h, runs 00/12 UTC, various parameter, various level, various threshold"</w:t>
      </w:r>
      <w:r>
        <w:rPr>
          <w:rStyle w:val="Function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"meteorology"</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"http://wis.wmo.int/2012/codelists/WMOCodeLists#WMO_CategoryCode"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"Meteorological geographical features"</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"https://inspire.ec.europa.eu/theme/mf"</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"FM 92 GRIB edition 2"</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"https://codes.wmo.int/grib2"</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"continual"</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"https://standards.iso.org/iso/19139/resources/gmxCodelists.xml#MD_FrequencyCode"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"weather"</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"Weather"</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"https://codes.wmo.int/wis/topic-hierarchy/earth-system-discipline/weather"</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"https://codes.wmo.int/wis/topic-hierarchy/earth-system-discipline"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"identifier"</w:t>
      </w:r>
      <w:r>
        <w:rPr>
          <w:rStyle w:val="FunctionTok"/>
        </w:rPr>
        <w:t xml:space="preserve">:</w:t>
      </w:r>
      <w:r>
        <w:rPr>
          <w:rStyle w:val="NormalTok"/>
        </w:rPr>
        <w:t xml:space="preserve"> </w:t>
      </w:r>
      <w:r>
        <w:rPr>
          <w:rStyle w:val="StringTok"/>
        </w:rPr>
        <w:t xml:space="preserve">"DWD"</w:t>
      </w:r>
      <w:r>
        <w:rPr>
          <w:rStyle w:val="FunctionTok"/>
        </w:rPr>
        <w:t xml:space="preserve">,</w:t>
      </w:r>
      <w:r>
        <w:br/>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StringTok"/>
        </w:rPr>
        <w:t xml:space="preserve">"Deutscher Wetterdienst"</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"Michael Denhard"</w:t>
      </w:r>
      <w:r>
        <w:rPr>
          <w:rStyle w:val="FunctionTok"/>
        </w:rPr>
        <w:t xml:space="preserve">,</w:t>
      </w:r>
      <w:r>
        <w:br/>
      </w:r>
      <w:r>
        <w:rPr>
          <w:rStyle w:val="NormalTok"/>
        </w:rPr>
        <w:t xml:space="preserve">                </w:t>
      </w:r>
      <w:r>
        <w:rPr>
          <w:rStyle w:val="DataTypeTok"/>
        </w:rPr>
        <w:t xml:space="preserve">"emails"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"wis@dwd.de"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"addresses"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"Frankfurter Strasse 135"</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"city"</w:t>
      </w:r>
      <w:r>
        <w:rPr>
          <w:rStyle w:val="FunctionTok"/>
        </w:rPr>
        <w:t xml:space="preserve">:</w:t>
      </w:r>
      <w:r>
        <w:rPr>
          <w:rStyle w:val="NormalTok"/>
        </w:rPr>
        <w:t xml:space="preserve"> </w:t>
      </w:r>
      <w:r>
        <w:rPr>
          <w:rStyle w:val="StringTok"/>
        </w:rPr>
        <w:t xml:space="preserve">"Offenbach"</w:t>
      </w:r>
      <w:r>
        <w:rPr>
          <w:rStyle w:val="FunctionTok"/>
        </w:rPr>
        <w:t xml:space="preserve">,</w:t>
      </w:r>
      <w:r>
        <w:br/>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StringTok"/>
        </w:rPr>
        <w:t xml:space="preserve">"63067"</w:t>
      </w:r>
      <w:r>
        <w:rPr>
          <w:rStyle w:val="FunctionTok"/>
        </w:rPr>
        <w:t xml:space="preserve">,</w:t>
      </w:r>
      <w:r>
        <w:br/>
      </w:r>
      <w:r>
        <w:rPr>
          <w:rStyle w:val="NormalTok"/>
        </w:rPr>
        <w:t xml:space="preserve">                        </w:t>
      </w:r>
      <w:r>
        <w:rPr>
          <w:rStyle w:val="DataTypeTok"/>
        </w:rPr>
        <w:t xml:space="preserve">"country"</w:t>
      </w:r>
      <w:r>
        <w:rPr>
          <w:rStyle w:val="FunctionTok"/>
        </w:rPr>
        <w:t xml:space="preserve">:</w:t>
      </w:r>
      <w:r>
        <w:rPr>
          <w:rStyle w:val="NormalTok"/>
        </w:rPr>
        <w:t xml:space="preserve"> </w:t>
      </w:r>
      <w:r>
        <w:rPr>
          <w:rStyle w:val="StringTok"/>
        </w:rPr>
        <w:t xml:space="preserve">"Germany"</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"about"</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"https://www.dwd.de/wmc"</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"about"</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"https://gisc.dwd.de"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StringTok"/>
        </w:rPr>
        <w:t xml:space="preserve">"email"</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"host"</w:t>
      </w:r>
      <w:r>
        <w:rPr>
          <w:rStyle w:val="OtherTok"/>
        </w:rPr>
        <w:t xml:space="preserve">,</w:t>
      </w:r>
      <w:r>
        <w:br/>
      </w:r>
      <w:r>
        <w:rPr>
          <w:rStyle w:val="NormalTok"/>
        </w:rPr>
        <w:t xml:space="preserve">                    </w:t>
      </w:r>
      <w:r>
        <w:rPr>
          <w:rStyle w:val="StringTok"/>
        </w:rPr>
        <w:t xml:space="preserve">"producer"</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StringTok"/>
        </w:rPr>
        <w:t xml:space="preserve">"2018-08-19T08:10:00Z"</w:t>
      </w:r>
      <w:r>
        <w:rPr>
          <w:rStyle w:val="Function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StringTok"/>
        </w:rPr>
        <w:t xml:space="preserve">"2023-12-01T00:00:00Z"</w:t>
      </w:r>
      <w:r>
        <w:rPr>
          <w:rStyle w:val="Function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StringTok"/>
        </w:rPr>
        <w:t xml:space="preserve">"core"</w:t>
      </w:r>
      <w:r>
        <w:rPr>
          <w:rStyle w:val="FunctionTok"/>
        </w:rPr>
        <w:t xml:space="preserve">,</w:t>
      </w:r>
      <w:r>
        <w:br/>
      </w:r>
      <w:r>
        <w:rPr>
          <w:rStyle w:val="NormalTok"/>
        </w:rPr>
        <w:t xml:space="preserve">        </w:t>
      </w:r>
      <w:r>
        <w:rPr>
          <w:rStyle w:val="DataTypeTok"/>
        </w:rPr>
        <w:t xml:space="preserve">"keywords"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"CLCH"</w:t>
      </w:r>
      <w:r>
        <w:rPr>
          <w:rStyle w:val="OtherTok"/>
        </w:rPr>
        <w:t xml:space="preserve">,</w:t>
      </w:r>
      <w:r>
        <w:br/>
      </w:r>
      <w:r>
        <w:rPr>
          <w:rStyle w:val="NormalTok"/>
        </w:rPr>
        <w:t xml:space="preserve">            </w:t>
      </w:r>
      <w:r>
        <w:rPr>
          <w:rStyle w:val="StringTok"/>
        </w:rPr>
        <w:t xml:space="preserve">"CLCL"</w:t>
      </w:r>
      <w:r>
        <w:rPr>
          <w:rStyle w:val="OtherTok"/>
        </w:rPr>
        <w:t xml:space="preserve">,</w:t>
      </w:r>
      <w:r>
        <w:br/>
      </w:r>
      <w:r>
        <w:rPr>
          <w:rStyle w:val="NormalTok"/>
        </w:rPr>
        <w:t xml:space="preserve">            </w:t>
      </w:r>
      <w:r>
        <w:rPr>
          <w:rStyle w:val="StringTok"/>
        </w:rPr>
        <w:t xml:space="preserve">"CLCM"</w:t>
      </w:r>
      <w:r>
        <w:rPr>
          <w:rStyle w:val="OtherTok"/>
        </w:rPr>
        <w:t xml:space="preserve">,</w:t>
      </w:r>
      <w:r>
        <w:br/>
      </w:r>
      <w:r>
        <w:rPr>
          <w:rStyle w:val="NormalTok"/>
        </w:rPr>
        <w:t xml:space="preserve">            </w:t>
      </w:r>
      <w:r>
        <w:rPr>
          <w:rStyle w:val="StringTok"/>
        </w:rPr>
        <w:t xml:space="preserve">"CLCT"</w:t>
      </w:r>
      <w:r>
        <w:rPr>
          <w:rStyle w:val="OtherTok"/>
        </w:rPr>
        <w:t xml:space="preserve">,</w:t>
      </w:r>
      <w:r>
        <w:br/>
      </w:r>
      <w:r>
        <w:rPr>
          <w:rStyle w:val="NormalTok"/>
        </w:rPr>
        <w:t xml:space="preserve">            </w:t>
      </w:r>
      <w:r>
        <w:rPr>
          <w:rStyle w:val="StringTok"/>
        </w:rPr>
        <w:t xml:space="preserve">"cloud"</w:t>
      </w:r>
      <w:r>
        <w:rPr>
          <w:rStyle w:val="OtherTok"/>
        </w:rPr>
        <w:t xml:space="preserve">,</w:t>
      </w:r>
      <w:r>
        <w:br/>
      </w:r>
      <w:r>
        <w:rPr>
          <w:rStyle w:val="NormalTok"/>
        </w:rPr>
        <w:t xml:space="preserve">            </w:t>
      </w:r>
      <w:r>
        <w:rPr>
          <w:rStyle w:val="StringTok"/>
        </w:rPr>
        <w:t xml:space="preserve">"MSLP"</w:t>
      </w:r>
      <w:r>
        <w:rPr>
          <w:rStyle w:val="OtherTok"/>
        </w:rPr>
        <w:t xml:space="preserve">,</w:t>
      </w:r>
      <w:r>
        <w:br/>
      </w:r>
      <w:r>
        <w:rPr>
          <w:rStyle w:val="NormalTok"/>
        </w:rPr>
        <w:t xml:space="preserve">            </w:t>
      </w:r>
      <w:r>
        <w:rPr>
          <w:rStyle w:val="StringTok"/>
        </w:rPr>
        <w:t xml:space="preserve">"Probability of temperature anomalies"</w:t>
      </w:r>
      <w:r>
        <w:rPr>
          <w:rStyle w:val="OtherTok"/>
        </w:rPr>
        <w:t xml:space="preserve">,</w:t>
      </w:r>
      <w:r>
        <w:br/>
      </w:r>
      <w:r>
        <w:rPr>
          <w:rStyle w:val="NormalTok"/>
        </w:rPr>
        <w:t xml:space="preserve">            </w:t>
      </w:r>
      <w:r>
        <w:rPr>
          <w:rStyle w:val="StringTok"/>
        </w:rPr>
        <w:t xml:space="preserve">"cape"</w:t>
      </w:r>
      <w:r>
        <w:rPr>
          <w:rStyle w:val="OtherTok"/>
        </w:rPr>
        <w:t xml:space="preserve">,</w:t>
      </w:r>
      <w:r>
        <w:br/>
      </w:r>
      <w:r>
        <w:rPr>
          <w:rStyle w:val="NormalTok"/>
        </w:rPr>
        <w:t xml:space="preserve">            </w:t>
      </w:r>
      <w:r>
        <w:rPr>
          <w:rStyle w:val="StringTok"/>
        </w:rPr>
        <w:t xml:space="preserve">"dew point"</w:t>
      </w:r>
      <w:r>
        <w:rPr>
          <w:rStyle w:val="OtherTok"/>
        </w:rPr>
        <w:t xml:space="preserve">,</w:t>
      </w:r>
      <w:r>
        <w:br/>
      </w:r>
      <w:r>
        <w:rPr>
          <w:rStyle w:val="NormalTok"/>
        </w:rPr>
        <w:t xml:space="preserve">            </w:t>
      </w:r>
      <w:r>
        <w:rPr>
          <w:rStyle w:val="StringTok"/>
        </w:rPr>
        <w:t xml:space="preserve">"geopotential height"</w:t>
      </w:r>
      <w:r>
        <w:rPr>
          <w:rStyle w:val="OtherTok"/>
        </w:rPr>
        <w:t xml:space="preserve">,</w:t>
      </w:r>
      <w:r>
        <w:br/>
      </w:r>
      <w:r>
        <w:rPr>
          <w:rStyle w:val="NormalTok"/>
        </w:rPr>
        <w:t xml:space="preserve">            </w:t>
      </w:r>
      <w:r>
        <w:rPr>
          <w:rStyle w:val="StringTok"/>
        </w:rPr>
        <w:t xml:space="preserve">"maximum temperature 2m"</w:t>
      </w:r>
      <w:r>
        <w:rPr>
          <w:rStyle w:val="OtherTok"/>
        </w:rPr>
        <w:t xml:space="preserve">,</w:t>
      </w:r>
      <w:r>
        <w:br/>
      </w:r>
      <w:r>
        <w:rPr>
          <w:rStyle w:val="NormalTok"/>
        </w:rPr>
        <w:t xml:space="preserve">            </w:t>
      </w:r>
      <w:r>
        <w:rPr>
          <w:rStyle w:val="StringTok"/>
        </w:rPr>
        <w:t xml:space="preserve">"minimum temperature 2m"</w:t>
      </w:r>
      <w:r>
        <w:rPr>
          <w:rStyle w:val="OtherTok"/>
        </w:rPr>
        <w:t xml:space="preserve">,</w:t>
      </w:r>
      <w:r>
        <w:br/>
      </w:r>
      <w:r>
        <w:rPr>
          <w:rStyle w:val="NormalTok"/>
        </w:rPr>
        <w:t xml:space="preserve">            </w:t>
      </w:r>
      <w:r>
        <w:rPr>
          <w:rStyle w:val="StringTok"/>
        </w:rPr>
        <w:t xml:space="preserve">"precipitation"</w:t>
      </w:r>
      <w:r>
        <w:rPr>
          <w:rStyle w:val="OtherTok"/>
        </w:rPr>
        <w:t xml:space="preserve">,</w:t>
      </w:r>
      <w:r>
        <w:br/>
      </w:r>
      <w:r>
        <w:rPr>
          <w:rStyle w:val="NormalTok"/>
        </w:rPr>
        <w:t xml:space="preserve">            </w:t>
      </w:r>
      <w:r>
        <w:rPr>
          <w:rStyle w:val="StringTok"/>
        </w:rPr>
        <w:t xml:space="preserve">"snow"</w:t>
      </w:r>
      <w:r>
        <w:rPr>
          <w:rStyle w:val="OtherTok"/>
        </w:rPr>
        <w:t xml:space="preserve">,</w:t>
      </w:r>
      <w:r>
        <w:br/>
      </w:r>
      <w:r>
        <w:rPr>
          <w:rStyle w:val="NormalTok"/>
        </w:rPr>
        <w:t xml:space="preserve">            </w:t>
      </w:r>
      <w:r>
        <w:rPr>
          <w:rStyle w:val="StringTok"/>
        </w:rPr>
        <w:t xml:space="preserve">"snowfall"</w:t>
      </w:r>
      <w:r>
        <w:rPr>
          <w:rStyle w:val="OtherTok"/>
        </w:rPr>
        <w:t xml:space="preserve">,</w:t>
      </w:r>
      <w:r>
        <w:br/>
      </w:r>
      <w:r>
        <w:rPr>
          <w:rStyle w:val="NormalTok"/>
        </w:rPr>
        <w:t xml:space="preserve">            </w:t>
      </w:r>
      <w:r>
        <w:rPr>
          <w:rStyle w:val="StringTok"/>
        </w:rPr>
        <w:t xml:space="preserve">"soil temperature"</w:t>
      </w:r>
      <w:r>
        <w:rPr>
          <w:rStyle w:val="OtherTok"/>
        </w:rPr>
        <w:t xml:space="preserve">,</w:t>
      </w:r>
      <w:r>
        <w:br/>
      </w:r>
      <w:r>
        <w:rPr>
          <w:rStyle w:val="NormalTok"/>
        </w:rPr>
        <w:t xml:space="preserve">            </w:t>
      </w:r>
      <w:r>
        <w:rPr>
          <w:rStyle w:val="StringTok"/>
        </w:rPr>
        <w:t xml:space="preserve">"temperature"</w:t>
      </w:r>
      <w:r>
        <w:rPr>
          <w:rStyle w:val="OtherTok"/>
        </w:rPr>
        <w:t xml:space="preserve">,</w:t>
      </w:r>
      <w:r>
        <w:br/>
      </w:r>
      <w:r>
        <w:rPr>
          <w:rStyle w:val="NormalTok"/>
        </w:rPr>
        <w:t xml:space="preserve">            </w:t>
      </w:r>
      <w:r>
        <w:rPr>
          <w:rStyle w:val="StringTok"/>
        </w:rPr>
        <w:t xml:space="preserve">"wind gusts 10m"</w:t>
      </w:r>
      <w:r>
        <w:rPr>
          <w:rStyle w:val="OtherTok"/>
        </w:rPr>
        <w:t xml:space="preserve">,</w:t>
      </w:r>
      <w:r>
        <w:br/>
      </w:r>
      <w:r>
        <w:rPr>
          <w:rStyle w:val="NormalTok"/>
        </w:rPr>
        <w:t xml:space="preserve">            </w:t>
      </w:r>
      <w:r>
        <w:rPr>
          <w:rStyle w:val="StringTok"/>
        </w:rPr>
        <w:t xml:space="preserve">"wind speed"</w:t>
      </w:r>
      <w:r>
        <w:rPr>
          <w:rStyle w:val="OtherTok"/>
        </w:rPr>
        <w:t xml:space="preserve">,</w:t>
      </w:r>
      <w:r>
        <w:br/>
      </w:r>
      <w:r>
        <w:rPr>
          <w:rStyle w:val="NormalTok"/>
        </w:rPr>
        <w:t xml:space="preserve">            </w:t>
      </w:r>
      <w:r>
        <w:rPr>
          <w:rStyle w:val="StringTok"/>
        </w:rPr>
        <w:t xml:space="preserve">"wind speed 10m"</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"externalIds"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"DWD"</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"de.dwd.icon-eps.ALL"</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"language"</w:t>
      </w:r>
      <w:r>
        <w:rPr>
          <w:rStyle w:val="FunctionTok"/>
        </w:rPr>
        <w:t xml:space="preserve">:</w:t>
      </w:r>
      <w:r>
        <w:rPr>
          <w:rStyle w:val="NormalTok"/>
        </w:rPr>
        <w:t xml:space="preserve"> </w:t>
      </w:r>
      <w:r>
        <w:rPr>
          <w:rStyle w:val="StringTok"/>
        </w:rPr>
        <w:t xml:space="preserve">"eng"</w:t>
      </w:r>
      <w:r>
        <w:rPr>
          <w:rStyle w:val="FunctionTok"/>
        </w:rPr>
        <w:t xml:space="preserve">,</w:t>
      </w:r>
      <w:r>
        <w:br/>
      </w:r>
      <w:r>
        <w:rPr>
          <w:rStyle w:val="NormalTok"/>
        </w:rPr>
        <w:t xml:space="preserve">        </w:t>
      </w:r>
      <w:r>
        <w:rPr>
          <w:rStyle w:val="DataTypeTok"/>
        </w:rPr>
        <w:t xml:space="preserve">"formats"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"GRIB2"</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"rights"</w:t>
      </w:r>
      <w:r>
        <w:rPr>
          <w:rStyle w:val="FunctionTok"/>
        </w:rPr>
        <w:t xml:space="preserve">:</w:t>
      </w:r>
      <w:r>
        <w:rPr>
          <w:rStyle w:val="NormalTok"/>
        </w:rPr>
        <w:t xml:space="preserve"> </w:t>
      </w:r>
      <w:r>
        <w:rPr>
          <w:rStyle w:val="StringTok"/>
        </w:rPr>
        <w:t xml:space="preserve">"Users are granted free and unrestricted access to this data, without charge and with no conditions on use. Users are requested to attribute the producer of this data."</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"data"</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"Open Data Server DWD"</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"https://opendata.dwd.de/weather/wmc/icon-eps/data/grib"</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"about"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"https://www.dwd.de/EN/ourservices/nwp_forecast_data/nwp_forecast_data.html"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"NWP Forecast Data"</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"copyright"</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"copyright readme"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"https://opendata.dwd.de/README.txt"</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"items"</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"origin/a/wis2/de-dwd/data/core/weather/prediction/forecast/medium-range"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"mqtts://everyone:everyone@example.org:8883"</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"application/geo+json"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"Data notifications"</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FirstParagraph"/>
      </w:pPr>
      <w:r>
        <w:rPr>
          <w:b/>
        </w:rPr>
        <w:t xml:space="preserve">Example: WIS2 Global Broker (service).</w:t>
      </w:r>
    </w:p>
    <w:p>
      <w:pPr>
        <w:pStyle w:val="SourceCode"/>
      </w:pPr>
      <w:r>
        <w:rPr>
          <w:rStyle w:val="ErrorTok"/>
        </w:rPr>
        <w:t xml:space="preserve">Unresolved</w:t>
      </w:r>
      <w:r>
        <w:rPr>
          <w:rStyle w:val="NormalTok"/>
        </w:rPr>
        <w:t xml:space="preserve"> </w:t>
      </w:r>
      <w:r>
        <w:rPr>
          <w:rStyle w:val="ErrorTok"/>
        </w:rPr>
        <w:t xml:space="preserve">directive</w:t>
      </w:r>
      <w:r>
        <w:rPr>
          <w:rStyle w:val="NormalTok"/>
        </w:rPr>
        <w:t xml:space="preserve"> </w:t>
      </w:r>
      <w:r>
        <w:rPr>
          <w:rStyle w:val="ErrorTok"/>
        </w:rPr>
        <w:t xml:space="preserve">in</w:t>
      </w:r>
      <w:r>
        <w:rPr>
          <w:rStyle w:val="NormalTok"/>
        </w:rPr>
        <w:t xml:space="preserve"> </w:t>
      </w:r>
      <w:r>
        <w:rPr>
          <w:rStyle w:val="ErrorTok"/>
        </w:rPr>
        <w:t xml:space="preserve">sections/annex_c_examples.adoc</w:t>
      </w:r>
      <w:r>
        <w:rPr>
          <w:rStyle w:val="NormalTok"/>
        </w:rPr>
        <w:t xml:space="preserve"> </w:t>
      </w:r>
      <w:r>
        <w:rPr>
          <w:rStyle w:val="ErrorTok"/>
        </w:rPr>
        <w:t xml:space="preserve">-</w:t>
      </w:r>
      <w:r>
        <w:rPr>
          <w:rStyle w:val="NormalTok"/>
        </w:rPr>
        <w:t xml:space="preserve"> </w:t>
      </w:r>
      <w:r>
        <w:rPr>
          <w:rStyle w:val="ErrorTok"/>
        </w:rPr>
        <w:t xml:space="preserve">include::../../examples/fr-meteo-france.global-broker.json</w:t>
      </w:r>
      <w:r>
        <w:rPr>
          <w:rStyle w:val="OtherTok"/>
        </w:rPr>
        <w:t xml:space="preserve">[]</w:t>
      </w:r>
    </w:p>
    <w:p>
      <w:pPr>
        <w:pStyle w:val="Heading1"/>
      </w:pPr>
      <w:bookmarkStart w:id="178" w:name="Codelists"/>
      <w:r>
        <w:t xml:space="preserve">Codelists (Informative)</w:t>
      </w:r>
      <w:bookmarkEnd w:id="178"/>
    </w:p>
    <w:p>
      <w:pPr>
        <w:pStyle w:val="Heading2"/>
      </w:pPr>
      <w:bookmarkStart w:id="179" w:name="X8dca1a159e057b24723a48ee7e46318043fbbb1"/>
      <w:r>
        <w:t xml:space="preserve">Dataset status</w:t>
      </w:r>
      <w:bookmarkEnd w:id="179"/>
    </w:p>
    <w:p>
      <w:pPr>
        <w:pStyle w:val="FirstParagraph"/>
      </w:pPr>
      <w:r>
        <w:t xml:space="preserve">The links below provide some controlled vocabularies in support of dataset status, and may be</w:t>
      </w:r>
      <w:r>
        <w:t xml:space="preserve"> </w:t>
      </w:r>
      <w:r>
        <w:t xml:space="preserve">of use when encoding the</w:t>
      </w:r>
      <w:r>
        <w:t xml:space="preserve"> </w:t>
      </w:r>
      <w:r>
        <w:rPr>
          <w:rStyle w:val="VerbatimChar"/>
        </w:rPr>
        <w:t xml:space="preserve">properties.status</w:t>
      </w:r>
      <w:r>
        <w:t xml:space="preserve"> </w:t>
      </w:r>
      <w:r>
        <w:t xml:space="preserve">property..</w:t>
      </w:r>
    </w:p>
    <w:p>
      <w:pPr>
        <w:numPr>
          <w:ilvl w:val="0"/>
          <w:numId w:val="1021"/>
        </w:numPr>
      </w:pPr>
      <w:hyperlink r:id="rId180">
        <w:r>
          <w:rPr>
            <w:rStyle w:val="Hyperlink"/>
          </w:rPr>
          <w:t xml:space="preserve">https://www.w3.org/TR/vocab-dcat-3/#life-cycle</w:t>
        </w:r>
      </w:hyperlink>
    </w:p>
    <w:p>
      <w:pPr>
        <w:numPr>
          <w:ilvl w:val="0"/>
          <w:numId w:val="1021"/>
        </w:numPr>
      </w:pPr>
      <w:hyperlink r:id="rId181">
        <w:r>
          <w:rPr>
            <w:rStyle w:val="Hyperlink"/>
          </w:rPr>
          <w:t xml:space="preserve">https://vocab.met.no/mmd/en/page/?uri=https%3A%2F%2Fvocab.met.no%2Fmmd%2FOperational_Status</w:t>
        </w:r>
      </w:hyperlink>
    </w:p>
    <w:p>
      <w:pPr>
        <w:numPr>
          <w:ilvl w:val="0"/>
          <w:numId w:val="1021"/>
        </w:numPr>
      </w:pPr>
      <w:hyperlink r:id="rId182">
        <w:r>
          <w:rPr>
            <w:rStyle w:val="Hyperlink"/>
          </w:rPr>
          <w:t xml:space="preserve">https://wiki.esipfed.org/ISO_19115_and_19115-2_CodeList_Dictionaries#MD_ProgressCode</w:t>
        </w:r>
      </w:hyperlink>
    </w:p>
    <w:p>
      <w:pPr>
        <w:pStyle w:val="Heading1"/>
      </w:pPr>
      <w:bookmarkStart w:id="183" w:name="Bibliography"/>
      <w:r>
        <w:t xml:space="preserve">Bibliography</w:t>
      </w:r>
      <w:bookmarkEnd w:id="183"/>
    </w:p>
    <w:p>
      <w:pPr>
        <w:numPr>
          <w:ilvl w:val="0"/>
          <w:numId w:val="1022"/>
        </w:numPr>
      </w:pPr>
      <w:r>
        <w:t xml:space="preserve">W3C/OGC: Spatial Data on the Web Best Practices, W3C Working Group Note 28 September 2017,</w:t>
      </w:r>
      <w:r>
        <w:t xml:space="preserve"> </w:t>
      </w:r>
      <w:hyperlink r:id="rId35">
        <w:r>
          <w:rPr>
            <w:rStyle w:val="Hyperlink"/>
          </w:rPr>
          <w:t xml:space="preserve">https://www.w3.org/TR/sdw-bp</w:t>
        </w:r>
      </w:hyperlink>
    </w:p>
    <w:p>
      <w:pPr>
        <w:numPr>
          <w:ilvl w:val="0"/>
          <w:numId w:val="1022"/>
        </w:numPr>
      </w:pPr>
      <w:r>
        <w:t xml:space="preserve">W3C: Data on the Web Best Practices, W3C Recommendation 31 January 2017,</w:t>
      </w:r>
      <w:r>
        <w:t xml:space="preserve"> </w:t>
      </w:r>
      <w:hyperlink r:id="rId33">
        <w:r>
          <w:rPr>
            <w:rStyle w:val="Hyperlink"/>
          </w:rPr>
          <w:t xml:space="preserve">https://www.w3.org/TR/dwbp</w:t>
        </w:r>
      </w:hyperlink>
    </w:p>
    <w:p>
      <w:pPr>
        <w:numPr>
          <w:ilvl w:val="0"/>
          <w:numId w:val="1022"/>
        </w:numPr>
      </w:pPr>
      <w:r>
        <w:t xml:space="preserve">W3C: Data Catalog Vocabulary, W3C Recommendation 16 January 2014,</w:t>
      </w:r>
      <w:r>
        <w:t xml:space="preserve"> </w:t>
      </w:r>
      <w:hyperlink r:id="rId55">
        <w:r>
          <w:rPr>
            <w:rStyle w:val="Hyperlink"/>
          </w:rPr>
          <w:t xml:space="preserve">https://www.w3.org/TR/vocab-dcat</w:t>
        </w:r>
      </w:hyperlink>
    </w:p>
    <w:p>
      <w:pPr>
        <w:numPr>
          <w:ilvl w:val="0"/>
          <w:numId w:val="1022"/>
        </w:numPr>
      </w:pPr>
      <w:r>
        <w:t xml:space="preserve">IANA: Link Relation Types,</w:t>
      </w:r>
      <w:r>
        <w:t xml:space="preserve"> </w:t>
      </w:r>
      <w:hyperlink r:id="rId57">
        <w:r>
          <w:rPr>
            <w:rStyle w:val="Hyperlink"/>
          </w:rPr>
          <w:t xml:space="preserve">https://www.iana.org/assignments/link-relations/link-relations.xml</w:t>
        </w:r>
      </w:hyperlink>
    </w:p>
    <w:p>
      <w:pPr>
        <w:numPr>
          <w:ilvl w:val="0"/>
          <w:numId w:val="1022"/>
        </w:numPr>
      </w:pPr>
      <w:r>
        <w:t xml:space="preserve">Linux Foundation: SPDX License List,</w:t>
      </w:r>
      <w:r>
        <w:t xml:space="preserve"> </w:t>
      </w:r>
      <w:hyperlink r:id="rId61">
        <w:r>
          <w:rPr>
            <w:rStyle w:val="Hyperlink"/>
          </w:rPr>
          <w:t xml:space="preserve">https://spdx.org/licenses</w:t>
        </w:r>
      </w:hyperlink>
    </w:p>
    <w:p>
      <w:pPr>
        <w:pStyle w:val="Heading1"/>
      </w:pPr>
      <w:bookmarkStart w:id="184" w:name="X7704236ba72ed8cc2b9a9e238d27c640b9b6528"/>
      <w:r>
        <w:t xml:space="preserve">Revision History</w:t>
      </w:r>
      <w:bookmarkEnd w:id="184"/>
    </w:p>
    <w:tbl>
      <w:tblPr>
        <w:tblStyle w:val="Table"/>
        <w:tblW w:type="pct" w:w="5000.0"/>
        <w:tblLook w:firstRow="1"/>
      </w:tblPr>
      <w:tblGrid>
        <w:gridCol w:w="950"/>
        <w:gridCol w:w="1425"/>
        <w:gridCol w:w="950"/>
        <w:gridCol w:w="950"/>
        <w:gridCol w:w="3643"/>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Editor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2021-11-06</w:t>
            </w:r>
          </w:p>
        </w:tc>
        <w:tc>
          <w:p>
            <w:pPr>
              <w:jc w:val="left"/>
            </w:pPr>
            <w:r>
              <w:t xml:space="preserve">Template</w:t>
            </w:r>
          </w:p>
        </w:tc>
        <w:tc>
          <w:p>
            <w:pPr>
              <w:jc w:val="left"/>
            </w:pPr>
            <w:r>
              <w:t xml:space="preserve">Tom Kralidis</w:t>
            </w:r>
          </w:p>
        </w:tc>
        <w:tc>
          <w:p>
            <w:pPr>
              <w:jc w:val="left"/>
            </w:pPr>
            <w:r>
              <w:t xml:space="preserve">all</w:t>
            </w:r>
          </w:p>
        </w:tc>
        <w:tc>
          <w:p>
            <w:pPr>
              <w:jc w:val="left"/>
            </w:pPr>
            <w:r>
              <w:t xml:space="preserve">initial template</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https://community.wmo.int/governance/commission-membership/commission-observation-infrastructures-and-information-systems-infcom/commission-infrastructure-officers/infcom-management-group/standing-committee-information-management-and-technology-sc-imt/expert-team-metadata-0</w:t>
        </w:r>
      </w:hyperlink>
    </w:p>
  </w:footnote>
  <w:footnote w:id="22">
    <w:p>
      <w:pPr>
        <w:pStyle w:val="FootnoteText"/>
      </w:pPr>
      <w:r>
        <w:rPr>
          <w:rStyle w:val="FootnoteReference"/>
        </w:rPr>
        <w:footnoteRef/>
      </w:r>
      <w:r>
        <w:t xml:space="preserve"> </w:t>
      </w:r>
      <w:hyperlink r:id="rId23">
        <w:r>
          <w:rPr>
            <w:rStyle w:val="Hyperlink"/>
          </w:rPr>
          <w:t xml:space="preserve">https://community.wmo.int/governance/commission-membership/commission-observation-infrastructures-and-information-systems-infcom/commission-infrastructure-national-representatives/infcom-management-group/standing-committee-information-management-and-technology-sc-imt/et-metadata</w:t>
        </w:r>
      </w:hyperlink>
    </w:p>
  </w:footnote>
  <w:footnote w:id="24">
    <w:p>
      <w:pPr>
        <w:pStyle w:val="FootnoteText"/>
      </w:pPr>
      <w:r>
        <w:rPr>
          <w:rStyle w:val="FootnoteReference"/>
        </w:rPr>
        <w:footnoteRef/>
      </w:r>
      <w:r>
        <w:t xml:space="preserve"> </w:t>
      </w:r>
      <w:hyperlink r:id="rId25">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6">
    <w:p>
      <w:pPr>
        <w:pStyle w:val="FootnoteText"/>
      </w:pPr>
      <w:r>
        <w:rPr>
          <w:rStyle w:val="FootnoteReference"/>
        </w:rPr>
        <w:footnoteRef/>
      </w:r>
      <w:r>
        <w:t xml:space="preserve"> </w:t>
      </w:r>
      <w:hyperlink r:id="rId27">
        <w:r>
          <w:rPr>
            <w:rStyle w:val="Hyperlink"/>
          </w:rPr>
          <w:t xml:space="preserve">https://community.wmo.int/governance/commission-membership/infcom</w:t>
        </w:r>
      </w:hyperlink>
    </w:p>
  </w:footnote>
  <w:footnote w:id="28">
    <w:p>
      <w:pPr>
        <w:pStyle w:val="FootnoteText"/>
      </w:pPr>
      <w:r>
        <w:rPr>
          <w:rStyle w:val="FootnoteReference"/>
        </w:rPr>
        <w:footnoteRef/>
      </w:r>
      <w:r>
        <w:t xml:space="preserve"> </w:t>
      </w:r>
      <w:hyperlink r:id="rId29">
        <w:r>
          <w:rPr>
            <w:rStyle w:val="Hyperlink"/>
          </w:rPr>
          <w:t xml:space="preserve">https://ogcapi.ogc.org/records</w:t>
        </w:r>
      </w:hyperlink>
    </w:p>
  </w:footnote>
  <w:footnote w:id="30">
    <w:p>
      <w:pPr>
        <w:pStyle w:val="FootnoteText"/>
      </w:pPr>
      <w:r>
        <w:rPr>
          <w:rStyle w:val="FootnoteReference"/>
        </w:rPr>
        <w:footnoteRef/>
      </w:r>
      <w:r>
        <w:t xml:space="preserve"> </w:t>
      </w:r>
      <w:hyperlink r:id="rId31">
        <w:r>
          <w:rPr>
            <w:rStyle w:val="Hyperlink"/>
          </w:rPr>
          <w:t xml:space="preserve">https://datatracker.ietf.org/doc/html/rfc7946</w:t>
        </w:r>
      </w:hyperlink>
    </w:p>
  </w:footnote>
  <w:footnote w:id="32">
    <w:p>
      <w:pPr>
        <w:pStyle w:val="FootnoteText"/>
      </w:pPr>
      <w:r>
        <w:rPr>
          <w:rStyle w:val="FootnoteReference"/>
        </w:rPr>
        <w:footnoteRef/>
      </w:r>
      <w:r>
        <w:t xml:space="preserve"> </w:t>
      </w:r>
      <w:hyperlink r:id="rId33">
        <w:r>
          <w:rPr>
            <w:rStyle w:val="Hyperlink"/>
          </w:rPr>
          <w:t xml:space="preserve">https://www.w3.org/TR/dwbp</w:t>
        </w:r>
      </w:hyperlink>
    </w:p>
  </w:footnote>
  <w:footnote w:id="34">
    <w:p>
      <w:pPr>
        <w:pStyle w:val="FootnoteText"/>
      </w:pPr>
      <w:r>
        <w:rPr>
          <w:rStyle w:val="FootnoteReference"/>
        </w:rPr>
        <w:footnoteRef/>
      </w:r>
      <w:r>
        <w:t xml:space="preserve"> </w:t>
      </w:r>
      <w:hyperlink r:id="rId35">
        <w:r>
          <w:rPr>
            <w:rStyle w:val="Hyperlink"/>
          </w:rPr>
          <w:t xml:space="preserve">https://www.w3.org/TR/sdw-bp</w:t>
        </w:r>
      </w:hyperlink>
    </w:p>
  </w:footnote>
  <w:footnote w:id="36">
    <w:p>
      <w:pPr>
        <w:pStyle w:val="FootnoteText"/>
      </w:pPr>
      <w:r>
        <w:rPr>
          <w:rStyle w:val="FootnoteReference"/>
        </w:rPr>
        <w:footnoteRef/>
      </w:r>
      <w:r>
        <w:t xml:space="preserve"> </w:t>
      </w:r>
      <w:hyperlink r:id="rId37">
        <w:r>
          <w:rPr>
            <w:rStyle w:val="Hyperlink"/>
          </w:rPr>
          <w:t xml:space="preserve">https://en.wikipedia.org/wiki/FAIR_data</w:t>
        </w:r>
      </w:hyperlink>
    </w:p>
  </w:footnote>
  <w:footnote w:id="38">
    <w:p>
      <w:pPr>
        <w:pStyle w:val="FootnoteText"/>
      </w:pPr>
      <w:r>
        <w:rPr>
          <w:rStyle w:val="FootnoteReference"/>
        </w:rPr>
        <w:footnoteRef/>
      </w:r>
      <w:r>
        <w:t xml:space="preserve"> </w:t>
      </w:r>
      <w:hyperlink r:id="rId39">
        <w:r>
          <w:rPr>
            <w:rStyle w:val="Hyperlink"/>
          </w:rPr>
          <w:t xml:space="preserve">https://library.wmo.int/doc_num.php?explnum_id=11113#page=9</w:t>
        </w:r>
      </w:hyperlink>
    </w:p>
  </w:footnote>
  <w:footnote w:id="41">
    <w:p>
      <w:pPr>
        <w:pStyle w:val="FootnoteText"/>
      </w:pPr>
      <w:r>
        <w:rPr>
          <w:rStyle w:val="FootnoteReference"/>
        </w:rPr>
        <w:footnoteRef/>
      </w:r>
      <w:r>
        <w:t xml:space="preserve"> </w:t>
      </w:r>
      <w:hyperlink r:id="rId42">
        <w:r>
          <w:rPr>
            <w:rStyle w:val="Hyperlink"/>
          </w:rPr>
          <w:t xml:space="preserve">https://library.wmo.int/doc_num.php?explnum_id=10109</w:t>
        </w:r>
      </w:hyperlink>
    </w:p>
  </w:footnote>
  <w:footnote w:id="45">
    <w:p>
      <w:pPr>
        <w:pStyle w:val="FootnoteText"/>
      </w:pPr>
      <w:r>
        <w:rPr>
          <w:rStyle w:val="FootnoteReference"/>
        </w:rPr>
        <w:footnoteRef/>
      </w:r>
      <w:r>
        <w:t xml:space="preserve"> </w:t>
      </w:r>
      <w:hyperlink r:id="rId46">
        <w:r>
          <w:rPr>
            <w:rStyle w:val="Hyperlink"/>
          </w:rPr>
          <w:t xml:space="preserve">https://docs.ogc.org/DRAFTS/20-004.html</w:t>
        </w:r>
      </w:hyperlink>
    </w:p>
  </w:footnote>
  <w:footnote w:id="47">
    <w:p>
      <w:pPr>
        <w:pStyle w:val="FootnoteText"/>
      </w:pPr>
      <w:r>
        <w:rPr>
          <w:rStyle w:val="FootnoteReference"/>
        </w:rPr>
        <w:footnoteRef/>
      </w:r>
      <w:r>
        <w:t xml:space="preserve"> </w:t>
      </w:r>
      <w:hyperlink r:id="rId48">
        <w:r>
          <w:rPr>
            <w:rStyle w:val="Hyperlink"/>
          </w:rPr>
          <w:t xml:space="preserve">https://docs.opengeospatial.org/is/17-069r4/17-069r4.html</w:t>
        </w:r>
      </w:hyperlink>
    </w:p>
  </w:footnote>
  <w:footnote w:id="49">
    <w:p>
      <w:pPr>
        <w:pStyle w:val="FootnoteText"/>
      </w:pPr>
      <w:r>
        <w:rPr>
          <w:rStyle w:val="FootnoteReference"/>
        </w:rPr>
        <w:footnoteRef/>
      </w:r>
      <w:r>
        <w:t xml:space="preserve"> </w:t>
      </w:r>
      <w:hyperlink r:id="rId31">
        <w:r>
          <w:rPr>
            <w:rStyle w:val="Hyperlink"/>
          </w:rPr>
          <w:t xml:space="preserve">https://datatracker.ietf.org/doc/html/rfc7946</w:t>
        </w:r>
      </w:hyperlink>
    </w:p>
  </w:footnote>
  <w:footnote w:id="50">
    <w:p>
      <w:pPr>
        <w:pStyle w:val="FootnoteText"/>
      </w:pPr>
      <w:r>
        <w:rPr>
          <w:rStyle w:val="FootnoteReference"/>
        </w:rPr>
        <w:footnoteRef/>
      </w:r>
      <w:r>
        <w:t xml:space="preserve"> </w:t>
      </w:r>
      <w:hyperlink r:id="rId51">
        <w:r>
          <w:rPr>
            <w:rStyle w:val="Hyperlink"/>
          </w:rPr>
          <w:t xml:space="preserve">https://datatracker.ietf.org/doc/html/rfc8259</w:t>
        </w:r>
      </w:hyperlink>
    </w:p>
  </w:footnote>
  <w:footnote w:id="52">
    <w:p>
      <w:pPr>
        <w:pStyle w:val="FootnoteText"/>
      </w:pPr>
      <w:r>
        <w:rPr>
          <w:rStyle w:val="FootnoteReference"/>
        </w:rPr>
        <w:footnoteRef/>
      </w:r>
      <w:r>
        <w:t xml:space="preserve"> </w:t>
      </w:r>
      <w:hyperlink r:id="rId35">
        <w:r>
          <w:rPr>
            <w:rStyle w:val="Hyperlink"/>
          </w:rPr>
          <w:t xml:space="preserve">https://www.w3.org/TR/sdw-bp</w:t>
        </w:r>
      </w:hyperlink>
    </w:p>
  </w:footnote>
  <w:footnote w:id="53">
    <w:p>
      <w:pPr>
        <w:pStyle w:val="FootnoteText"/>
      </w:pPr>
      <w:r>
        <w:rPr>
          <w:rStyle w:val="FootnoteReference"/>
        </w:rPr>
        <w:footnoteRef/>
      </w:r>
      <w:r>
        <w:t xml:space="preserve"> </w:t>
      </w:r>
      <w:hyperlink r:id="rId33">
        <w:r>
          <w:rPr>
            <w:rStyle w:val="Hyperlink"/>
          </w:rPr>
          <w:t xml:space="preserve">https://www.w3.org/TR/dwbp</w:t>
        </w:r>
      </w:hyperlink>
    </w:p>
  </w:footnote>
  <w:footnote w:id="54">
    <w:p>
      <w:pPr>
        <w:pStyle w:val="FootnoteText"/>
      </w:pPr>
      <w:r>
        <w:rPr>
          <w:rStyle w:val="FootnoteReference"/>
        </w:rPr>
        <w:footnoteRef/>
      </w:r>
      <w:r>
        <w:t xml:space="preserve"> </w:t>
      </w:r>
      <w:hyperlink r:id="rId55">
        <w:r>
          <w:rPr>
            <w:rStyle w:val="Hyperlink"/>
          </w:rPr>
          <w:t xml:space="preserve">https://www.w3.org/TR/vocab-dcat</w:t>
        </w:r>
      </w:hyperlink>
    </w:p>
  </w:footnote>
  <w:footnote w:id="56">
    <w:p>
      <w:pPr>
        <w:pStyle w:val="FootnoteText"/>
      </w:pPr>
      <w:r>
        <w:rPr>
          <w:rStyle w:val="FootnoteReference"/>
        </w:rPr>
        <w:footnoteRef/>
      </w:r>
      <w:r>
        <w:t xml:space="preserve"> </w:t>
      </w:r>
      <w:hyperlink r:id="rId57">
        <w:r>
          <w:rPr>
            <w:rStyle w:val="Hyperlink"/>
          </w:rPr>
          <w:t xml:space="preserve">https://www.iana.org/assignments/link-relations/link-relations.xml</w:t>
        </w:r>
      </w:hyperlink>
    </w:p>
  </w:footnote>
  <w:footnote w:id="58">
    <w:p>
      <w:pPr>
        <w:pStyle w:val="FootnoteText"/>
      </w:pPr>
      <w:r>
        <w:rPr>
          <w:rStyle w:val="FootnoteReference"/>
        </w:rPr>
        <w:footnoteRef/>
      </w:r>
      <w:r>
        <w:t xml:space="preserve"> </w:t>
      </w:r>
      <w:hyperlink r:id="rId59">
        <w:r>
          <w:rPr>
            <w:rStyle w:val="Hyperlink"/>
          </w:rPr>
          <w:t xml:space="preserve">https://www.iana.org/assignments/media-types/media-types.xhtml</w:t>
        </w:r>
      </w:hyperlink>
    </w:p>
  </w:footnote>
  <w:footnote w:id="60">
    <w:p>
      <w:pPr>
        <w:pStyle w:val="FootnoteText"/>
      </w:pPr>
      <w:r>
        <w:rPr>
          <w:rStyle w:val="FootnoteReference"/>
        </w:rPr>
        <w:footnoteRef/>
      </w:r>
      <w:r>
        <w:t xml:space="preserve"> </w:t>
      </w:r>
      <w:hyperlink r:id="rId61">
        <w:r>
          <w:rPr>
            <w:rStyle w:val="Hyperlink"/>
          </w:rPr>
          <w:t xml:space="preserve">https://spdx.org/licenses</w:t>
        </w:r>
      </w:hyperlink>
    </w:p>
  </w:footnote>
  <w:footnote w:id="62">
    <w:p>
      <w:pPr>
        <w:pStyle w:val="FootnoteText"/>
      </w:pPr>
      <w:r>
        <w:rPr>
          <w:rStyle w:val="FootnoteReference"/>
        </w:rPr>
        <w:footnoteRef/>
      </w:r>
      <w:r>
        <w:t xml:space="preserve"> </w:t>
      </w:r>
      <w:hyperlink r:id="rId63">
        <w:r>
          <w:rPr>
            <w:rStyle w:val="Hyperlink"/>
          </w:rPr>
          <w:t xml:space="preserve">https://json-schema.org</w:t>
        </w:r>
      </w:hyperlink>
    </w:p>
  </w:footnote>
  <w:footnote w:id="64">
    <w:p>
      <w:pPr>
        <w:pStyle w:val="FootnoteText"/>
      </w:pPr>
      <w:r>
        <w:rPr>
          <w:rStyle w:val="FootnoteReference"/>
        </w:rPr>
        <w:footnoteRef/>
      </w:r>
      <w:r>
        <w:t xml:space="preserve"> </w:t>
      </w:r>
      <w:hyperlink r:id="rId65">
        <w:r>
          <w:rPr>
            <w:rStyle w:val="Hyperlink"/>
          </w:rPr>
          <w:t xml:space="preserve">https://github.com/wmo-im/wis2-topic-hierarchy</w:t>
        </w:r>
      </w:hyperlink>
    </w:p>
  </w:footnote>
  <w:footnote w:id="66">
    <w:p>
      <w:pPr>
        <w:pStyle w:val="FootnoteText"/>
      </w:pPr>
      <w:r>
        <w:rPr>
          <w:rStyle w:val="FootnoteReference"/>
        </w:rPr>
        <w:footnoteRef/>
      </w:r>
      <w:r>
        <w:t xml:space="preserve"> </w:t>
      </w:r>
      <w:hyperlink r:id="rId67">
        <w:r>
          <w:rPr>
            <w:rStyle w:val="Hyperlink"/>
          </w:rPr>
          <w:t xml:space="preserve">https://github.com/OAI/OpenAPI-Specification/blob/3.1.0/versions/3.1.0.md</w:t>
        </w:r>
      </w:hyperlink>
    </w:p>
  </w:footnote>
  <w:footnote w:id="68">
    <w:p>
      <w:pPr>
        <w:pStyle w:val="FootnoteText"/>
      </w:pPr>
      <w:r>
        <w:rPr>
          <w:rStyle w:val="FootnoteReference"/>
        </w:rPr>
        <w:footnoteRef/>
      </w:r>
      <w:r>
        <w:t xml:space="preserve"> </w:t>
      </w:r>
      <w:hyperlink r:id="rId69">
        <w:r>
          <w:rPr>
            <w:rStyle w:val="Hyperlink"/>
          </w:rPr>
          <w:t xml:space="preserve">https://wmo-im.github.io/wis2-guide/guide/wis2-guide-DRAFT.html</w:t>
        </w:r>
      </w:hyperlink>
    </w:p>
  </w:footnote>
  <w:footnote w:id="82">
    <w:p>
      <w:pPr>
        <w:pStyle w:val="FootnoteText"/>
      </w:pPr>
      <w:r>
        <w:rPr>
          <w:rStyle w:val="FootnoteReference"/>
        </w:rPr>
        <w:footnoteRef/>
      </w:r>
      <w:r>
        <w:t xml:space="preserve"> </w:t>
      </w:r>
      <w:hyperlink r:id="rId63">
        <w:r>
          <w:rPr>
            <w:rStyle w:val="Hyperlink"/>
          </w:rPr>
          <w:t xml:space="preserve">https://json-schema.org</w:t>
        </w:r>
      </w:hyperlink>
    </w:p>
  </w:footnote>
  <w:footnote w:id="83">
    <w:p>
      <w:pPr>
        <w:pStyle w:val="FootnoteText"/>
      </w:pPr>
      <w:r>
        <w:rPr>
          <w:rStyle w:val="FootnoteReference"/>
        </w:rPr>
        <w:footnoteRef/>
      </w:r>
      <w:r>
        <w:t xml:space="preserve"> </w:t>
      </w:r>
      <w:hyperlink r:id="rId84">
        <w:r>
          <w:rPr>
            <w:rStyle w:val="Hyperlink"/>
          </w:rPr>
          <w:t xml:space="preserve">https://en.wikipedia.org/wiki/YAML</w:t>
        </w:r>
      </w:hyperlink>
    </w:p>
  </w:footnote>
  <w:footnote w:id="94">
    <w:p>
      <w:pPr>
        <w:pStyle w:val="FootnoteText"/>
      </w:pPr>
      <w:r>
        <w:rPr>
          <w:rStyle w:val="FootnoteReference"/>
        </w:rPr>
        <w:footnoteRef/>
      </w:r>
      <w:r>
        <w:t xml:space="preserve"> </w:t>
      </w:r>
      <w:hyperlink r:id="rId95">
        <w:r>
          <w:rPr>
            <w:rStyle w:val="Hyperlink"/>
          </w:rPr>
          <w:t xml:space="preserve">https://github.com/wmo-im/wcmp/issues/107</w:t>
        </w:r>
      </w:hyperlink>
    </w:p>
  </w:footnote>
  <w:footnote w:id="99">
    <w:p>
      <w:pPr>
        <w:pStyle w:val="FootnoteText"/>
      </w:pPr>
      <w:r>
        <w:rPr>
          <w:rStyle w:val="FootnoteReference"/>
        </w:rPr>
        <w:footnoteRef/>
      </w:r>
      <w:r>
        <w:t xml:space="preserve"> </w:t>
      </w:r>
      <w:hyperlink r:id="rId100">
        <w:r>
          <w:rPr>
            <w:rStyle w:val="Hyperlink"/>
          </w:rPr>
          <w:t xml:space="preserve">https://gisc.dwd.de/wis2.0/WIS_2.0_final.mp4</w:t>
        </w:r>
      </w:hyperlink>
    </w:p>
  </w:footnote>
  <w:footnote w:id="108">
    <w:p>
      <w:pPr>
        <w:pStyle w:val="FootnoteText"/>
      </w:pPr>
      <w:r>
        <w:rPr>
          <w:rStyle w:val="FootnoteReference"/>
        </w:rPr>
        <w:footnoteRef/>
      </w:r>
      <w:r>
        <w:t xml:space="preserve"> </w:t>
      </w:r>
      <w:hyperlink r:id="rId109">
        <w:r>
          <w:rPr>
            <w:rStyle w:val="Hyperlink"/>
          </w:rPr>
          <w:t xml:space="preserve">https://library.wmo.int/idurl/4/58009</w:t>
        </w:r>
      </w:hyperlink>
    </w:p>
  </w:footnote>
  <w:footnote w:id="115">
    <w:p>
      <w:pPr>
        <w:pStyle w:val="FootnoteText"/>
      </w:pPr>
      <w:r>
        <w:rPr>
          <w:rStyle w:val="FootnoteReference"/>
        </w:rPr>
        <w:footnoteRef/>
      </w:r>
      <w:r>
        <w:t xml:space="preserve"> </w:t>
      </w:r>
      <w:hyperlink r:id="rId116">
        <w:r>
          <w:rPr>
            <w:rStyle w:val="Hyperlink"/>
          </w:rPr>
          <w:t xml:space="preserve">https://codes.wmo.int/wis/resource-type</w:t>
        </w:r>
      </w:hyperlink>
    </w:p>
  </w:footnote>
  <w:footnote w:id="129">
    <w:p>
      <w:pPr>
        <w:pStyle w:val="FootnoteText"/>
      </w:pPr>
      <w:r>
        <w:rPr>
          <w:rStyle w:val="FootnoteReference"/>
        </w:rPr>
        <w:footnoteRef/>
      </w:r>
      <w:r>
        <w:t xml:space="preserve"> </w:t>
      </w:r>
      <w:hyperlink r:id="rId130">
        <w:r>
          <w:rPr>
            <w:rStyle w:val="Hyperlink"/>
          </w:rPr>
          <w:t xml:space="preserve">https://doi.org</w:t>
        </w:r>
      </w:hyperlink>
    </w:p>
  </w:footnote>
  <w:footnote w:id="131">
    <w:p>
      <w:pPr>
        <w:pStyle w:val="FootnoteText"/>
      </w:pPr>
      <w:r>
        <w:rPr>
          <w:rStyle w:val="FootnoteReference"/>
        </w:rPr>
        <w:footnoteRef/>
      </w:r>
      <w:r>
        <w:t xml:space="preserve"> </w:t>
      </w:r>
      <w:hyperlink r:id="rId132">
        <w:r>
          <w:rPr>
            <w:rStyle w:val="Hyperlink"/>
          </w:rPr>
          <w:t xml:space="preserve">https://arks.org</w:t>
        </w:r>
      </w:hyperlink>
    </w:p>
  </w:footnote>
  <w:footnote w:id="133">
    <w:p>
      <w:pPr>
        <w:pStyle w:val="FootnoteText"/>
      </w:pPr>
      <w:r>
        <w:rPr>
          <w:rStyle w:val="FootnoteReference"/>
        </w:rPr>
        <w:footnoteRef/>
      </w:r>
      <w:r>
        <w:t xml:space="preserve"> </w:t>
      </w:r>
      <w:hyperlink r:id="rId134">
        <w:r>
          <w:rPr>
            <w:rStyle w:val="Hyperlink"/>
          </w:rPr>
          <w:t xml:space="preserve">https://handle.net</w:t>
        </w:r>
      </w:hyperlink>
    </w:p>
  </w:footnote>
  <w:footnote w:id="139">
    <w:p>
      <w:pPr>
        <w:pStyle w:val="FootnoteText"/>
      </w:pPr>
      <w:r>
        <w:rPr>
          <w:rStyle w:val="FootnoteReference"/>
        </w:rPr>
        <w:footnoteRef/>
      </w:r>
      <w:r>
        <w:t xml:space="preserve"> </w:t>
      </w:r>
      <w:hyperlink r:id="rId109">
        <w:r>
          <w:rPr>
            <w:rStyle w:val="Hyperlink"/>
          </w:rPr>
          <w:t xml:space="preserve">https://library.wmo.int/idurl/4/58009</w:t>
        </w:r>
      </w:hyperlink>
    </w:p>
  </w:footnote>
  <w:footnote w:id="140">
    <w:p>
      <w:pPr>
        <w:pStyle w:val="FootnoteText"/>
      </w:pPr>
      <w:r>
        <w:rPr>
          <w:rStyle w:val="FootnoteReference"/>
        </w:rPr>
        <w:footnoteRef/>
      </w:r>
      <w:r>
        <w:t xml:space="preserve"> </w:t>
      </w:r>
      <w:hyperlink r:id="rId141">
        <w:r>
          <w:rPr>
            <w:rStyle w:val="Hyperlink"/>
          </w:rPr>
          <w:t xml:space="preserve">https://creativecommons.org/publicdomain/zero/1.0/</w:t>
        </w:r>
      </w:hyperlink>
    </w:p>
  </w:footnote>
  <w:footnote w:id="144">
    <w:p>
      <w:pPr>
        <w:pStyle w:val="FootnoteText"/>
      </w:pPr>
      <w:r>
        <w:rPr>
          <w:rStyle w:val="FootnoteReference"/>
        </w:rPr>
        <w:footnoteRef/>
      </w:r>
      <w:r>
        <w:t xml:space="preserve"> </w:t>
      </w:r>
      <w:hyperlink r:id="rId145">
        <w:r>
          <w:rPr>
            <w:rStyle w:val="Hyperlink"/>
          </w:rPr>
          <w:t xml:space="preserve">https://www.iana.org/assignments/link-relations/link-relations.xhtml</w:t>
        </w:r>
      </w:hyperlink>
    </w:p>
  </w:footnote>
  <w:footnote w:id="146">
    <w:p>
      <w:pPr>
        <w:pStyle w:val="FootnoteText"/>
      </w:pPr>
      <w:r>
        <w:rPr>
          <w:rStyle w:val="FootnoteReference"/>
        </w:rPr>
        <w:footnoteRef/>
      </w:r>
      <w:r>
        <w:t xml:space="preserve"> </w:t>
      </w:r>
      <w:hyperlink r:id="rId147">
        <w:r>
          <w:rPr>
            <w:rStyle w:val="Hyperlink"/>
          </w:rPr>
          <w:t xml:space="preserve">https://codes.wmo.int/wis/link-type</w:t>
        </w:r>
      </w:hyperlink>
    </w:p>
  </w:footnote>
  <w:footnote w:id="149">
    <w:p>
      <w:pPr>
        <w:pStyle w:val="FootnoteText"/>
      </w:pPr>
      <w:r>
        <w:rPr>
          <w:rStyle w:val="FootnoteReference"/>
        </w:rPr>
        <w:footnoteRef/>
      </w:r>
      <w:r>
        <w:t xml:space="preserve"> </w:t>
      </w:r>
      <w:hyperlink r:id="rId57">
        <w:r>
          <w:rPr>
            <w:rStyle w:val="Hyperlink"/>
          </w:rPr>
          <w:t xml:space="preserve">https://www.iana.org/assignments/link-relations/link-relations.xml</w:t>
        </w:r>
      </w:hyperlink>
    </w:p>
  </w:footnote>
  <w:footnote w:id="150">
    <w:p>
      <w:pPr>
        <w:pStyle w:val="FootnoteText"/>
      </w:pPr>
      <w:r>
        <w:rPr>
          <w:rStyle w:val="FootnoteReference"/>
        </w:rPr>
        <w:footnoteRef/>
      </w:r>
      <w:r>
        <w:t xml:space="preserve"> </w:t>
      </w:r>
      <w:hyperlink r:id="rId147">
        <w:r>
          <w:rPr>
            <w:rStyle w:val="Hyperlink"/>
          </w:rPr>
          <w:t xml:space="preserve">https://codes.wmo.int/wis/link-type</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92" Target="media/rId92.png" /><Relationship Type="http://schemas.openxmlformats.org/officeDocument/2006/relationships/hyperlink" Id="rId174" Target="http://schemas.wmo.int/wcmp/2.0.0" TargetMode="External" /><Relationship Type="http://schemas.openxmlformats.org/officeDocument/2006/relationships/hyperlink" Id="rId76" Target="http://wis.wmo.int/spec/wcmp/2" TargetMode="External" /><Relationship Type="http://schemas.openxmlformats.org/officeDocument/2006/relationships/hyperlink" Id="rId159" Target="http://wis.wmo.int/spec/wcmp/2/conf/core" TargetMode="External" /><Relationship Type="http://schemas.openxmlformats.org/officeDocument/2006/relationships/hyperlink" Id="rId107" Target="http://wis.wmo.int/spec/wcmp/2/req/core" TargetMode="External" /><Relationship Type="http://schemas.openxmlformats.org/officeDocument/2006/relationships/hyperlink" Id="rId132" Target="https://arks.org" TargetMode="External" /><Relationship Type="http://schemas.openxmlformats.org/officeDocument/2006/relationships/hyperlink" Id="rId147" Target="https://codes.wmo.int/wis/link-type" TargetMode="External" /><Relationship Type="http://schemas.openxmlformats.org/officeDocument/2006/relationships/hyperlink" Id="rId116" Target="https://codes.wmo.int/wis/resource-type" TargetMode="External" /><Relationship Type="http://schemas.openxmlformats.org/officeDocument/2006/relationships/hyperlink" Id="rId23"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5"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7" Target="https://community.wmo.int/governance/commission-membership/infcom" TargetMode="External" /><Relationship Type="http://schemas.openxmlformats.org/officeDocument/2006/relationships/hyperlink" Id="rId141" Target="https://creativecommons.org/publicdomain/zero/1.0/" TargetMode="External" /><Relationship Type="http://schemas.openxmlformats.org/officeDocument/2006/relationships/hyperlink" Id="rId31" Target="https://datatracker.ietf.org/doc/html/rfc7946" TargetMode="External" /><Relationship Type="http://schemas.openxmlformats.org/officeDocument/2006/relationships/hyperlink" Id="rId51" Target="https://datatracker.ietf.org/doc/html/rfc8259" TargetMode="External" /><Relationship Type="http://schemas.openxmlformats.org/officeDocument/2006/relationships/hyperlink" Id="rId46" Target="https://docs.ogc.org/DRAFTS/20-004.html" TargetMode="External" /><Relationship Type="http://schemas.openxmlformats.org/officeDocument/2006/relationships/hyperlink" Id="rId48" Target="https://docs.opengeospatial.org/is/17-069r4/17-069r4.html" TargetMode="External" /><Relationship Type="http://schemas.openxmlformats.org/officeDocument/2006/relationships/hyperlink" Id="rId130" Target="https://doi.org" TargetMode="External" /><Relationship Type="http://schemas.openxmlformats.org/officeDocument/2006/relationships/hyperlink" Id="rId37" Target="https://en.wikipedia.org/wiki/FAIR_data" TargetMode="External" /><Relationship Type="http://schemas.openxmlformats.org/officeDocument/2006/relationships/hyperlink" Id="rId84" Target="https://en.wikipedia.org/wiki/YAML" TargetMode="External" /><Relationship Type="http://schemas.openxmlformats.org/officeDocument/2006/relationships/hyperlink" Id="rId100" Target="https://gisc.dwd.de/wis2.0/WIS_2.0_final.mp4" TargetMode="External" /><Relationship Type="http://schemas.openxmlformats.org/officeDocument/2006/relationships/hyperlink" Id="rId67" Target="https://github.com/OAI/OpenAPI-Specification/blob/3.1.0/versions/3.1.0.md" TargetMode="External" /><Relationship Type="http://schemas.openxmlformats.org/officeDocument/2006/relationships/hyperlink" Id="rId95" Target="https://github.com/wmo-im/wcmp/issues/107" TargetMode="External" /><Relationship Type="http://schemas.openxmlformats.org/officeDocument/2006/relationships/hyperlink" Id="rId65" Target="https://github.com/wmo-im/wis2-topic-hierarchy" TargetMode="External" /><Relationship Type="http://schemas.openxmlformats.org/officeDocument/2006/relationships/hyperlink" Id="rId134" Target="https://handle.net" TargetMode="External" /><Relationship Type="http://schemas.openxmlformats.org/officeDocument/2006/relationships/hyperlink" Id="rId63" Target="https://json-schema.org" TargetMode="External" /><Relationship Type="http://schemas.openxmlformats.org/officeDocument/2006/relationships/hyperlink" Id="rId42" Target="https://library.wmo.int/doc_num.php?explnum_id=10109" TargetMode="External" /><Relationship Type="http://schemas.openxmlformats.org/officeDocument/2006/relationships/hyperlink" Id="rId39" Target="https://library.wmo.int/doc_num.php?explnum_id=11113#page=9" TargetMode="External" /><Relationship Type="http://schemas.openxmlformats.org/officeDocument/2006/relationships/hyperlink" Id="rId109" Target="https://library.wmo.int/idurl/4/58009" TargetMode="External" /><Relationship Type="http://schemas.openxmlformats.org/officeDocument/2006/relationships/hyperlink" Id="rId29" Target="https://ogcapi.ogc.org/records" TargetMode="External" /><Relationship Type="http://schemas.openxmlformats.org/officeDocument/2006/relationships/hyperlink" Id="rId71" Target="https://portal.ogc.org/public_ogc/directives/directives.php" TargetMode="External" /><Relationship Type="http://schemas.openxmlformats.org/officeDocument/2006/relationships/hyperlink" Id="rId72" Target="https://portal.opengeospatial.org/files/?artifact_id=34762" TargetMode="External" /><Relationship Type="http://schemas.openxmlformats.org/officeDocument/2006/relationships/hyperlink" Id="rId78" Target="https://schemas.wmo.int/wcmp/2.0.0/examples" TargetMode="External" /><Relationship Type="http://schemas.openxmlformats.org/officeDocument/2006/relationships/hyperlink" Id="rId80" Target="https://schemas.wmo.int/wcmp/2.0.0/schemas/wcmp2-bundled.json" TargetMode="External" /><Relationship Type="http://schemas.openxmlformats.org/officeDocument/2006/relationships/hyperlink" Id="rId61" Target="https://spdx.org/licenses" TargetMode="External" /><Relationship Type="http://schemas.openxmlformats.org/officeDocument/2006/relationships/hyperlink" Id="rId181" Target="https://vocab.met.no/mmd/en/page/?uri=https%3A%2F%2Fvocab.met.no%2Fmmd%2FOperational_Status" TargetMode="External" /><Relationship Type="http://schemas.openxmlformats.org/officeDocument/2006/relationships/hyperlink" Id="rId182" Target="https://wiki.esipfed.org/ISO_19115_and_19115-2_CodeList_Dictionaries#MD_ProgressCode" TargetMode="External" /><Relationship Type="http://schemas.openxmlformats.org/officeDocument/2006/relationships/hyperlink" Id="rId69" Target="https://wmo-im.github.io/wis2-guide/guide/wis2-guide-DRAFT.html" TargetMode="External" /><Relationship Type="http://schemas.openxmlformats.org/officeDocument/2006/relationships/hyperlink" Id="rId145" Target="https://www.iana.org/assignments/link-relations/link-relations.xhtml" TargetMode="External" /><Relationship Type="http://schemas.openxmlformats.org/officeDocument/2006/relationships/hyperlink" Id="rId57" Target="https://www.iana.org/assignments/link-relations/link-relations.xml" TargetMode="External" /><Relationship Type="http://schemas.openxmlformats.org/officeDocument/2006/relationships/hyperlink" Id="rId59" Target="https://www.iana.org/assignments/media-types/media-types.xhtml" TargetMode="External" /><Relationship Type="http://schemas.openxmlformats.org/officeDocument/2006/relationships/hyperlink" Id="rId33" Target="https://www.w3.org/TR/dwbp" TargetMode="External" /><Relationship Type="http://schemas.openxmlformats.org/officeDocument/2006/relationships/hyperlink" Id="rId35" Target="https://www.w3.org/TR/sdw-bp" TargetMode="External" /><Relationship Type="http://schemas.openxmlformats.org/officeDocument/2006/relationships/hyperlink" Id="rId55" Target="https://www.w3.org/TR/vocab-dcat" TargetMode="External" /><Relationship Type="http://schemas.openxmlformats.org/officeDocument/2006/relationships/hyperlink" Id="rId180" Target="https://www.w3.org/TR/vocab-dcat-3/#life-cycle" TargetMode="External" /></Relationships>
</file>

<file path=word/_rels/footnotes.xml.rels><?xml version="1.0" encoding="UTF-8"?>
<Relationships xmlns="http://schemas.openxmlformats.org/package/2006/relationships"><Relationship Type="http://schemas.openxmlformats.org/officeDocument/2006/relationships/hyperlink" Id="rId174" Target="http://schemas.wmo.int/wcmp/2.0.0" TargetMode="External" /><Relationship Type="http://schemas.openxmlformats.org/officeDocument/2006/relationships/hyperlink" Id="rId76" Target="http://wis.wmo.int/spec/wcmp/2" TargetMode="External" /><Relationship Type="http://schemas.openxmlformats.org/officeDocument/2006/relationships/hyperlink" Id="rId159" Target="http://wis.wmo.int/spec/wcmp/2/conf/core" TargetMode="External" /><Relationship Type="http://schemas.openxmlformats.org/officeDocument/2006/relationships/hyperlink" Id="rId107" Target="http://wis.wmo.int/spec/wcmp/2/req/core" TargetMode="External" /><Relationship Type="http://schemas.openxmlformats.org/officeDocument/2006/relationships/hyperlink" Id="rId132" Target="https://arks.org" TargetMode="External" /><Relationship Type="http://schemas.openxmlformats.org/officeDocument/2006/relationships/hyperlink" Id="rId147" Target="https://codes.wmo.int/wis/link-type" TargetMode="External" /><Relationship Type="http://schemas.openxmlformats.org/officeDocument/2006/relationships/hyperlink" Id="rId116" Target="https://codes.wmo.int/wis/resource-type" TargetMode="External" /><Relationship Type="http://schemas.openxmlformats.org/officeDocument/2006/relationships/hyperlink" Id="rId23"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5"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7" Target="https://community.wmo.int/governance/commission-membership/infcom" TargetMode="External" /><Relationship Type="http://schemas.openxmlformats.org/officeDocument/2006/relationships/hyperlink" Id="rId141" Target="https://creativecommons.org/publicdomain/zero/1.0/" TargetMode="External" /><Relationship Type="http://schemas.openxmlformats.org/officeDocument/2006/relationships/hyperlink" Id="rId31" Target="https://datatracker.ietf.org/doc/html/rfc7946" TargetMode="External" /><Relationship Type="http://schemas.openxmlformats.org/officeDocument/2006/relationships/hyperlink" Id="rId51" Target="https://datatracker.ietf.org/doc/html/rfc8259" TargetMode="External" /><Relationship Type="http://schemas.openxmlformats.org/officeDocument/2006/relationships/hyperlink" Id="rId46" Target="https://docs.ogc.org/DRAFTS/20-004.html" TargetMode="External" /><Relationship Type="http://schemas.openxmlformats.org/officeDocument/2006/relationships/hyperlink" Id="rId48" Target="https://docs.opengeospatial.org/is/17-069r4/17-069r4.html" TargetMode="External" /><Relationship Type="http://schemas.openxmlformats.org/officeDocument/2006/relationships/hyperlink" Id="rId130" Target="https://doi.org" TargetMode="External" /><Relationship Type="http://schemas.openxmlformats.org/officeDocument/2006/relationships/hyperlink" Id="rId37" Target="https://en.wikipedia.org/wiki/FAIR_data" TargetMode="External" /><Relationship Type="http://schemas.openxmlformats.org/officeDocument/2006/relationships/hyperlink" Id="rId84" Target="https://en.wikipedia.org/wiki/YAML" TargetMode="External" /><Relationship Type="http://schemas.openxmlformats.org/officeDocument/2006/relationships/hyperlink" Id="rId100" Target="https://gisc.dwd.de/wis2.0/WIS_2.0_final.mp4" TargetMode="External" /><Relationship Type="http://schemas.openxmlformats.org/officeDocument/2006/relationships/hyperlink" Id="rId67" Target="https://github.com/OAI/OpenAPI-Specification/blob/3.1.0/versions/3.1.0.md" TargetMode="External" /><Relationship Type="http://schemas.openxmlformats.org/officeDocument/2006/relationships/hyperlink" Id="rId95" Target="https://github.com/wmo-im/wcmp/issues/107" TargetMode="External" /><Relationship Type="http://schemas.openxmlformats.org/officeDocument/2006/relationships/hyperlink" Id="rId65" Target="https://github.com/wmo-im/wis2-topic-hierarchy" TargetMode="External" /><Relationship Type="http://schemas.openxmlformats.org/officeDocument/2006/relationships/hyperlink" Id="rId134" Target="https://handle.net" TargetMode="External" /><Relationship Type="http://schemas.openxmlformats.org/officeDocument/2006/relationships/hyperlink" Id="rId63" Target="https://json-schema.org" TargetMode="External" /><Relationship Type="http://schemas.openxmlformats.org/officeDocument/2006/relationships/hyperlink" Id="rId42" Target="https://library.wmo.int/doc_num.php?explnum_id=10109" TargetMode="External" /><Relationship Type="http://schemas.openxmlformats.org/officeDocument/2006/relationships/hyperlink" Id="rId39" Target="https://library.wmo.int/doc_num.php?explnum_id=11113#page=9" TargetMode="External" /><Relationship Type="http://schemas.openxmlformats.org/officeDocument/2006/relationships/hyperlink" Id="rId109" Target="https://library.wmo.int/idurl/4/58009" TargetMode="External" /><Relationship Type="http://schemas.openxmlformats.org/officeDocument/2006/relationships/hyperlink" Id="rId29" Target="https://ogcapi.ogc.org/records" TargetMode="External" /><Relationship Type="http://schemas.openxmlformats.org/officeDocument/2006/relationships/hyperlink" Id="rId71" Target="https://portal.ogc.org/public_ogc/directives/directives.php" TargetMode="External" /><Relationship Type="http://schemas.openxmlformats.org/officeDocument/2006/relationships/hyperlink" Id="rId72" Target="https://portal.opengeospatial.org/files/?artifact_id=34762" TargetMode="External" /><Relationship Type="http://schemas.openxmlformats.org/officeDocument/2006/relationships/hyperlink" Id="rId78" Target="https://schemas.wmo.int/wcmp/2.0.0/examples" TargetMode="External" /><Relationship Type="http://schemas.openxmlformats.org/officeDocument/2006/relationships/hyperlink" Id="rId80" Target="https://schemas.wmo.int/wcmp/2.0.0/schemas/wcmp2-bundled.json" TargetMode="External" /><Relationship Type="http://schemas.openxmlformats.org/officeDocument/2006/relationships/hyperlink" Id="rId61" Target="https://spdx.org/licenses" TargetMode="External" /><Relationship Type="http://schemas.openxmlformats.org/officeDocument/2006/relationships/hyperlink" Id="rId181" Target="https://vocab.met.no/mmd/en/page/?uri=https%3A%2F%2Fvocab.met.no%2Fmmd%2FOperational_Status" TargetMode="External" /><Relationship Type="http://schemas.openxmlformats.org/officeDocument/2006/relationships/hyperlink" Id="rId182" Target="https://wiki.esipfed.org/ISO_19115_and_19115-2_CodeList_Dictionaries#MD_ProgressCode" TargetMode="External" /><Relationship Type="http://schemas.openxmlformats.org/officeDocument/2006/relationships/hyperlink" Id="rId69" Target="https://wmo-im.github.io/wis2-guide/guide/wis2-guide-DRAFT.html" TargetMode="External" /><Relationship Type="http://schemas.openxmlformats.org/officeDocument/2006/relationships/hyperlink" Id="rId145" Target="https://www.iana.org/assignments/link-relations/link-relations.xhtml" TargetMode="External" /><Relationship Type="http://schemas.openxmlformats.org/officeDocument/2006/relationships/hyperlink" Id="rId57" Target="https://www.iana.org/assignments/link-relations/link-relations.xml" TargetMode="External" /><Relationship Type="http://schemas.openxmlformats.org/officeDocument/2006/relationships/hyperlink" Id="rId59" Target="https://www.iana.org/assignments/media-types/media-types.xhtml" TargetMode="External" /><Relationship Type="http://schemas.openxmlformats.org/officeDocument/2006/relationships/hyperlink" Id="rId33" Target="https://www.w3.org/TR/dwbp" TargetMode="External" /><Relationship Type="http://schemas.openxmlformats.org/officeDocument/2006/relationships/hyperlink" Id="rId35" Target="https://www.w3.org/TR/sdw-bp" TargetMode="External" /><Relationship Type="http://schemas.openxmlformats.org/officeDocument/2006/relationships/hyperlink" Id="rId55" Target="https://www.w3.org/TR/vocab-dcat" TargetMode="External" /><Relationship Type="http://schemas.openxmlformats.org/officeDocument/2006/relationships/hyperlink" Id="rId180" Target="https://www.w3.org/TR/vocab-dcat-3/#life-cycl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WMO Core Metadata Profile (WCMP) Version 2</dc:title>
  <dc:creator/>
  <cp:keywords/>
  <dcterms:created xsi:type="dcterms:W3CDTF">2024-07-26T11:10:13Z</dcterms:created>
  <dcterms:modified xsi:type="dcterms:W3CDTF">2024-07-26T11:10:13Z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2024-07-26</vt:lpwstr>
  </property>
</Properties>
</file>