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2024-01-31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2024-01-31</w:t>
            </w:r>
          </w:p>
        </w:tc>
      </w:tr>
      <w:tr>
        <w:tc>
          <w:p>
            <w:pPr>
              <w:jc w:val="left"/>
            </w:pPr>
            <w:r>
              <w:t xml:space="preserve">Version: 2.0.0-DRAFT-2024-01-31</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feee and unrestricted principles), a license or public domain statement that is compatible with free and unrestricted principles (e.g., Creative Commons CC0</w:t>
            </w:r>
            <w:r>
              <w:rPr>
                <w:rStyle w:val="FootnoteReference"/>
              </w:rPr>
              <w:footnoteReference w:id="139"/>
            </w:r>
            <w:r>
              <w:t xml:space="preserve"> </w:t>
            </w:r>
            <w:r>
              <w:t xml:space="preserve">or CC-BY 4.0</w:t>
            </w:r>
            <w:r>
              <w:rPr>
                <w:rStyle w:val="FootnoteReference"/>
              </w:rPr>
              <w:footnoteReference w:id="141"/>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3" w:name="links-distribution"/>
      <w:r>
        <w:t xml:space="preserve">Links and distribution information</w:t>
      </w:r>
      <w:bookmarkEnd w:id="143"/>
    </w:p>
    <w:p>
      <w:pPr>
        <w:pStyle w:val="Heading4"/>
      </w:pPr>
      <w:bookmarkStart w:id="144" w:name="X983c4aa7ef28fb7032ae84e3fd3376f6e50726d"/>
      <w:r>
        <w:t xml:space="preserve">Overview</w:t>
      </w:r>
      <w:bookmarkEnd w:id="144"/>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5"/>
            </w:r>
            <w:r>
              <w:t xml:space="preserve"> </w:t>
            </w:r>
            <w:r>
              <w:t xml:space="preserve">or WCMP2</w:t>
            </w:r>
            <w:r>
              <w:t xml:space="preserve"> </w:t>
            </w:r>
            <w:r>
              <w:t xml:space="preserve">defined extensions</w:t>
            </w:r>
            <w:r>
              <w:rPr>
                <w:rStyle w:val="FootnoteReference"/>
              </w:rPr>
              <w:footnoteReference w:id="147"/>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9" w:name="X5420af2afac69caf319df612af7e0a638020666"/>
      <w:r>
        <w:t xml:space="preserve">Templated links</w:t>
      </w:r>
      <w:bookmarkEnd w:id="149"/>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50"/>
            </w:r>
            <w:r>
              <w:t xml:space="preserve"> </w:t>
            </w:r>
            <w:r>
              <w:t xml:space="preserve">or the WCMP link type codelist</w:t>
            </w:r>
            <w:r>
              <w:t xml:space="preserve"> </w:t>
            </w:r>
            <w:r>
              <w:rPr>
                <w:rStyle w:val="FootnoteReference"/>
              </w:rPr>
              <w:footnoteReference w:id="151"/>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2" w:name="X4beeed0c4fbfcc34f46c37d8f47acf8619530c0"/>
      <w:r>
        <w:t xml:space="preserve">Distribution information</w:t>
      </w:r>
      <w:bookmarkEnd w:id="15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3" w:name="X0816bbae025f082caaf5aa16c47b09f1cd4e88e"/>
      <w:r>
        <w:t xml:space="preserve">Access control</w:t>
      </w:r>
      <w:bookmarkEnd w:id="15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4" w:name="Xf98e04de67bba7ef0ca9a454026c8b18cfdce45"/>
      <w:r>
        <w:t xml:space="preserve">Link relation selection</w:t>
      </w:r>
      <w:bookmarkEnd w:id="15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5" w:name="X2b145b5a935ac6e14f7d0458519266699c26f66"/>
      <w:r>
        <w:t xml:space="preserve">Additional properties</w:t>
      </w:r>
      <w:bookmarkEnd w:id="15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6" w:name="X923228b5c97e1eb8dabcd1cbb2d566dfa9877af"/>
      <w:r>
        <w:t xml:space="preserve">Cataloguing considerations</w:t>
      </w:r>
      <w:bookmarkEnd w:id="15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7" w:name="X31d95753d8963ef876a659fb5032dfc02fd0b43"/>
      <w:r>
        <w:t xml:space="preserve">Faceting</w:t>
      </w:r>
      <w:bookmarkEnd w:id="15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8" w:name="X78fdb1f4716baf4c26796c550dad0531813f831"/>
      <w:r>
        <w:t xml:space="preserve">Conformance Class Abstract Test Suite (Normative)</w:t>
      </w:r>
      <w:bookmarkEnd w:id="158"/>
    </w:p>
    <w:p>
      <w:pPr>
        <w:pStyle w:val="Heading2"/>
      </w:pPr>
      <w:bookmarkStart w:id="159" w:name="Xf5e33246fc357dd59e783ff5116aed1d0d78d2d"/>
      <w:r>
        <w:t xml:space="preserve">Conformance Class: Core</w:t>
      </w:r>
      <w:bookmarkEnd w:id="159"/>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https://github.com/wmo-im/wcmp2-codelists/blob/main/codelists/resource-type.csv</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https://creativecommons.org/public-domain/cc0</w:t>
        </w:r>
      </w:hyperlink>
    </w:p>
  </w:footnote>
  <w:footnote w:id="141">
    <w:p>
      <w:pPr>
        <w:pStyle w:val="FootnoteText"/>
      </w:pPr>
      <w:r>
        <w:rPr>
          <w:rStyle w:val="FootnoteReference"/>
        </w:rPr>
        <w:footnoteRef/>
      </w:r>
      <w:r>
        <w:t xml:space="preserve"> </w:t>
      </w:r>
      <w:hyperlink r:id="rId142">
        <w:r>
          <w:rPr>
            <w:rStyle w:val="Hyperlink"/>
          </w:rPr>
          <w:t xml:space="preserve">https://creativecommons.org/licenses/by/4.0</w:t>
        </w:r>
      </w:hyperlink>
    </w:p>
  </w:footnote>
  <w:footnote w:id="145">
    <w:p>
      <w:pPr>
        <w:pStyle w:val="FootnoteText"/>
      </w:pPr>
      <w:r>
        <w:rPr>
          <w:rStyle w:val="FootnoteReference"/>
        </w:rPr>
        <w:footnoteRef/>
      </w:r>
      <w:r>
        <w:t xml:space="preserve"> </w:t>
      </w:r>
      <w:hyperlink r:id="rId146">
        <w:r>
          <w:rPr>
            <w:rStyle w:val="Hyperlink"/>
          </w:rPr>
          <w:t xml:space="preserve">https://www.iana.org/assignments/link-relations/link-relations.xhtml</w:t>
        </w:r>
      </w:hyperlink>
    </w:p>
  </w:footnote>
  <w:footnote w:id="147">
    <w:p>
      <w:pPr>
        <w:pStyle w:val="FootnoteText"/>
      </w:pPr>
      <w:r>
        <w:rPr>
          <w:rStyle w:val="FootnoteReference"/>
        </w:rPr>
        <w:footnoteRef/>
      </w:r>
      <w:r>
        <w:t xml:space="preserve"> </w:t>
      </w:r>
      <w:hyperlink r:id="rId148">
        <w:r>
          <w:rPr>
            <w:rStyle w:val="Hyperlink"/>
          </w:rPr>
          <w:t xml:space="preserve">https://github.com/wmo-im/wcmp2-codelists/blob/main/codelists/link-type.csv</w:t>
        </w:r>
      </w:hyperlink>
    </w:p>
  </w:footnote>
  <w:footnote w:id="15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1">
    <w:p>
      <w:pPr>
        <w:pStyle w:val="FootnoteText"/>
      </w:pPr>
      <w:r>
        <w:rPr>
          <w:rStyle w:val="FootnoteReference"/>
        </w:rPr>
        <w:footnoteRef/>
      </w:r>
      <w:r>
        <w:t xml:space="preserve"> </w:t>
      </w:r>
      <w:hyperlink r:id="rId148">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8"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8"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2024-01-31T11:04:58Z</dcterms:created>
  <dcterms:modified xsi:type="dcterms:W3CDTF">2024-01-31T11:04:58Z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2024-01-31</vt:lpwstr>
  </property>
</Properties>
</file>