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7.png" ContentType="image/png"/>
  <Override PartName="/word/media/rId74.png" ContentType="image/png"/>
  <Override PartName="/word/media/rId77.png" ContentType="image/png"/>
  <Override PartName="/word/media/rId80.png" ContentType="image/png"/>
  <Override PartName="/word/media/rId10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 Cookbook</w:t>
      </w:r>
    </w:p>
    <w:p>
      <w:pPr>
        <w:pStyle w:val="Date"/>
      </w:pPr>
      <w:r>
        <w:t xml:space="preserve">2025-12-11</w:t>
      </w:r>
    </w:p>
    <w:p>
      <w:pPr>
        <w:pStyle w:val="Heading1"/>
      </w:pPr>
    </w:p>
    <w:tbl>
      <w:tblPr>
        <w:tblStyle w:val="Table"/>
        <w:tblW w:type="pct" w:w="5000"/>
        <w:tblLayout w:type="fixed"/>
        <w:tblLook w:firstRow="0" w:lastRow="0" w:firstColumn="0" w:lastColumn="0" w:noHBand="0" w:noVBand="0" w:val="0000"/>
      </w:tblPr>
      <w:tblGrid>
        <w:gridCol w:w="7920"/>
      </w:tblGrid>
      <w:tr>
        <w:tc>
          <w:tcPr/>
          <w:p>
            <w:pPr>
              <w:pStyle w:val="Compact"/>
            </w:pPr>
          </w:p>
        </w:tc>
      </w:tr>
      <w:tr>
        <w:tc>
          <w:tcPr/>
          <w:p>
            <w:pPr>
              <w:jc w:val="left"/>
            </w:pPr>
            <w:r>
              <w:rPr>
                <w:b/>
                <w:bCs/>
              </w:rPr>
              <w:t xml:space="preserve">World Meteorological Organization</w:t>
            </w:r>
          </w:p>
        </w:tc>
      </w:tr>
      <w:tr>
        <w:tc>
          <w:tcPr/>
          <w:p>
            <w:pPr>
              <w:jc w:val="left"/>
            </w:pPr>
            <w:r>
              <w:t xml:space="preserve">Date: 2025-12-11</w:t>
            </w:r>
          </w:p>
        </w:tc>
      </w:tr>
      <w:tr>
        <w:tc>
          <w:tcPr/>
          <w:p>
            <w:pPr>
              <w:jc w:val="left"/>
            </w:pPr>
            <w:r>
              <w:t xml:space="preserve">Version: 1.0.0</w:t>
            </w:r>
          </w:p>
        </w:tc>
      </w:tr>
      <w:tr>
        <w:tc>
          <w:tcPr/>
          <w:p>
            <w:pPr>
              <w:jc w:val="left"/>
            </w:pPr>
            <w:r>
              <w:t xml:space="preserve">Document status: DRAFT</w:t>
            </w:r>
          </w:p>
        </w:tc>
      </w:tr>
      <w:tr>
        <w:tc>
          <w:tcPr/>
          <w:p>
            <w:pPr>
              <w:jc w:val="left"/>
            </w:pPr>
            <w:r>
              <w:t xml:space="preserve">Document location:</w:t>
            </w:r>
            <w:r>
              <w:t xml:space="preserve"> </w:t>
            </w:r>
            <w:hyperlink r:id="rId9">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10"/>
            </w:r>
          </w:p>
        </w:tc>
      </w:tr>
      <w:tr>
        <w:tc>
          <w:tcPr/>
          <w:p>
            <w:pPr>
              <w:jc w:val="left"/>
            </w:pPr>
            <w:r>
              <w:t xml:space="preserve">Commission for Observation, Infrastructure and Information Systems (INFCOM)</w:t>
            </w:r>
            <w:r>
              <w:rPr>
                <w:rStyle w:val="FootnoteReference"/>
              </w:rPr>
              <w:footnoteReference w:id="12"/>
            </w:r>
          </w:p>
        </w:tc>
      </w:tr>
      <w:tr>
        <w:tc>
          <w:tcPr/>
          <w:p>
            <w:pPr>
              <w:jc w:val="left"/>
            </w:pPr>
            <w:r>
              <w:t xml:space="preserve">Copyright © 2025 World Meteorological Organization (WMO)</w:t>
            </w:r>
          </w:p>
        </w:tc>
      </w:tr>
    </w:tbl>
    <w:bookmarkStart w:id="21" w:name="X1ea7cbd003469405f98a7976943980a7b23bcee"/>
    <w:p>
      <w:pPr>
        <w:pStyle w:val="Heading1"/>
      </w:pPr>
      <w:r>
        <w:t xml:space="preserve">Introduction</w:t>
      </w:r>
    </w:p>
    <w:bookmarkStart w:id="14"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14"/>
    <w:bookmarkStart w:id="18"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15">
        <w:r>
          <w:rPr>
            <w:rStyle w:val="Hyperlink"/>
          </w:rPr>
          <w:t xml:space="preserve">Manual on the WMO Information System</w:t>
        </w:r>
      </w:hyperlink>
    </w:p>
    <w:p>
      <w:pPr>
        <w:numPr>
          <w:ilvl w:val="0"/>
          <w:numId w:val="1001"/>
        </w:numPr>
      </w:pPr>
      <w:hyperlink r:id="rId16">
        <w:r>
          <w:rPr>
            <w:rStyle w:val="Hyperlink"/>
          </w:rPr>
          <w:t xml:space="preserve">Guide to the WMO Information System Volume II - WMO Information System 2.0</w:t>
        </w:r>
      </w:hyperlink>
    </w:p>
    <w:p>
      <w:pPr>
        <w:numPr>
          <w:ilvl w:val="0"/>
          <w:numId w:val="1001"/>
        </w:numPr>
      </w:pPr>
      <w:hyperlink r:id="rId17">
        <w:r>
          <w:rPr>
            <w:rStyle w:val="Hyperlink"/>
          </w:rPr>
          <w:t xml:space="preserve">Provisions for the Transition from the WMO Information System (WIS) 1.0 and Global Telecommunication System to WIS 2.0</w:t>
        </w:r>
      </w:hyperlink>
    </w:p>
    <w:bookmarkEnd w:id="18"/>
    <w:bookmarkStart w:id="20"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19">
        <w:r>
          <w:rPr>
            <w:rStyle w:val="Hyperlink"/>
          </w:rPr>
          <w:t xml:space="preserve">wmo-im/wis2-cookbook GitHub repository</w:t>
        </w:r>
      </w:hyperlink>
      <w:r>
        <w:t xml:space="preserve">. Experts from SC-IMT will review suggestions with the aim to incorporate them into the next release of the WIS2 Cookbook.</w:t>
      </w:r>
    </w:p>
    <w:bookmarkEnd w:id="20"/>
    <w:bookmarkEnd w:id="21"/>
    <w:bookmarkStart w:id="33" w:name="Xcbebc85af7d78b51242eb6b1603d07e73297f4d"/>
    <w:p>
      <w:pPr>
        <w:pStyle w:val="Heading1"/>
      </w:pPr>
      <w:r>
        <w:t xml:space="preserve">Recipes for data consumers</w:t>
      </w:r>
    </w:p>
    <w:bookmarkStart w:id="29" w:name="X1fe24d5b33d8274b61c96b985ff67b2c44e8d19"/>
    <w:p>
      <w:pPr>
        <w:pStyle w:val="Heading2"/>
      </w:pPr>
      <w:r>
        <w:t xml:space="preserve">Searching the Global Discovery Catalogue</w:t>
      </w:r>
    </w:p>
    <w:p>
      <w:pPr>
        <w:pStyle w:val="FirstParagraph"/>
      </w:pPr>
      <w:r>
        <w:t xml:space="preserve">The</w:t>
      </w:r>
      <w:r>
        <w:t xml:space="preserve"> </w:t>
      </w:r>
      <w:hyperlink r:id="rId22">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
          <w:bCs/>
        </w:rPr>
        <w:t xml:space="preserve">NOTE</w:t>
      </w:r>
      <w:r>
        <w:t xml:space="preserve">: examples below are not URL encoded for clarity / readability, but should be when interacting with the GDC.</w:t>
      </w:r>
    </w:p>
    <w:bookmarkStart w:id="23"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23"/>
    <w:bookmarkStart w:id="24"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24"/>
    <w:bookmarkStart w:id="25"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25"/>
    <w:bookmarkStart w:id="26"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26"/>
    <w:bookmarkStart w:id="27"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27"/>
    <w:bookmarkStart w:id="28"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28"/>
    <w:bookmarkEnd w:id="29"/>
    <w:bookmarkStart w:id="32"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22">
        <w:r>
          <w:rPr>
            <w:rStyle w:val="Hyperlink"/>
          </w:rPr>
          <w:t xml:space="preserve">Global Discovery Catalogue (GDC)</w:t>
        </w:r>
      </w:hyperlink>
      <w:r>
        <w:t xml:space="preserve"> </w:t>
      </w:r>
      <w:r>
        <w:t xml:space="preserve">contains both real-time and non real-time data. The</w:t>
      </w:r>
      <w:r>
        <w:t xml:space="preserve"> </w:t>
      </w:r>
      <w:hyperlink r:id="rId30">
        <w:r>
          <w:rPr>
            <w:rStyle w:val="Hyperlink"/>
          </w:rPr>
          <w:t xml:space="preserve">WMO Core Metadata Profile (WCMP2)</w:t>
        </w:r>
      </w:hyperlink>
      <w:r>
        <w:t xml:space="preserve"> </w:t>
      </w:r>
      <w:r>
        <w:t xml:space="preserve">allows for description of real-time data via its</w:t>
      </w:r>
      <w:r>
        <w:t xml:space="preserve"> </w:t>
      </w:r>
      <w:hyperlink r:id="rId31">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VerbatimChar"/>
        </w:rPr>
        <w:t xml:space="preserve">{</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"origin/a/wis2/ca-eccc-msc/data/core/hydrology",</w:t>
      </w:r>
      <w:r>
        <w:br/>
      </w:r>
      <w:r>
        <w:rPr>
          <w:rStyle w:val="VerbatimChar"/>
        </w:rPr>
        <w:t xml:space="preserve">    "type": "application/geo+json",</w:t>
      </w:r>
      <w:r>
        <w:br/>
      </w:r>
      <w:r>
        <w:rPr>
          <w:rStyle w:val="VerbatimChar"/>
        </w:rPr>
        <w:t xml:space="preserve">    "title": "Data notifications"</w:t>
      </w:r>
      <w:r>
        <w:br/>
      </w:r>
      <w:r>
        <w:rPr>
          <w:rStyle w:val="VerbatimChar"/>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VerbatimChar"/>
        </w:rPr>
        <w:t xml:space="preserve">import requests</w:t>
      </w:r>
      <w:r>
        <w:br/>
      </w:r>
      <w:r>
        <w:br/>
      </w:r>
      <w:r>
        <w:rPr>
          <w:rStyle w:val="VerbatimChar"/>
        </w:rPr>
        <w:t xml:space="preserve">response = requests.get('https://wis2-gdc.weather.gc.ca/collections/wis2-discovery-metadata/items').json()</w:t>
      </w:r>
      <w:r>
        <w:br/>
      </w:r>
      <w:r>
        <w:br/>
      </w:r>
      <w:r>
        <w:br/>
      </w:r>
      <w:r>
        <w:rPr>
          <w:rStyle w:val="VerbatimChar"/>
        </w:rPr>
        <w:t xml:space="preserve">def is_wis2_subscription_link(link) -&gt; bool:</w:t>
      </w:r>
      <w:r>
        <w:br/>
      </w:r>
      <w:r>
        <w:rPr>
          <w:rStyle w:val="VerbatimChar"/>
        </w:rPr>
        <w:t xml:space="preserve">    if (link['href'].startswith('mqtt') and</w:t>
      </w:r>
      <w:r>
        <w:br/>
      </w:r>
      <w:r>
        <w:rPr>
          <w:rStyle w:val="VerbatimChar"/>
        </w:rPr>
        <w:t xml:space="preserve">            link.get('channel', '').startswith(('origin/a/wis2', 'cache/a/wis2'))):</w:t>
      </w:r>
      <w:r>
        <w:br/>
      </w:r>
      <w:r>
        <w:rPr>
          <w:rStyle w:val="VerbatimChar"/>
        </w:rPr>
        <w:t xml:space="preserve">        return True</w:t>
      </w:r>
      <w:r>
        <w:br/>
      </w:r>
      <w:r>
        <w:br/>
      </w:r>
      <w:r>
        <w:br/>
      </w:r>
      <w:r>
        <w:rPr>
          <w:rStyle w:val="VerbatimChar"/>
        </w:rPr>
        <w:t xml:space="preserve">for feature in response['features']:</w:t>
      </w:r>
      <w:r>
        <w:br/>
      </w:r>
      <w:r>
        <w:rPr>
          <w:rStyle w:val="VerbatimChar"/>
        </w:rPr>
        <w:t xml:space="preserve">    for link in feature['links']:</w:t>
      </w:r>
      <w:r>
        <w:br/>
      </w:r>
      <w:r>
        <w:rPr>
          <w:rStyle w:val="VerbatimChar"/>
        </w:rPr>
        <w:t xml:space="preserve">        if is_wis2_subscription_link(link):</w:t>
      </w:r>
      <w:r>
        <w:br/>
      </w:r>
      <w:r>
        <w:rPr>
          <w:rStyle w:val="VerbatimChar"/>
        </w:rPr>
        <w:t xml:space="preserve">            print('WIS2 subscription link')</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32"/>
    <w:bookmarkEnd w:id="33"/>
    <w:bookmarkStart w:id="113" w:name="Xc5829fea4e901e6afa306ccbaf00b6870c57aed"/>
    <w:p>
      <w:pPr>
        <w:pStyle w:val="Heading1"/>
      </w:pPr>
      <w:r>
        <w:t xml:space="preserve">Recipes for data publishers</w:t>
      </w:r>
    </w:p>
    <w:bookmarkStart w:id="36"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34"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VerbatimChar"/>
        </w:rPr>
        <w:t xml:space="preserve">{</w:t>
      </w:r>
      <w:r>
        <w:br/>
      </w:r>
      <w:r>
        <w:rPr>
          <w:rStyle w:val="VerbatimChar"/>
        </w:rPr>
        <w:t xml:space="preserve">  "geometry": {</w:t>
      </w:r>
      <w:r>
        <w:br/>
      </w:r>
      <w:r>
        <w:rPr>
          <w:rStyle w:val="VerbatimChar"/>
        </w:rPr>
        <w:t xml:space="preserve">    "type": "Point",</w:t>
      </w:r>
      <w:r>
        <w:br/>
      </w:r>
      <w:r>
        <w:rPr>
          <w:rStyle w:val="VerbatimChar"/>
        </w:rPr>
        <w:t xml:space="preserve">    "coordinates": [-87.42188, 44.83941, 712]</w:t>
      </w:r>
      <w:r>
        <w:br/>
      </w:r>
      <w:r>
        <w:rPr>
          <w:rStyle w:val="VerbatimChar"/>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34"/>
    <w:bookmarkStart w:id="35"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VerbatimChar"/>
        </w:rPr>
        <w:t xml:space="preserve">{</w:t>
      </w:r>
      <w:r>
        <w:br/>
      </w:r>
      <w:r>
        <w:rPr>
          <w:rStyle w:val="VerbatimChar"/>
        </w:rPr>
        <w:t xml:space="preserve">  "properties": {</w:t>
      </w:r>
      <w:r>
        <w:br/>
      </w:r>
      <w:r>
        <w:rPr>
          <w:rStyle w:val="VerbatimChar"/>
        </w:rPr>
        <w:t xml:space="preserve">    "wigos_station_identifier": "0-20000-0-71628"</w:t>
      </w:r>
      <w:r>
        <w:br/>
      </w:r>
      <w:r>
        <w:rPr>
          <w:rStyle w:val="VerbatimChar"/>
        </w:rPr>
        <w:t xml:space="preserve">  }</w:t>
      </w:r>
      <w:r>
        <w:br/>
      </w:r>
      <w:r>
        <w:rPr>
          <w:rStyle w:val="VerbatimChar"/>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35"/>
    <w:bookmarkEnd w:id="36"/>
    <w:bookmarkStart w:id="39"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t xml:space="preserve">Describing an aeronautical meteorology dataset:</w:t>
      </w:r>
    </w:p>
    <w:p>
      <w:pPr>
        <w:pStyle w:val="SourceCode"/>
      </w:pPr>
      <w:r>
        <w:rPr>
          <w:rStyle w:val="VerbatimChar"/>
        </w:rPr>
        <w:t xml:space="preserve">{</w:t>
      </w:r>
      <w:r>
        <w:br/>
      </w:r>
      <w:r>
        <w:rPr>
          <w:rStyle w:val="VerbatimChar"/>
        </w:rPr>
        <w:t xml:space="preserve">    ...</w:t>
      </w:r>
      <w:r>
        <w:br/>
      </w:r>
      <w:r>
        <w:rPr>
          <w:rStyle w:val="VerbatimChar"/>
        </w:rPr>
        <w:t xml:space="preserve">    "properties":{</w:t>
      </w:r>
      <w:r>
        <w:br/>
      </w:r>
      <w:r>
        <w:rPr>
          <w:rStyle w:val="VerbatimChar"/>
        </w:rPr>
        <w:t xml:space="preserve">        "wmo:dataPolicy": "recommended",</w:t>
      </w:r>
      <w:r>
        <w:br/>
      </w:r>
      <w:r>
        <w:rPr>
          <w:rStyle w:val="VerbatimChar"/>
        </w:rPr>
        <w:t xml:space="preserve">        "rights": "This information is freely disseminated for the purposes of safety of air navigation. ICAO Annex 3",</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"rel": "license",</w:t>
      </w:r>
      <w:r>
        <w:br/>
      </w:r>
      <w:r>
        <w:rPr>
          <w:rStyle w:val="VerbatimChar"/>
        </w:rPr>
        <w:t xml:space="preserve">        "href": "https://example.org/license",</w:t>
      </w:r>
      <w:r>
        <w:br/>
      </w:r>
      <w:r>
        <w:rPr>
          <w:rStyle w:val="VerbatimChar"/>
        </w:rPr>
        <w:t xml:space="preserve">        "type": "text/html",</w:t>
      </w:r>
      <w:r>
        <w:br/>
      </w:r>
      <w:r>
        <w:rPr>
          <w:rStyle w:val="VerbatimChar"/>
        </w:rPr>
        <w:t xml:space="preserve">        "title": "Aeronautical Meteorological Data License"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37"/>
      </w:r>
      <w:r>
        <w:t xml:space="preserve">.</w:t>
      </w:r>
    </w:p>
    <w:p>
      <w:pPr>
        <w:pStyle w:val="BodyText"/>
      </w:pPr>
      <w: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39"/>
    <w:bookmarkStart w:id="52"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40"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t xml:space="preserve">Describing the temporal nature of an archive in WCMP2 which contains various temporal granularities</w:t>
      </w:r>
    </w:p>
    <w:p>
      <w:pPr>
        <w:pStyle w:val="SourceCode"/>
      </w:pPr>
      <w:r>
        <w:rPr>
          <w:rStyle w:val="VerbatimChar"/>
        </w:rPr>
        <w:t xml:space="preserve">"time": {</w:t>
      </w:r>
      <w:r>
        <w:br/>
      </w:r>
      <w:r>
        <w:rPr>
          <w:rStyle w:val="VerbatimChar"/>
        </w:rPr>
        <w:t xml:space="preserve">    "interval": [</w:t>
      </w:r>
      <w:r>
        <w:br/>
      </w:r>
      <w:r>
        <w:rPr>
          <w:rStyle w:val="VerbatimChar"/>
        </w:rPr>
        <w:t xml:space="preserve">        "1850-01-01",</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Describing the temporal nature of an archive in WCMP2 which has a single temporal granularity (i.e. continuously updated on a daily basis)</w:t>
      </w:r>
    </w:p>
    <w:p>
      <w:pPr>
        <w:pStyle w:val="SourceCode"/>
      </w:pPr>
      <w:r>
        <w:rPr>
          <w:rStyle w:val="VerbatimChar"/>
        </w:rPr>
        <w:t xml:space="preserve">"time": {</w:t>
      </w:r>
      <w:r>
        <w:br/>
      </w:r>
      <w:r>
        <w:rPr>
          <w:rStyle w:val="VerbatimChar"/>
        </w:rPr>
        <w:t xml:space="preserve">    "interval": [</w:t>
      </w:r>
      <w:r>
        <w:br/>
      </w:r>
      <w:r>
        <w:rPr>
          <w:rStyle w:val="VerbatimChar"/>
        </w:rPr>
        <w:t xml:space="preserve">        "1850-01-01",</w:t>
      </w:r>
      <w:r>
        <w:br/>
      </w:r>
      <w:r>
        <w:rPr>
          <w:rStyle w:val="VerbatimChar"/>
        </w:rPr>
        <w:t xml:space="preserve">        ".."</w:t>
      </w:r>
      <w:r>
        <w:br/>
      </w:r>
      <w:r>
        <w:rPr>
          <w:rStyle w:val="VerbatimChar"/>
        </w:rPr>
        <w:t xml:space="preserve">    ],</w:t>
      </w:r>
      <w:r>
        <w:br/>
      </w:r>
      <w:r>
        <w:rPr>
          <w:rStyle w:val="VerbatimChar"/>
        </w:rPr>
        <w:t xml:space="preserve">    "resolution": "P1D"</w:t>
      </w:r>
      <w:r>
        <w:br/>
      </w:r>
      <w:r>
        <w:rPr>
          <w:rStyle w:val="VerbatimChar"/>
        </w:rPr>
        <w:t xml:space="preserve">}</w:t>
      </w:r>
    </w:p>
    <w:p>
      <w:pPr>
        <w:pStyle w:val="FirstParagraph"/>
      </w:pPr>
      <w:r>
        <w:t xml:space="preserve">Describing the temporal nature of an archive in WCMP2 which is not updated</w:t>
      </w:r>
    </w:p>
    <w:p>
      <w:pPr>
        <w:pStyle w:val="SourceCode"/>
      </w:pPr>
      <w:r>
        <w:rPr>
          <w:rStyle w:val="VerbatimChar"/>
        </w:rPr>
        <w:t xml:space="preserve">"time": {</w:t>
      </w:r>
      <w:r>
        <w:br/>
      </w:r>
      <w:r>
        <w:rPr>
          <w:rStyle w:val="VerbatimChar"/>
        </w:rPr>
        <w:t xml:space="preserve">    "interval": [</w:t>
      </w:r>
      <w:r>
        <w:br/>
      </w:r>
      <w:r>
        <w:rPr>
          <w:rStyle w:val="VerbatimChar"/>
        </w:rPr>
        <w:t xml:space="preserve">        "1850-01-01",</w:t>
      </w:r>
      <w:r>
        <w:br/>
      </w:r>
      <w:r>
        <w:rPr>
          <w:rStyle w:val="VerbatimChar"/>
        </w:rPr>
        <w:t xml:space="preserve">        "2025-08-19"</w:t>
      </w:r>
      <w:r>
        <w:br/>
      </w:r>
      <w:r>
        <w:rPr>
          <w:rStyle w:val="VerbatimChar"/>
        </w:rPr>
        <w:t xml:space="preserve">    ],</w:t>
      </w:r>
      <w:r>
        <w:br/>
      </w:r>
      <w:r>
        <w:rPr>
          <w:rStyle w:val="VerbatimChar"/>
        </w:rPr>
        <w:t xml:space="preserve">    "resolution": "P1D"</w:t>
      </w:r>
      <w:r>
        <w:br/>
      </w:r>
      <w:r>
        <w:rPr>
          <w:rStyle w:val="VerbatimChar"/>
        </w:rPr>
        <w:t xml:space="preserve">}</w:t>
      </w:r>
    </w:p>
    <w:bookmarkEnd w:id="40"/>
    <w:bookmarkStart w:id="51"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44"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41">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42">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43">
        <w:r>
          <w:rPr>
            <w:rStyle w:val="Hyperlink"/>
          </w:rPr>
          <w:t xml:space="preserve">Access control section in WCMP2</w:t>
        </w:r>
      </w:hyperlink>
      <w:r>
        <w:t xml:space="preserve">).</w:t>
      </w:r>
    </w:p>
    <w:bookmarkEnd w:id="44"/>
    <w:bookmarkStart w:id="45"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t xml:space="preserve">Publishing an archive link in WCMP2</w:t>
      </w:r>
    </w:p>
    <w:p>
      <w:pPr>
        <w:pStyle w:val="SourceCode"/>
      </w:pPr>
      <w:r>
        <w:rPr>
          <w:rStyle w:val="VerbatimChar"/>
        </w:rPr>
        <w:t xml:space="preserve">{</w:t>
      </w:r>
      <w:r>
        <w:br/>
      </w:r>
      <w:r>
        <w:rPr>
          <w:rStyle w:val="VerbatimChar"/>
        </w:rPr>
        <w:t xml:space="preserve">    "rel": "archives",</w:t>
      </w:r>
      <w:r>
        <w:br/>
      </w:r>
      <w:r>
        <w:rPr>
          <w:rStyle w:val="VerbatimChar"/>
        </w:rPr>
        <w:t xml:space="preserve">    "href": "https://example.org/hydrometric-archive",</w:t>
      </w:r>
      <w:r>
        <w:br/>
      </w:r>
      <w:r>
        <w:rPr>
          <w:rStyle w:val="VerbatimChar"/>
        </w:rPr>
        <w:t xml:space="preserve">    "type": "text/html",</w:t>
      </w:r>
      <w:r>
        <w:br/>
      </w:r>
      <w:r>
        <w:rPr>
          <w:rStyle w:val="VerbatimChar"/>
        </w:rPr>
        <w:t xml:space="preserve">    "title": "Hydrometric archive database download",</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"SQLite3"</w:t>
      </w:r>
      <w:r>
        <w:br/>
      </w:r>
      <w:r>
        <w:rPr>
          <w:rStyle w:val="VerbatimChar"/>
        </w:rPr>
        <w:t xml:space="preserve">            },</w:t>
      </w:r>
      <w:r>
        <w:br/>
      </w:r>
      <w:r>
        <w:rPr>
          <w:rStyle w:val="VerbatimChar"/>
        </w:rPr>
        <w:t xml:space="preserve">            {</w:t>
      </w:r>
      <w:r>
        <w:br/>
      </w:r>
      <w:r>
        <w:rPr>
          <w:rStyle w:val="VerbatimChar"/>
        </w:rPr>
        <w:t xml:space="preserve">                "name": "Microsoft Access"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45"/>
    <w:bookmarkStart w:id="46"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t xml:space="preserve">Publishing archive and MQTT links in WCMP2 with data granule updates</w:t>
      </w:r>
    </w:p>
    <w:p>
      <w:pPr>
        <w:pStyle w:val="SourceCode"/>
      </w:pPr>
      <w:r>
        <w:rPr>
          <w:rStyle w:val="VerbatimChar"/>
        </w:rPr>
        <w:t xml:space="preserve">{</w:t>
      </w:r>
      <w:r>
        <w:br/>
      </w:r>
      <w:r>
        <w:rPr>
          <w:rStyle w:val="VerbatimChar"/>
        </w:rPr>
        <w:t xml:space="preserve">    "rel": "archives",</w:t>
      </w:r>
      <w:r>
        <w:br/>
      </w:r>
      <w:r>
        <w:rPr>
          <w:rStyle w:val="VerbatimChar"/>
        </w:rPr>
        <w:t xml:space="preserve">    "href": "https://example.org/daily-climate-observations",</w:t>
      </w:r>
      <w:r>
        <w:br/>
      </w:r>
      <w:r>
        <w:rPr>
          <w:rStyle w:val="VerbatimChar"/>
        </w:rPr>
        <w:t xml:space="preserve">    "type": "text/csv",</w:t>
      </w:r>
      <w:r>
        <w:br/>
      </w:r>
      <w:r>
        <w:rPr>
          <w:rStyle w:val="VerbatimChar"/>
        </w:rPr>
        <w:t xml:space="preserve">    "title": "Raw data download (CSV files)"</w:t>
      </w:r>
      <w:r>
        <w:br/>
      </w:r>
      <w:r>
        <w:rPr>
          <w:rStyle w:val="VerbatimChar"/>
        </w:rPr>
        <w:t xml:space="preserve">},</w:t>
      </w:r>
      <w:r>
        <w:br/>
      </w:r>
      <w:r>
        <w:rPr>
          <w:rStyle w:val="VerbatimChar"/>
        </w:rPr>
        <w:t xml:space="preserve">{</w:t>
      </w:r>
      <w:r>
        <w:br/>
      </w:r>
      <w:r>
        <w:rPr>
          <w:rStyle w:val="VerbatimChar"/>
        </w:rPr>
        <w:t xml:space="preserve">    "rel": "items",</w:t>
      </w:r>
      <w:r>
        <w:br/>
      </w:r>
      <w:r>
        <w:rPr>
          <w:rStyle w:val="VerbatimChar"/>
        </w:rPr>
        <w:t xml:space="preserve">    "href": "mqtts://example.org",</w:t>
      </w:r>
      <w:r>
        <w:br/>
      </w:r>
      <w:r>
        <w:rPr>
          <w:rStyle w:val="VerbatimChar"/>
        </w:rPr>
        <w:t xml:space="preserve">    "channel": "origin/a/wis2/ca-eccc-msc/data/core/climate/surface-based-observations/daily",</w:t>
      </w:r>
      <w:r>
        <w:br/>
      </w:r>
      <w:r>
        <w:rPr>
          <w:rStyle w:val="VerbatimChar"/>
        </w:rPr>
        <w:t xml:space="preserve">    "type": "application/geo+json",</w:t>
      </w:r>
      <w:r>
        <w:br/>
      </w:r>
      <w:r>
        <w:rPr>
          <w:rStyle w:val="VerbatimChar"/>
        </w:rPr>
        <w:t xml:space="preserve">    "title": "Data notifications of daily updates"</w:t>
      </w:r>
      <w:r>
        <w:br/>
      </w:r>
      <w:r>
        <w:rPr>
          <w:rStyle w:val="VerbatimChar"/>
        </w:rPr>
        <w:t xml:space="preserve">}</w:t>
      </w:r>
    </w:p>
    <w:bookmarkEnd w:id="46"/>
    <w:bookmarkStart w:id="50"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47">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48">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49">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50"/>
    <w:bookmarkEnd w:id="51"/>
    <w:bookmarkEnd w:id="52"/>
    <w:bookmarkStart w:id="58"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53"/>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t xml:space="preserve">Describing a retired dataset in WCMP2</w:t>
      </w:r>
    </w:p>
    <w:p>
      <w:pPr>
        <w:pStyle w:val="SourceCode"/>
      </w:pPr>
      <w:r>
        <w:rPr>
          <w:rStyle w:val="VerbatimChar"/>
        </w:rPr>
        <w:t xml:space="preserve">"properties": {</w:t>
      </w:r>
      <w:r>
        <w:br/>
      </w:r>
      <w:r>
        <w:rPr>
          <w:rStyle w:val="VerbatimChar"/>
        </w:rPr>
        <w:t xml:space="preserve">  "status": {</w:t>
      </w:r>
      <w:r>
        <w:br/>
      </w:r>
      <w:r>
        <w:rPr>
          <w:rStyle w:val="VerbatimChar"/>
        </w:rPr>
        <w:t xml:space="preserve">    "id": "retired",</w:t>
      </w:r>
      <w:r>
        <w:br/>
      </w:r>
      <w:r>
        <w:rPr>
          <w:rStyle w:val="VerbatimChar"/>
        </w:rPr>
        <w:t xml:space="preserve">    "title": "Retired",</w:t>
      </w:r>
      <w:r>
        <w:br/>
      </w:r>
      <w:r>
        <w:rPr>
          <w:rStyle w:val="VerbatimChar"/>
        </w:rPr>
        <w:t xml:space="preserve">    "url": "https://standards.iso.org/iso/19115/-3/mcc/1.0/codelists.xml#MD_ProgressCode_retired"</w:t>
      </w:r>
      <w:r>
        <w:br/>
      </w:r>
      <w:r>
        <w:rPr>
          <w:rStyle w:val="VerbatimChar"/>
        </w:rPr>
        <w:t xml:space="preserve">  }</w:t>
      </w:r>
      <w:r>
        <w:br/>
      </w:r>
      <w:r>
        <w:rPr>
          <w:rStyle w:val="VerbatimChar"/>
        </w:rPr>
        <w:t xml:space="preserve">}</w:t>
      </w:r>
    </w:p>
    <w:p>
      <w:pPr>
        <w:pStyle w:val="FirstParagraph"/>
      </w:pPr>
      <w:r>
        <w:t xml:space="preserve">The above status is defined by</w:t>
      </w:r>
      <w:r>
        <w:t xml:space="preserve"> </w:t>
      </w:r>
      <w:hyperlink r:id="rId55">
        <w:r>
          <w:rPr>
            <w:rStyle w:val="Hyperlink"/>
          </w:rPr>
          <w:t xml:space="preserve">ISO 19115-3</w:t>
        </w:r>
      </w:hyperlink>
      <w:r>
        <w:t xml:space="preserve"> </w:t>
      </w:r>
      <w:r>
        <w:t xml:space="preserve">as "</w:t>
      </w:r>
      <w:r>
        <w:rPr>
          <w:i/>
          <w:iCs/>
        </w:rPr>
        <w:t xml:space="preserve">item is no longer recommended for use. It has not been superseded by another item</w:t>
      </w:r>
      <w:r>
        <w:t xml:space="preserve">"</w:t>
      </w:r>
      <w:r>
        <w:t xml:space="preserve"> </w:t>
      </w:r>
      <w:r>
        <w:rPr>
          <w:rStyle w:val="FootnoteReference"/>
        </w:rPr>
        <w:footnoteReference w:id="56"/>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58"/>
    <w:bookmarkStart w:id="60"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59">
        <w:r>
          <w:rPr>
            <w:rStyle w:val="Hyperlink"/>
          </w:rPr>
          <w:t xml:space="preserve">OpenAPI Security Scheme definitions</w:t>
        </w:r>
      </w:hyperlink>
      <w:r>
        <w:t xml:space="preserve">.</w:t>
      </w:r>
    </w:p>
    <w:p>
      <w:pPr>
        <w:pStyle w:val="BodyText"/>
      </w:pPr>
      <w:r>
        <w:t xml:space="preserve">Access control using HTTP Basic authentication</w:t>
      </w:r>
    </w:p>
    <w:p>
      <w:pPr>
        <w:pStyle w:val="SourceCode"/>
      </w:pPr>
      <w:r>
        <w:rPr>
          <w:rStyle w:val="VerbatimChar"/>
        </w:rPr>
        <w:t xml:space="preserve">{</w:t>
      </w:r>
      <w:r>
        <w:br/>
      </w:r>
      <w:r>
        <w:rPr>
          <w:rStyle w:val="VerbatimChar"/>
        </w:rPr>
        <w:t xml:space="preserve">  "rel": "canonical",</w:t>
      </w:r>
      <w:r>
        <w:br/>
      </w:r>
      <w:r>
        <w:rPr>
          <w:rStyle w:val="VerbatimChar"/>
        </w:rPr>
        <w:t xml:space="preserve">  "type": "application/grib2",</w:t>
      </w:r>
      <w:r>
        <w:br/>
      </w:r>
      <w:r>
        <w:rPr>
          <w:rStyle w:val="VerbatimChar"/>
        </w:rPr>
        <w:t xml:space="preserve">  "href": "https://example.org/my/protected/data/nwp/12/003/20240805120000-air-temp-500.grib2",</w:t>
      </w:r>
      <w:r>
        <w:br/>
      </w:r>
      <w:r>
        <w:rPr>
          <w:rStyle w:val="VerbatimChar"/>
        </w:rPr>
        <w:t xml:space="preserve">  "security": {</w:t>
      </w:r>
      <w:r>
        <w:br/>
      </w:r>
      <w:r>
        <w:rPr>
          <w:rStyle w:val="VerbatimChar"/>
        </w:rPr>
        <w:t xml:space="preserve">    "default": {</w:t>
      </w:r>
      <w:r>
        <w:br/>
      </w:r>
      <w:r>
        <w:rPr>
          <w:rStyle w:val="VerbatimChar"/>
        </w:rPr>
        <w:t xml:space="preserve">      "type": "http",</w:t>
      </w:r>
      <w:r>
        <w:br/>
      </w:r>
      <w:r>
        <w:rPr>
          <w:rStyle w:val="VerbatimChar"/>
        </w:rPr>
        <w:t xml:space="preserve">      "scheme": "basic",</w:t>
      </w:r>
      <w:r>
        <w:br/>
      </w:r>
      <w:r>
        <w:rPr>
          <w:rStyle w:val="VerbatimChar"/>
        </w:rPr>
        <w:t xml:space="preserve">      "description": "Please contact us for access information"</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Access control using an API key</w:t>
      </w:r>
    </w:p>
    <w:p>
      <w:pPr>
        <w:pStyle w:val="SourceCode"/>
      </w:pPr>
      <w:r>
        <w:rPr>
          <w:rStyle w:val="VerbatimChar"/>
        </w:rPr>
        <w:t xml:space="preserve">{</w:t>
      </w:r>
      <w:r>
        <w:br/>
      </w:r>
      <w:r>
        <w:rPr>
          <w:rStyle w:val="VerbatimChar"/>
        </w:rPr>
        <w:t xml:space="preserve">  "rel": "canonical",</w:t>
      </w:r>
      <w:r>
        <w:br/>
      </w:r>
      <w:r>
        <w:rPr>
          <w:rStyle w:val="VerbatimChar"/>
        </w:rPr>
        <w:t xml:space="preserve">  "type": "application/geo+json",</w:t>
      </w:r>
      <w:r>
        <w:br/>
      </w:r>
      <w:r>
        <w:rPr>
          <w:rStyle w:val="VerbatimChar"/>
        </w:rPr>
        <w:t xml:space="preserve">  "href": "https://example.org/my/protected/data/nwp/12/003/20240805120000-air-temp-500.grib2",</w:t>
      </w:r>
      <w:r>
        <w:br/>
      </w:r>
      <w:r>
        <w:rPr>
          <w:rStyle w:val="VerbatimChar"/>
        </w:rPr>
        <w:t xml:space="preserve">  "security": {</w:t>
      </w:r>
      <w:r>
        <w:br/>
      </w:r>
      <w:r>
        <w:rPr>
          <w:rStyle w:val="VerbatimChar"/>
        </w:rPr>
        <w:t xml:space="preserve">    "default": {</w:t>
      </w:r>
      <w:r>
        <w:br/>
      </w:r>
      <w:r>
        <w:rPr>
          <w:rStyle w:val="VerbatimChar"/>
        </w:rPr>
        <w:t xml:space="preserve">      "type": "apiKey",</w:t>
      </w:r>
      <w:r>
        <w:br/>
      </w:r>
      <w:r>
        <w:rPr>
          <w:rStyle w:val="VerbatimChar"/>
        </w:rPr>
        <w:t xml:space="preserve">      "name": "api-key",</w:t>
      </w:r>
      <w:r>
        <w:br/>
      </w:r>
      <w:r>
        <w:rPr>
          <w:rStyle w:val="VerbatimChar"/>
        </w:rPr>
        <w:t xml:space="preserve">      "in": "query",</w:t>
      </w:r>
      <w:r>
        <w:br/>
      </w:r>
      <w:r>
        <w:rPr>
          <w:rStyle w:val="VerbatimChar"/>
        </w:rPr>
        <w:t xml:space="preserve">      "description": "Please see https://example.org/contact-us for more information"</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60"/>
    <w:bookmarkStart w:id="65"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61">
        <w:r>
          <w:rPr>
            <w:rStyle w:val="Hyperlink"/>
          </w:rPr>
          <w:t xml:space="preserve">WIS2 Notification Message</w:t>
        </w:r>
      </w:hyperlink>
      <w:r>
        <w:t xml:space="preserve"> </w:t>
      </w:r>
      <w:r>
        <w:t xml:space="preserve">provides the ability to embed data as part of a notification (see the</w:t>
      </w:r>
      <w:r>
        <w:t xml:space="preserve"> </w:t>
      </w:r>
      <w:hyperlink r:id="rId62">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63">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
          <w:bCs/>
        </w:rPr>
        <w:t xml:space="preserve">Option 1: configure your web server to provide an endpoint that always returns 204</w:t>
      </w:r>
      <w:r>
        <w:t xml:space="preserve">:</w:t>
      </w:r>
    </w:p>
    <w:p>
      <w:pPr>
        <w:pStyle w:val="BodyText"/>
      </w:pPr>
      <w: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VerbatimChar"/>
        </w:rPr>
        <w:t xml:space="preserve">{</w:t>
      </w:r>
      <w:r>
        <w:br/>
      </w:r>
      <w:r>
        <w:rPr>
          <w:rStyle w:val="VerbatimChar"/>
        </w:rPr>
        <w:t xml:space="preserve">    "href": "https://example.org/no-content-here",</w:t>
      </w:r>
      <w:r>
        <w:br/>
      </w:r>
      <w:r>
        <w:rPr>
          <w:rStyle w:val="VerbatimChar"/>
        </w:rPr>
        <w:t xml:space="preserve">    "rel": "canonical"</w:t>
      </w:r>
      <w:r>
        <w:br/>
      </w:r>
      <w:r>
        <w:rPr>
          <w:rStyle w:val="VerbatimChar"/>
        </w:rPr>
        <w:t xml:space="preserve">}</w:t>
      </w:r>
    </w:p>
    <w:p>
      <w:pPr>
        <w:pStyle w:val="FirstParagraph"/>
      </w:pPr>
      <w:r>
        <w:rPr>
          <w:b/>
          <w:bCs/>
        </w:rPr>
        <w:t xml:space="preserve">Option 2: use a service that provides HTTP responses as a service</w:t>
      </w:r>
      <w:r>
        <w:t xml:space="preserve">. One such service is the</w:t>
      </w:r>
      <w:r>
        <w:t xml:space="preserve"> </w:t>
      </w:r>
      <w:hyperlink r:id="rId64">
        <w:r>
          <w:rPr>
            <w:rStyle w:val="Hyperlink"/>
          </w:rPr>
          <w:t xml:space="preserve">HTTP Response API</w:t>
        </w:r>
      </w:hyperlink>
      <w:r>
        <w:t xml:space="preserve">, which then would result in the link object as follows:</w:t>
      </w:r>
    </w:p>
    <w:p>
      <w:pPr>
        <w:pStyle w:val="SourceCode"/>
      </w:pPr>
      <w:r>
        <w:rPr>
          <w:rStyle w:val="VerbatimChar"/>
        </w:rPr>
        <w:t xml:space="preserve">{</w:t>
      </w:r>
      <w:r>
        <w:br/>
      </w:r>
      <w:r>
        <w:rPr>
          <w:rStyle w:val="VerbatimChar"/>
        </w:rPr>
        <w:t xml:space="preserve">    "href": "https://http.codes/204",</w:t>
      </w:r>
      <w:r>
        <w:br/>
      </w:r>
      <w:r>
        <w:rPr>
          <w:rStyle w:val="VerbatimChar"/>
        </w:rPr>
        <w:t xml:space="preserve">    "rel": "canonical"</w:t>
      </w:r>
      <w:r>
        <w:br/>
      </w:r>
      <w:r>
        <w:rPr>
          <w:rStyle w:val="VerbatimChar"/>
        </w:rPr>
        <w:t xml:space="preserve">}</w:t>
      </w:r>
    </w:p>
    <w:p>
      <w:pPr>
        <w:pStyle w:val="FirstParagraph"/>
      </w:pPr>
      <w:r>
        <w:t xml:space="preserve">Embedded data example:</w:t>
      </w:r>
    </w:p>
    <w:p>
      <w:pPr>
        <w:pStyle w:val="SourceCode"/>
      </w:pPr>
      <w:r>
        <w:rPr>
          <w:rStyle w:val="VerbatimChar"/>
        </w:rPr>
        <w:t xml:space="preserve">{</w:t>
      </w:r>
      <w:r>
        <w:br/>
      </w:r>
      <w:r>
        <w:rPr>
          <w:rStyle w:val="VerbatimChar"/>
        </w:rPr>
        <w:t xml:space="preserve">    "id": "31e9d66a-cd83-4174-9429-b932f1abe1be",</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6.146255135536194,</w:t>
      </w:r>
      <w:r>
        <w:br/>
      </w:r>
      <w:r>
        <w:rPr>
          <w:rStyle w:val="VerbatimChar"/>
        </w:rPr>
        <w:t xml:space="preserve">            46.223296618227444</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"pubtime": "2022-03-20T04:50:18Z",</w:t>
      </w:r>
      <w:r>
        <w:br/>
      </w:r>
      <w:r>
        <w:rPr>
          <w:rStyle w:val="VerbatimChar"/>
        </w:rPr>
        <w:t xml:space="preserve">        "datetime": "2022-03-20T04:45:00Z",</w:t>
      </w:r>
      <w:r>
        <w:br/>
      </w:r>
      <w:r>
        <w:rPr>
          <w:rStyle w:val="VerbatimChar"/>
        </w:rPr>
        <w:t xml:space="preserve">        "integrity": {</w:t>
      </w:r>
      <w:r>
        <w:br/>
      </w:r>
      <w:r>
        <w:rPr>
          <w:rStyle w:val="VerbatimChar"/>
        </w:rPr>
        <w:t xml:space="preserve">            "method": "sha512",</w:t>
      </w:r>
      <w:r>
        <w:br/>
      </w:r>
      <w:r>
        <w:rPr>
          <w:rStyle w:val="VerbatimChar"/>
        </w:rPr>
        <w:t xml:space="preserve">            "value": "A2KNxvks...S8qfSCw=="</w:t>
      </w:r>
      <w:r>
        <w:br/>
      </w:r>
      <w:r>
        <w:rPr>
          <w:rStyle w:val="VerbatimChar"/>
        </w:rPr>
        <w:t xml:space="preserve">        },</w:t>
      </w:r>
      <w:r>
        <w:br/>
      </w:r>
      <w:r>
        <w:rPr>
          <w:rStyle w:val="VerbatimChar"/>
        </w:rPr>
        <w:t xml:space="preserve">        "cache": false,</w:t>
      </w:r>
      <w:r>
        <w:br/>
      </w:r>
      <w:r>
        <w:rPr>
          <w:rStyle w:val="VerbatimChar"/>
        </w:rPr>
        <w:t xml:space="preserve">        "data_id": "dataset/123/data-granule/UANT01_CWAO_200445___15103.bufr4",</w:t>
      </w:r>
      <w:r>
        <w:br/>
      </w:r>
      <w:r>
        <w:rPr>
          <w:rStyle w:val="VerbatimChar"/>
        </w:rPr>
        <w:t xml:space="preserve">        "metadata_id": "urn:wmo:md:ca-eccc-msc:observations.swob",</w:t>
      </w:r>
      <w:r>
        <w:br/>
      </w:r>
      <w:r>
        <w:rPr>
          <w:rStyle w:val="VerbatimChar"/>
        </w:rPr>
        <w:t xml:space="preserve">        "content": {</w:t>
      </w:r>
      <w:r>
        <w:br/>
      </w:r>
      <w:r>
        <w:rPr>
          <w:rStyle w:val="VerbatimChar"/>
        </w:rPr>
        <w:t xml:space="preserve">            "encoding": "utf-8",</w:t>
      </w:r>
      <w:r>
        <w:br/>
      </w:r>
      <w:r>
        <w:rPr>
          <w:rStyle w:val="VerbatimChar"/>
        </w:rPr>
        <w:t xml:space="preserve">            "value": "encoded bytes from the file",</w:t>
      </w:r>
      <w:r>
        <w:br/>
      </w:r>
      <w:r>
        <w:rPr>
          <w:rStyle w:val="VerbatimChar"/>
        </w:rPr>
        <w:t xml:space="preserve">            "size": 457</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"https://http.codes/204",</w:t>
      </w:r>
      <w:r>
        <w:br/>
      </w:r>
      <w:r>
        <w:rPr>
          <w:rStyle w:val="VerbatimChar"/>
        </w:rPr>
        <w:t xml:space="preserve">            "rel": "canonical"</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65"/>
    <w:bookmarkStart w:id="66"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61">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63">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t xml:space="preserve">Resource deletion example:</w:t>
      </w:r>
    </w:p>
    <w:p>
      <w:pPr>
        <w:pStyle w:val="SourceCode"/>
      </w:pPr>
      <w:r>
        <w:rPr>
          <w:rStyle w:val="VerbatimChar"/>
        </w:rPr>
        <w:t xml:space="preserve">{</w:t>
      </w:r>
      <w:r>
        <w:br/>
      </w:r>
      <w:r>
        <w:rPr>
          <w:rStyle w:val="VerbatimChar"/>
        </w:rPr>
        <w:t xml:space="preserve">    "id": "31e9d66a-cd83-4174-9429-b932f1abe1be",</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6.146255135536194,</w:t>
      </w:r>
      <w:r>
        <w:br/>
      </w:r>
      <w:r>
        <w:rPr>
          <w:rStyle w:val="VerbatimChar"/>
        </w:rPr>
        <w:t xml:space="preserve">            46.223296618227444</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"pubtime": "2022-03-20T04:50:18Z",</w:t>
      </w:r>
      <w:r>
        <w:br/>
      </w:r>
      <w:r>
        <w:rPr>
          <w:rStyle w:val="VerbatimChar"/>
        </w:rPr>
        <w:t xml:space="preserve">        "datetime": "2022-03-20T04:45:00Z",</w:t>
      </w:r>
      <w:r>
        <w:br/>
      </w:r>
      <w:r>
        <w:rPr>
          <w:rStyle w:val="VerbatimChar"/>
        </w:rPr>
        <w:t xml:space="preserve">        "integrity": {</w:t>
      </w:r>
      <w:r>
        <w:br/>
      </w:r>
      <w:r>
        <w:rPr>
          <w:rStyle w:val="VerbatimChar"/>
        </w:rPr>
        <w:t xml:space="preserve">            "method": "sha512",</w:t>
      </w:r>
      <w:r>
        <w:br/>
      </w:r>
      <w:r>
        <w:rPr>
          <w:rStyle w:val="VerbatimChar"/>
        </w:rPr>
        <w:t xml:space="preserve">            "value": "A2KNxvks...S8qfSCw=="</w:t>
      </w:r>
      <w:r>
        <w:br/>
      </w:r>
      <w:r>
        <w:rPr>
          <w:rStyle w:val="VerbatimChar"/>
        </w:rPr>
        <w:t xml:space="preserve">        },</w:t>
      </w:r>
      <w:r>
        <w:br/>
      </w:r>
      <w:r>
        <w:rPr>
          <w:rStyle w:val="VerbatimChar"/>
        </w:rPr>
        <w:t xml:space="preserve">        "cache": false,</w:t>
      </w:r>
      <w:r>
        <w:br/>
      </w:r>
      <w:r>
        <w:rPr>
          <w:rStyle w:val="VerbatimChar"/>
        </w:rPr>
        <w:t xml:space="preserve">        "data_id": "dataset/123/data-granule/UANT01_CWAO_200445___15103.bufr4",</w:t>
      </w:r>
      <w:r>
        <w:br/>
      </w:r>
      <w:r>
        <w:rPr>
          <w:rStyle w:val="VerbatimChar"/>
        </w:rPr>
        <w:t xml:space="preserve">        "metadata_id": "urn:wmo:md:ca-eccc-msc:observations.swob"</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"https://http.codes/204",</w:t>
      </w:r>
      <w:r>
        <w:br/>
      </w:r>
      <w:r>
        <w:rPr>
          <w:rStyle w:val="VerbatimChar"/>
        </w:rPr>
        <w:t xml:space="preserve">            "rel": "deletion"</w:t>
      </w:r>
      <w:r>
        <w:br/>
      </w:r>
      <w:r>
        <w:rPr>
          <w:rStyle w:val="VerbatimChar"/>
        </w:rPr>
        <w:t xml:space="preserve">        }</w:t>
      </w:r>
      <w:r>
        <w:br/>
      </w:r>
      <w:r>
        <w:rPr>
          <w:rStyle w:val="VerbatimChar"/>
        </w:rPr>
        <w:t xml:space="preserve">    ]</w:t>
      </w:r>
      <w:r>
        <w:br/>
      </w:r>
      <w:r>
        <w:rPr>
          <w:rStyle w:val="VerbatimChar"/>
        </w:rPr>
        <w:t xml:space="preserve">}</w:t>
      </w:r>
    </w:p>
    <w:bookmarkEnd w:id="66"/>
    <w:bookmarkStart w:id="70"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t xml:space="preserve">Typical WCMP2 MQTT link</w:t>
      </w:r>
    </w:p>
    <w:p>
      <w:pPr>
        <w:pStyle w:val="SourceCode"/>
      </w:pPr>
      <w:r>
        <w:rPr>
          <w:rStyle w:val="VerbatimChar"/>
        </w:rPr>
        <w:t xml:space="preserve">{</w:t>
      </w:r>
      <w:r>
        <w:br/>
      </w:r>
      <w:r>
        <w:rPr>
          <w:rStyle w:val="VerbatimChar"/>
        </w:rPr>
        <w:t xml:space="preserve">  "rel"  : "items",</w:t>
      </w:r>
      <w:r>
        <w:br/>
      </w:r>
      <w:r>
        <w:rPr>
          <w:rStyle w:val="VerbatimChar"/>
        </w:rPr>
        <w:t xml:space="preserve">  "type" : "application/geo+json",</w:t>
      </w:r>
      <w:r>
        <w:br/>
      </w:r>
      <w:r>
        <w:rPr>
          <w:rStyle w:val="VerbatimChar"/>
        </w:rPr>
        <w:t xml:space="preserve">  "title": "WIS2 notification service",</w:t>
      </w:r>
      <w:r>
        <w:br/>
      </w:r>
      <w:r>
        <w:rPr>
          <w:rStyle w:val="VerbatimChar"/>
        </w:rPr>
        <w:t xml:space="preserve">  "href" : "mqtts://example.org",</w:t>
      </w:r>
      <w:r>
        <w:br/>
      </w:r>
      <w:r>
        <w:rPr>
          <w:rStyle w:val="VerbatimChar"/>
        </w:rPr>
        <w:t xml:space="preserve">  "channel": "cache/a/wis2/ca-eccc-msc/data/core/weather/surface-based-observations/synop"</w:t>
      </w:r>
      <w:r>
        <w:br/>
      </w:r>
      <w:r>
        <w:rPr>
          <w:rStyle w:val="VerbatimChar"/>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67" w:name="Xcb2d18af6f1a6acd572aa20521978471fa63ffa"/>
    <w:p>
      <w:pPr>
        <w:pStyle w:val="Heading3"/>
      </w:pPr>
      <w:r>
        <w:t xml:space="preserve">Example: Surface weather observations</w:t>
      </w:r>
    </w:p>
    <w:p>
      <w:pPr>
        <w:pStyle w:val="FirstParagraph"/>
      </w:pPr>
      <w:r>
        <w:t xml:space="preserve">Surface weather observations: WCMP2 MQTT link with additional properties</w:t>
      </w:r>
    </w:p>
    <w:p>
      <w:pPr>
        <w:pStyle w:val="SourceCode"/>
      </w:pPr>
      <w:r>
        <w:rPr>
          <w:rStyle w:val="VerbatimChar"/>
        </w:rPr>
        <w:t xml:space="preserve">{</w:t>
      </w:r>
      <w:r>
        <w:br/>
      </w:r>
      <w:r>
        <w:rPr>
          <w:rStyle w:val="VerbatimChar"/>
        </w:rPr>
        <w:t xml:space="preserve">  "rel"  : "items",</w:t>
      </w:r>
      <w:r>
        <w:br/>
      </w:r>
      <w:r>
        <w:rPr>
          <w:rStyle w:val="VerbatimChar"/>
        </w:rPr>
        <w:t xml:space="preserve">  "type" : "application/geo+json",</w:t>
      </w:r>
      <w:r>
        <w:br/>
      </w:r>
      <w:r>
        <w:rPr>
          <w:rStyle w:val="VerbatimChar"/>
        </w:rPr>
        <w:t xml:space="preserve">  "title": "Real-time notifications",</w:t>
      </w:r>
      <w:r>
        <w:br/>
      </w:r>
      <w:r>
        <w:rPr>
          <w:rStyle w:val="VerbatimChar"/>
        </w:rPr>
        <w:t xml:space="preserve">  "href" : "mqtts://globalbroker.meteo.fr:8883",</w:t>
      </w:r>
      <w:r>
        <w:br/>
      </w:r>
      <w:r>
        <w:rPr>
          <w:rStyle w:val="VerbatimChar"/>
        </w:rPr>
        <w:t xml:space="preserve">  "channel": "cache/a/wis2/ca-eccc-msc/data/core/weather/surface-based-observations/synop",</w:t>
      </w:r>
      <w:r>
        <w:br/>
      </w:r>
      <w:r>
        <w:rPr>
          <w:rStyle w:val="VerbatimChar"/>
        </w:rPr>
        <w:t xml:space="preserve">  "properties":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Surface weather observations: WNM additional properties</w:t>
      </w:r>
    </w:p>
    <w:p>
      <w:pPr>
        <w:pStyle w:val="SourceCode"/>
      </w:pPr>
      <w:r>
        <w:rPr>
          <w:rStyle w:val="VerbatimChar"/>
        </w:rPr>
        <w:t xml:space="preserve">{</w:t>
      </w:r>
      <w:r>
        <w:br/>
      </w:r>
      <w:r>
        <w:rPr>
          <w:rStyle w:val="VerbatimChar"/>
        </w:rPr>
        <w:t xml:space="preserve">  "properties": {</w:t>
      </w:r>
      <w:r>
        <w:br/>
      </w:r>
      <w:r>
        <w:rPr>
          <w:rStyle w:val="VerbatimChar"/>
        </w:rPr>
        <w:t xml:space="preserve">    "wigos_station_identifier": "0-20000-0-71628"</w:t>
      </w:r>
      <w:r>
        <w:br/>
      </w:r>
      <w:r>
        <w:rPr>
          <w:rStyle w:val="VerbatimChar"/>
        </w:rPr>
        <w:t xml:space="preserve">  }</w:t>
      </w:r>
      <w:r>
        <w:br/>
      </w:r>
      <w:r>
        <w:rPr>
          <w:rStyle w:val="VerbatimChar"/>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67"/>
    <w:bookmarkStart w:id="69" w:name="Xab35258ebace47dee618d284042b077f0112cb8"/>
    <w:p>
      <w:pPr>
        <w:pStyle w:val="Heading3"/>
      </w:pPr>
      <w:r>
        <w:t xml:space="preserve">Example: Numerical weather prediction based forecast</w:t>
      </w:r>
    </w:p>
    <w:p>
      <w:pPr>
        <w:pStyle w:val="FirstParagraph"/>
      </w:pPr>
      <w:r>
        <w:t xml:space="preserve">Numerical weather prediction: WCMP2 MQTT link with additional properties</w:t>
      </w:r>
    </w:p>
    <w:p>
      <w:pPr>
        <w:pStyle w:val="SourceCode"/>
      </w:pPr>
      <w:r>
        <w:rPr>
          <w:rStyle w:val="VerbatimChar"/>
        </w:rPr>
        <w:t xml:space="preserve">{</w:t>
      </w:r>
      <w:r>
        <w:br/>
      </w:r>
      <w:r>
        <w:rPr>
          <w:rStyle w:val="VerbatimChar"/>
        </w:rPr>
        <w:t xml:space="preserve">  "rel"  : "items",</w:t>
      </w:r>
      <w:r>
        <w:br/>
      </w:r>
      <w:r>
        <w:rPr>
          <w:rStyle w:val="VerbatimChar"/>
        </w:rPr>
        <w:t xml:space="preserve">  "type" : "application/geo+json",</w:t>
      </w:r>
      <w:r>
        <w:br/>
      </w:r>
      <w:r>
        <w:rPr>
          <w:rStyle w:val="VerbatimChar"/>
        </w:rPr>
        <w:t xml:space="preserve">  "title": "Real-time notifications",</w:t>
      </w:r>
      <w:r>
        <w:br/>
      </w:r>
      <w:r>
        <w:rPr>
          <w:rStyle w:val="VerbatimChar"/>
        </w:rPr>
        <w:t xml:space="preserve">  "href" : "mqtts://globalbroker.meteo.fr:8883",</w:t>
      </w:r>
      <w:r>
        <w:br/>
      </w:r>
      <w:r>
        <w:rPr>
          <w:rStyle w:val="VerbatimChar"/>
        </w:rPr>
        <w:t xml:space="preserve">  "channel": "origin/a/wis2/ca-eccc-msc/data/core/weather/prediction/forecast/medium-range/deterministic/global",</w:t>
      </w:r>
      <w:r>
        <w:br/>
      </w:r>
      <w:r>
        <w:rPr>
          <w:rStyle w:val="VerbatimChar"/>
        </w:rPr>
        <w:t xml:space="preserve">  "properties": {</w:t>
      </w:r>
      <w:r>
        <w:br/>
      </w:r>
      <w:r>
        <w:rPr>
          <w:rStyle w:val="VerbatimChar"/>
        </w:rPr>
        <w:t xml:space="preserve">    "model_run": {</w:t>
      </w:r>
      <w:r>
        <w:br/>
      </w:r>
      <w:r>
        <w:rPr>
          <w:rStyle w:val="VerbatimChar"/>
        </w:rPr>
        <w:t xml:space="preserve">       "type": "string",</w:t>
      </w:r>
      <w:r>
        <w:br/>
      </w:r>
      <w:r>
        <w:rPr>
          <w:rStyle w:val="VerbatimChar"/>
        </w:rPr>
        <w:t xml:space="preserve">       "title": "Model run",</w:t>
      </w:r>
      <w:r>
        <w:br/>
      </w:r>
      <w:r>
        <w:rPr>
          <w:rStyle w:val="VerbatimChar"/>
        </w:rPr>
        <w:t xml:space="preserve">       "enum": [</w:t>
      </w:r>
      <w:r>
        <w:br/>
      </w:r>
      <w:r>
        <w:rPr>
          <w:rStyle w:val="VerbatimChar"/>
        </w:rPr>
        <w:t xml:space="preserve">           "00",</w:t>
      </w:r>
      <w:r>
        <w:br/>
      </w:r>
      <w:r>
        <w:rPr>
          <w:rStyle w:val="VerbatimChar"/>
        </w:rPr>
        <w:t xml:space="preserve">           "12"</w:t>
      </w:r>
      <w:r>
        <w:br/>
      </w:r>
      <w:r>
        <w:rPr>
          <w:rStyle w:val="VerbatimChar"/>
        </w:rPr>
        <w:t xml:space="preserve">        ],</w:t>
      </w:r>
      <w:r>
        <w:br/>
      </w:r>
      <w:r>
        <w:rPr>
          <w:rStyle w:val="VerbatimChar"/>
        </w:rPr>
        <w:t xml:space="preserve">        "example": "00"</w:t>
      </w:r>
      <w:r>
        <w:br/>
      </w:r>
      <w:r>
        <w:rPr>
          <w:rStyle w:val="VerbatimChar"/>
        </w:rPr>
        <w:t xml:space="preserve">    },</w:t>
      </w:r>
      <w:r>
        <w:br/>
      </w:r>
      <w:r>
        <w:rPr>
          <w:rStyle w:val="VerbatimChar"/>
        </w:rPr>
        <w:t xml:space="preserve">    "forecast_hour": {</w:t>
      </w:r>
      <w:r>
        <w:br/>
      </w:r>
      <w:r>
        <w:rPr>
          <w:rStyle w:val="VerbatimChar"/>
        </w:rPr>
        <w:t xml:space="preserve">       "type": "string",</w:t>
      </w:r>
      <w:r>
        <w:br/>
      </w:r>
      <w:r>
        <w:rPr>
          <w:rStyle w:val="VerbatimChar"/>
        </w:rPr>
        <w:t xml:space="preserve">       "title": "Forecast hour",</w:t>
      </w:r>
      <w:r>
        <w:br/>
      </w:r>
      <w:r>
        <w:rPr>
          <w:rStyle w:val="VerbatimChar"/>
        </w:rPr>
        <w:t xml:space="preserve">        "example": "004"</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Numerical weather prediction: WNM additional properties</w:t>
      </w:r>
    </w:p>
    <w:p>
      <w:pPr>
        <w:pStyle w:val="SourceCode"/>
      </w:pPr>
      <w:r>
        <w:rPr>
          <w:rStyle w:val="VerbatimChar"/>
        </w:rPr>
        <w:t xml:space="preserve">{</w:t>
      </w:r>
      <w:r>
        <w:br/>
      </w:r>
      <w:r>
        <w:rPr>
          <w:rStyle w:val="VerbatimChar"/>
        </w:rPr>
        <w:t xml:space="preserve">  "properties": {</w:t>
      </w:r>
      <w:r>
        <w:br/>
      </w:r>
      <w:r>
        <w:rPr>
          <w:rStyle w:val="VerbatimChar"/>
        </w:rPr>
        <w:t xml:space="preserve">    "model_run": "00",</w:t>
      </w:r>
      <w:r>
        <w:br/>
      </w:r>
      <w:r>
        <w:rPr>
          <w:rStyle w:val="VerbatimChar"/>
        </w:rPr>
        <w:t xml:space="preserve">    "forecast_hour": "004"</w:t>
      </w:r>
      <w:r>
        <w:br/>
      </w:r>
      <w:r>
        <w:rPr>
          <w:rStyle w:val="VerbatimChar"/>
        </w:rPr>
        <w:t xml:space="preserve">  }</w:t>
      </w:r>
      <w:r>
        <w:br/>
      </w:r>
      <w:r>
        <w:rPr>
          <w:rStyle w:val="VerbatimChar"/>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68">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t xml:space="preserve">Sample Python script to perform client side filtering</w:t>
      </w:r>
    </w:p>
    <w:p>
      <w:pPr>
        <w:pStyle w:val="SourceCode"/>
      </w:pPr>
      <w:r>
        <w:rPr>
          <w:rStyle w:val="VerbatimChar"/>
        </w:rPr>
        <w:t xml:space="preserve">import json</w:t>
      </w:r>
      <w:r>
        <w:br/>
      </w:r>
      <w:r>
        <w:rPr>
          <w:rStyle w:val="VerbatimChar"/>
        </w:rPr>
        <w:t xml:space="preserve">from paho.mqtt import client as mqtt_client</w:t>
      </w:r>
      <w:r>
        <w:br/>
      </w:r>
      <w:r>
        <w:br/>
      </w:r>
      <w:r>
        <w:rPr>
          <w:rStyle w:val="VerbatimChar"/>
        </w:rPr>
        <w:t xml:space="preserve">broker = 'globalbroker.meteo.fr'</w:t>
      </w:r>
      <w:r>
        <w:br/>
      </w:r>
      <w:r>
        <w:rPr>
          <w:rStyle w:val="VerbatimChar"/>
        </w:rPr>
        <w:t xml:space="preserve">port = 8883</w:t>
      </w:r>
      <w:r>
        <w:br/>
      </w:r>
      <w:r>
        <w:rPr>
          <w:rStyle w:val="VerbatimChar"/>
        </w:rPr>
        <w:t xml:space="preserve">username = 'everyone'</w:t>
      </w:r>
      <w:r>
        <w:br/>
      </w:r>
      <w:r>
        <w:rPr>
          <w:rStyle w:val="VerbatimChar"/>
        </w:rPr>
        <w:t xml:space="preserve">password = 'everyone'</w:t>
      </w:r>
      <w:r>
        <w:br/>
      </w:r>
      <w:r>
        <w:rPr>
          <w:rStyle w:val="VerbatimChar"/>
        </w:rPr>
        <w:t xml:space="preserve">topic = 'cache/a/wis2/ca-eccc-msc/data/core/weather/surface-based-observations/synop'</w:t>
      </w:r>
      <w:r>
        <w:br/>
      </w:r>
      <w:r>
        <w:br/>
      </w:r>
      <w:r>
        <w:rPr>
          <w:rStyle w:val="VerbatimChar"/>
        </w:rPr>
        <w:t xml:space="preserve">wsi_to_filter = '0-20000-0-71628'</w:t>
      </w:r>
      <w:r>
        <w:br/>
      </w:r>
      <w:r>
        <w:br/>
      </w:r>
      <w:r>
        <w:br/>
      </w:r>
      <w:r>
        <w:rPr>
          <w:rStyle w:val="VerbatimChar"/>
        </w:rPr>
        <w:t xml:space="preserve">def connect_mqtt() -&gt; mqtt_client:</w:t>
      </w:r>
      <w:r>
        <w:br/>
      </w:r>
      <w:r>
        <w:rPr>
          <w:rStyle w:val="VerbatimChar"/>
        </w:rPr>
        <w:t xml:space="preserve">    def on_connect(client, userdata, flags, reason_code, properties):</w:t>
      </w:r>
      <w:r>
        <w:br/>
      </w:r>
      <w:r>
        <w:rPr>
          <w:rStyle w:val="VerbatimChar"/>
        </w:rPr>
        <w:t xml:space="preserve">        if reason_code == 0:</w:t>
      </w:r>
      <w:r>
        <w:br/>
      </w:r>
      <w:r>
        <w:rPr>
          <w:rStyle w:val="VerbatimChar"/>
        </w:rPr>
        <w:t xml:space="preserve">            print(f'Connected to {broker}')</w:t>
      </w:r>
      <w:r>
        <w:br/>
      </w:r>
      <w:r>
        <w:rPr>
          <w:rStyle w:val="VerbatimChar"/>
        </w:rPr>
        <w:t xml:space="preserve">        else:</w:t>
      </w:r>
      <w:r>
        <w:br/>
      </w:r>
      <w:r>
        <w:rPr>
          <w:rStyle w:val="VerbatimChar"/>
        </w:rPr>
        <w:t xml:space="preserve">            print(f'Failed to connect: {reason_code}')</w:t>
      </w:r>
      <w:r>
        <w:br/>
      </w:r>
      <w:r>
        <w:br/>
      </w:r>
      <w:r>
        <w:rPr>
          <w:rStyle w:val="VerbatimChar"/>
        </w:rPr>
        <w:t xml:space="preserve">    def on_log(client, userdata, level, message):</w:t>
      </w:r>
      <w:r>
        <w:br/>
      </w:r>
      <w:r>
        <w:rPr>
          <w:rStyle w:val="VerbatimChar"/>
        </w:rPr>
        <w:t xml:space="preserve">        print("LOG:", message)</w:t>
      </w:r>
      <w:r>
        <w:br/>
      </w:r>
      <w:r>
        <w:br/>
      </w:r>
      <w:r>
        <w:rPr>
          <w:rStyle w:val="VerbatimChar"/>
        </w:rPr>
        <w:t xml:space="preserve">    client = mqtt_client.Client(mqtt_client.CallbackAPIVersion.VERSION2,</w:t>
      </w:r>
      <w:r>
        <w:br/>
      </w:r>
      <w:r>
        <w:rPr>
          <w:rStyle w:val="VerbatimChar"/>
        </w:rPr>
        <w:t xml:space="preserve">                                client_id='s123')</w:t>
      </w:r>
      <w:r>
        <w:br/>
      </w:r>
      <w:r>
        <w:rPr>
          <w:rStyle w:val="VerbatimChar"/>
        </w:rPr>
        <w:t xml:space="preserve">    client.username_pw_set(username, password)</w:t>
      </w:r>
      <w:r>
        <w:br/>
      </w:r>
      <w:r>
        <w:rPr>
          <w:rStyle w:val="VerbatimChar"/>
        </w:rPr>
        <w:t xml:space="preserve">    client.on_connect = on_connect</w:t>
      </w:r>
      <w:r>
        <w:br/>
      </w:r>
      <w:r>
        <w:rPr>
          <w:rStyle w:val="VerbatimChar"/>
        </w:rPr>
        <w:t xml:space="preserve">    client.on_log = on_log</w:t>
      </w:r>
      <w:r>
        <w:br/>
      </w:r>
      <w:r>
        <w:rPr>
          <w:rStyle w:val="VerbatimChar"/>
        </w:rPr>
        <w:t xml:space="preserve">    client.tls_set(tls_version=2)</w:t>
      </w:r>
      <w:r>
        <w:br/>
      </w:r>
      <w:r>
        <w:rPr>
          <w:rStyle w:val="VerbatimChar"/>
        </w:rPr>
        <w:t xml:space="preserve">    client.connect(broker, port)</w:t>
      </w:r>
      <w:r>
        <w:br/>
      </w:r>
      <w:r>
        <w:br/>
      </w:r>
      <w:r>
        <w:rPr>
          <w:rStyle w:val="VerbatimChar"/>
        </w:rPr>
        <w:t xml:space="preserve">    return client</w:t>
      </w:r>
      <w:r>
        <w:br/>
      </w:r>
      <w:r>
        <w:br/>
      </w:r>
      <w:r>
        <w:br/>
      </w:r>
      <w:r>
        <w:rPr>
          <w:rStyle w:val="VerbatimChar"/>
        </w:rPr>
        <w:t xml:space="preserve">def subscribe(client: mqtt_client):</w:t>
      </w:r>
      <w:r>
        <w:br/>
      </w:r>
      <w:r>
        <w:rPr>
          <w:rStyle w:val="VerbatimChar"/>
        </w:rPr>
        <w:t xml:space="preserve">    def on_message(client, userdata, message):</w:t>
      </w:r>
      <w:r>
        <w:br/>
      </w:r>
      <w:r>
        <w:rPr>
          <w:rStyle w:val="VerbatimChar"/>
        </w:rPr>
        <w:t xml:space="preserve">        message_dict = json.loads(message.payload.decode())</w:t>
      </w:r>
      <w:r>
        <w:br/>
      </w:r>
      <w:r>
        <w:br/>
      </w:r>
      <w:r>
        <w:rPr>
          <w:rStyle w:val="VerbatimChar"/>
        </w:rPr>
        <w:t xml:space="preserve">        print('Performing client side filtering')</w:t>
      </w:r>
      <w:r>
        <w:br/>
      </w:r>
      <w:r>
        <w:rPr>
          <w:rStyle w:val="VerbatimChar"/>
        </w:rPr>
        <w:t xml:space="preserve">        wsi = message_dict['properties'].get('wigos_station_identifier')</w:t>
      </w:r>
      <w:r>
        <w:br/>
      </w:r>
      <w:r>
        <w:br/>
      </w:r>
      <w:r>
        <w:rPr>
          <w:rStyle w:val="VerbatimChar"/>
        </w:rPr>
        <w:t xml:space="preserve">        if wsi != wsi_to_filter:</w:t>
      </w:r>
      <w:r>
        <w:br/>
      </w:r>
      <w:r>
        <w:rPr>
          <w:rStyle w:val="VerbatimChar"/>
        </w:rPr>
        <w:t xml:space="preserve">            print(f'Topic: {message.topic}')</w:t>
      </w:r>
      <w:r>
        <w:br/>
      </w:r>
      <w:r>
        <w:rPr>
          <w:rStyle w:val="VerbatimChar"/>
        </w:rPr>
        <w:t xml:space="preserve">            print(f'Payload: {message.payload.decode()}')</w:t>
      </w:r>
      <w:r>
        <w:br/>
      </w:r>
      <w:r>
        <w:br/>
      </w:r>
      <w:r>
        <w:rPr>
          <w:rStyle w:val="VerbatimChar"/>
        </w:rPr>
        <w:t xml:space="preserve">    client.subscribe(topic)</w:t>
      </w:r>
      <w:r>
        <w:br/>
      </w:r>
      <w:r>
        <w:rPr>
          <w:rStyle w:val="VerbatimChar"/>
        </w:rPr>
        <w:t xml:space="preserve">    client.on_message = on_message</w:t>
      </w:r>
      <w:r>
        <w:br/>
      </w:r>
      <w:r>
        <w:br/>
      </w:r>
      <w:r>
        <w:br/>
      </w:r>
      <w:r>
        <w:rPr>
          <w:rStyle w:val="VerbatimChar"/>
        </w:rPr>
        <w:t xml:space="preserve">def run():</w:t>
      </w:r>
      <w:r>
        <w:br/>
      </w:r>
      <w:r>
        <w:rPr>
          <w:rStyle w:val="VerbatimChar"/>
        </w:rPr>
        <w:t xml:space="preserve">    client = connect_mqtt()</w:t>
      </w:r>
      <w:r>
        <w:br/>
      </w:r>
      <w:r>
        <w:rPr>
          <w:rStyle w:val="VerbatimChar"/>
        </w:rPr>
        <w:t xml:space="preserve">    subscribe(client)</w:t>
      </w:r>
      <w:r>
        <w:br/>
      </w:r>
      <w:r>
        <w:rPr>
          <w:rStyle w:val="VerbatimChar"/>
        </w:rPr>
        <w:t xml:space="preserve">    client.loop_forever()</w:t>
      </w:r>
      <w:r>
        <w:br/>
      </w:r>
      <w:r>
        <w:br/>
      </w:r>
      <w:r>
        <w:br/>
      </w:r>
      <w:r>
        <w:rPr>
          <w:rStyle w:val="VerbatimChar"/>
        </w:rPr>
        <w:t xml:space="preserve">if __name__ == '__main__':</w:t>
      </w:r>
      <w:r>
        <w:br/>
      </w:r>
      <w:r>
        <w:rPr>
          <w:rStyle w:val="VerbatimChar"/>
        </w:rPr>
        <w:t xml:space="preserve">    run()</w:t>
      </w:r>
    </w:p>
    <w:bookmarkEnd w:id="69"/>
    <w:bookmarkEnd w:id="70"/>
    <w:bookmarkStart w:id="90" w:name="X995cd585ef30d7db82fa8cb8b475d4735b246d7"/>
    <w:p>
      <w:pPr>
        <w:pStyle w:val="Heading2"/>
      </w:pPr>
      <w:r>
        <w:t xml:space="preserve">Validating a WMO Core Metadata Profile record</w:t>
      </w:r>
    </w:p>
    <w:p>
      <w:pPr>
        <w:pStyle w:val="FirstParagraph"/>
      </w:pPr>
      <w:r>
        <w:t xml:space="preserve">The</w:t>
      </w:r>
      <w:r>
        <w:t xml:space="preserve"> </w:t>
      </w:r>
      <w:hyperlink r:id="rId71">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t xml:space="preserve">Using pywcmp for WCMP2 validation</w:t>
      </w:r>
    </w:p>
    <w:p>
      <w:pPr>
        <w:pStyle w:val="SourceCode"/>
      </w:pPr>
      <w:r>
        <w:rPr>
          <w:rStyle w:val="VerbatimChar"/>
        </w:rPr>
        <w:t xml:space="preserve"># install pywcmp</w:t>
      </w:r>
      <w:r>
        <w:br/>
      </w:r>
      <w:r>
        <w:rPr>
          <w:rStyle w:val="VerbatimChar"/>
        </w:rPr>
        <w:t xml:space="preserve">pip3 install pywcmp</w:t>
      </w:r>
      <w:r>
        <w:br/>
      </w:r>
      <w:r>
        <w:br/>
      </w:r>
      <w:r>
        <w:rPr>
          <w:rStyle w:val="VerbatimChar"/>
        </w:rPr>
        <w:t xml:space="preserve"># sync WCMP2 schemas and codelists</w:t>
      </w:r>
      <w:r>
        <w:br/>
      </w:r>
      <w:r>
        <w:rPr>
          <w:rStyle w:val="VerbatimChar"/>
        </w:rPr>
        <w:t xml:space="preserve">pywcmp bundle sync</w:t>
      </w:r>
      <w:r>
        <w:br/>
      </w:r>
      <w:r>
        <w:br/>
      </w:r>
      <w:r>
        <w:rPr>
          <w:rStyle w:val="VerbatimChar"/>
        </w:rPr>
        <w:t xml:space="preserve"># validate WCMP2 against abstract test suite (file on disk)</w:t>
      </w:r>
      <w:r>
        <w:br/>
      </w:r>
      <w:r>
        <w:rPr>
          <w:rStyle w:val="VerbatimChar"/>
        </w:rPr>
        <w:t xml:space="preserve">pywcmp ets validate /path/to/file.json</w:t>
      </w:r>
      <w:r>
        <w:br/>
      </w:r>
      <w:r>
        <w:br/>
      </w:r>
      <w:r>
        <w:rPr>
          <w:rStyle w:val="VerbatimChar"/>
        </w:rPr>
        <w:t xml:space="preserve"># validate WCMP2 against abstract test suite (URL)</w:t>
      </w:r>
      <w:r>
        <w:br/>
      </w:r>
      <w:r>
        <w:rPr>
          <w:rStyle w:val="VerbatimChar"/>
        </w:rPr>
        <w:t xml:space="preserve">pywcmp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72">
        <w:r>
          <w:rPr>
            <w:rStyle w:val="Hyperlink"/>
          </w:rPr>
          <w:t xml:space="preserve">https://wis2-gdc.weather.gc.ca/openapi?f=html</w:t>
        </w:r>
      </w:hyperlink>
      <w:r>
        <w:t xml:space="preserve"> </w:t>
      </w:r>
      <w:r>
        <w:t xml:space="preserve">or</w:t>
      </w:r>
      <w:r>
        <w:t xml:space="preserve"> </w:t>
      </w:r>
      <w:hyperlink r:id="rId73">
        <w:r>
          <w:rPr>
            <w:rStyle w:val="Hyperlink"/>
          </w:rPr>
          <w:t xml:space="preserve">https://wis2.dwd.de/gdc/openapi?f=html</w:t>
        </w:r>
      </w:hyperlink>
    </w:p>
    <w:p>
      <w:pPr>
        <w:numPr>
          <w:ilvl w:val="0"/>
          <w:numId w:val="1020"/>
        </w:numPr>
      </w:pPr>
      <w:r>
        <w:t xml:space="preserve">Navigate to section</w:t>
      </w:r>
      <w:r>
        <w:t xml:space="preserve"> </w:t>
      </w:r>
      <w:r>
        <w:rPr>
          <w:b/>
          <w:bCs/>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75" name="Picture"/>
            <a:graphic>
              <a:graphicData uri="http://schemas.openxmlformats.org/drawingml/2006/picture">
                <pic:pic>
                  <pic:nvPicPr>
                    <pic:cNvPr descr="images/data-publishers-wcmp2-validate-request-copy-paste.png" id="76" name="Picture"/>
                    <pic:cNvPicPr>
                      <a:picLocks noChangeArrowheads="1" noChangeAspect="1"/>
                    </pic:cNvPicPr>
                  </pic:nvPicPr>
                  <pic:blipFill>
                    <a:blip r:embed="rId74"/>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78" name="Picture"/>
            <a:graphic>
              <a:graphicData uri="http://schemas.openxmlformats.org/drawingml/2006/picture">
                <pic:pic>
                  <pic:nvPicPr>
                    <pic:cNvPr descr="images/data-publishers-wcmp2-validate-request-url.png" id="79" name="Picture"/>
                    <pic:cNvPicPr>
                      <a:picLocks noChangeArrowheads="1" noChangeAspect="1"/>
                    </pic:cNvPicPr>
                  </pic:nvPicPr>
                  <pic:blipFill>
                    <a:blip r:embed="rId77"/>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81" name="Picture"/>
            <a:graphic>
              <a:graphicData uri="http://schemas.openxmlformats.org/drawingml/2006/picture">
                <pic:pic>
                  <pic:nvPicPr>
                    <pic:cNvPr descr="images/data-publishers-wcmp2-validate-response.png" id="82" name="Picture"/>
                    <pic:cNvPicPr>
                      <a:picLocks noChangeArrowheads="1" noChangeAspect="1"/>
                    </pic:cNvPicPr>
                  </pic:nvPicPr>
                  <pic:blipFill>
                    <a:blip r:embed="rId80"/>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83">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t xml:space="preserve">Using pywcmp for WCMP2 quality assessment</w:t>
      </w:r>
    </w:p>
    <w:p>
      <w:pPr>
        <w:pStyle w:val="SourceCode"/>
      </w:pPr>
      <w:r>
        <w:rPr>
          <w:rStyle w:val="VerbatimChar"/>
        </w:rPr>
        <w:t xml:space="preserve"># validate WCMP2 against abstract test suite (file on disk)</w:t>
      </w:r>
      <w:r>
        <w:br/>
      </w:r>
      <w:r>
        <w:rPr>
          <w:rStyle w:val="VerbatimChar"/>
        </w:rPr>
        <w:t xml:space="preserve">pywcmp kpi validate /path/to/file.json</w:t>
      </w:r>
      <w:r>
        <w:br/>
      </w:r>
      <w:r>
        <w:br/>
      </w:r>
      <w:r>
        <w:rPr>
          <w:rStyle w:val="VerbatimChar"/>
        </w:rPr>
        <w:t xml:space="preserve"># validate WCMP2 against abstract test suite (URL)</w:t>
      </w:r>
      <w:r>
        <w:br/>
      </w:r>
      <w:r>
        <w:rPr>
          <w:rStyle w:val="VerbatimChar"/>
        </w:rPr>
        <w:t xml:space="preserve">pywcmp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85" name="Picture"/>
            <a:graphic>
              <a:graphicData uri="http://schemas.openxmlformats.org/drawingml/2006/picture">
                <pic:pic>
                  <pic:nvPicPr>
                    <pic:cNvPr descr="images/data-publishers-wcmp2-quality-assess-request-url.png" id="86" name="Picture"/>
                    <pic:cNvPicPr>
                      <a:picLocks noChangeArrowheads="1" noChangeAspect="1"/>
                    </pic:cNvPicPr>
                  </pic:nvPicPr>
                  <pic:blipFill>
                    <a:blip r:embed="rId84"/>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88" name="Picture"/>
            <a:graphic>
              <a:graphicData uri="http://schemas.openxmlformats.org/drawingml/2006/picture">
                <pic:pic>
                  <pic:nvPicPr>
                    <pic:cNvPr descr="images/data-publishers-wcmp2-quality-assess-response.png" id="89" name="Picture"/>
                    <pic:cNvPicPr>
                      <a:picLocks noChangeArrowheads="1" noChangeAspect="1"/>
                    </pic:cNvPicPr>
                  </pic:nvPicPr>
                  <pic:blipFill>
                    <a:blip r:embed="rId87"/>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90"/>
    <w:bookmarkStart w:id="93" w:name="Xc6c976515be8accc6e30c5d2dc57ee1e3f0de9f"/>
    <w:p>
      <w:pPr>
        <w:pStyle w:val="Heading2"/>
      </w:pPr>
      <w:r>
        <w:t xml:space="preserve">Validating a WIS2 Notification Message</w:t>
      </w:r>
    </w:p>
    <w:p>
      <w:pPr>
        <w:pStyle w:val="FirstParagraph"/>
      </w:pPr>
      <w:r>
        <w:t xml:space="preserve">A</w:t>
      </w:r>
      <w:r>
        <w:t xml:space="preserve"> </w:t>
      </w:r>
      <w:hyperlink r:id="rId61">
        <w:r>
          <w:rPr>
            <w:rStyle w:val="Hyperlink"/>
          </w:rPr>
          <w:t xml:space="preserve">WIS2 Notification Message</w:t>
        </w:r>
      </w:hyperlink>
      <w:r>
        <w:t xml:space="preserve"> </w:t>
      </w:r>
      <w:r>
        <w:t xml:space="preserve">provides a</w:t>
      </w:r>
      <w:r>
        <w:t xml:space="preserve"> </w:t>
      </w:r>
      <w:hyperlink r:id="rId91">
        <w:r>
          <w:rPr>
            <w:rStyle w:val="Hyperlink"/>
          </w:rPr>
          <w:t xml:space="preserve">JSON Schema</w:t>
        </w:r>
      </w:hyperlink>
      <w:r>
        <w:t xml:space="preserve"> </w:t>
      </w:r>
      <w:r>
        <w:t xml:space="preserve">which can be used by any programming language that supports JSON and JSON Schema validation.</w:t>
      </w:r>
    </w:p>
    <w:p>
      <w:pPr>
        <w:pStyle w:val="BodyText"/>
      </w:pPr>
      <w:r>
        <w:t xml:space="preserve">Using Python and check-jsonschema</w:t>
      </w:r>
    </w:p>
    <w:p>
      <w:pPr>
        <w:pStyle w:val="SourceCode"/>
      </w:pPr>
      <w:r>
        <w:rPr>
          <w:rStyle w:val="VerbatimChar"/>
        </w:rPr>
        <w:t xml:space="preserve"># install check-jsonschema Python Package from the Python Package Index (PyPI)</w:t>
      </w:r>
      <w:r>
        <w:br/>
      </w:r>
      <w:r>
        <w:rPr>
          <w:rStyle w:val="VerbatimChar"/>
        </w:rPr>
        <w:t xml:space="preserve">pip3 install check-jsonschema</w:t>
      </w:r>
      <w:r>
        <w:br/>
      </w:r>
      <w:r>
        <w:br/>
      </w:r>
      <w:r>
        <w:rPr>
          <w:rStyle w:val="VerbatimChar"/>
        </w:rPr>
        <w:t xml:space="preserve"># download WNM schema</w:t>
      </w:r>
      <w:r>
        <w:br/>
      </w:r>
      <w:r>
        <w:rPr>
          <w:rStyle w:val="VerbatimChar"/>
        </w:rPr>
        <w:t xml:space="preserve">curl -O http://schemas.wmo.int/wnm/1.1.0/schemas/wis2-notification-message-bundled.json</w:t>
      </w:r>
      <w:r>
        <w:br/>
      </w:r>
      <w:r>
        <w:br/>
      </w:r>
      <w:r>
        <w:rPr>
          <w:rStyle w:val="VerbatimChar"/>
        </w:rPr>
        <w:t xml:space="preserve"># run schema validation</w:t>
      </w:r>
      <w:r>
        <w:br/>
      </w:r>
      <w:r>
        <w:rPr>
          <w:rStyle w:val="VerbatimChar"/>
        </w:rPr>
        <w:t xml:space="preserve">check-jsonschema --schemafile wis2-notification-message-bundled.json /path/to/my/wnm.json</w:t>
      </w:r>
    </w:p>
    <w:p>
      <w:pPr>
        <w:pStyle w:val="FirstParagraph"/>
      </w:pPr>
      <w:r>
        <w:t xml:space="preserve">The</w:t>
      </w:r>
      <w:r>
        <w:t xml:space="preserve"> </w:t>
      </w:r>
      <w:hyperlink r:id="rId92">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t xml:space="preserve">Using pywis-pubsub</w:t>
      </w:r>
    </w:p>
    <w:p>
      <w:pPr>
        <w:pStyle w:val="SourceCode"/>
      </w:pPr>
      <w:r>
        <w:rPr>
          <w:rStyle w:val="VerbatimChar"/>
        </w:rPr>
        <w:t xml:space="preserve"># install pywis-pubsub</w:t>
      </w:r>
      <w:r>
        <w:br/>
      </w:r>
      <w:r>
        <w:rPr>
          <w:rStyle w:val="VerbatimChar"/>
        </w:rPr>
        <w:t xml:space="preserve">pip3 install pywis-pubsub</w:t>
      </w:r>
      <w:r>
        <w:br/>
      </w:r>
      <w:r>
        <w:br/>
      </w:r>
      <w:r>
        <w:rPr>
          <w:rStyle w:val="VerbatimChar"/>
        </w:rPr>
        <w:t xml:space="preserve"># sync WIS2 notification schema</w:t>
      </w:r>
      <w:r>
        <w:br/>
      </w:r>
      <w:r>
        <w:rPr>
          <w:rStyle w:val="VerbatimChar"/>
        </w:rPr>
        <w:t xml:space="preserve">pywis-pubsub schema sync</w:t>
      </w:r>
      <w:r>
        <w:br/>
      </w:r>
      <w:r>
        <w:br/>
      </w:r>
      <w:r>
        <w:rPr>
          <w:rStyle w:val="VerbatimChar"/>
        </w:rPr>
        <w:t xml:space="preserve"># validate WNM against abstract test suite (file on disk)</w:t>
      </w:r>
      <w:r>
        <w:br/>
      </w:r>
      <w:r>
        <w:rPr>
          <w:rStyle w:val="VerbatimChar"/>
        </w:rPr>
        <w:t xml:space="preserve">pywis-pubsub ets validate /path/to/file.json</w:t>
      </w:r>
      <w:r>
        <w:br/>
      </w:r>
      <w:r>
        <w:br/>
      </w:r>
      <w:r>
        <w:rPr>
          <w:rStyle w:val="VerbatimChar"/>
        </w:rPr>
        <w:t xml:space="preserve"># validate WNM against abstract test suite (URL)</w:t>
      </w:r>
      <w:r>
        <w:br/>
      </w:r>
      <w:r>
        <w:rPr>
          <w:rStyle w:val="VerbatimChar"/>
        </w:rPr>
        <w:t xml:space="preserve">pywis-pubsub ets validate https://example.org/path/to/file.json</w:t>
      </w:r>
    </w:p>
    <w:bookmarkEnd w:id="93"/>
    <w:bookmarkStart w:id="96"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94">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83">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95">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96"/>
    <w:bookmarkStart w:id="112"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11" w:name="Xcd14ed162d40e716576cc34615e8a6eb13dc224"/>
    <w:p>
      <w:pPr>
        <w:pStyle w:val="Heading3"/>
      </w:pPr>
      <w:r>
        <w:t xml:space="preserve">WIS 2.0 Node - User requirements specifications</w:t>
      </w:r>
    </w:p>
    <w:bookmarkStart w:id="101" w:name="Xe91cf87d25b98be0b83690164d6c9c93cd8e334"/>
    <w:p>
      <w:pPr>
        <w:pStyle w:val="Heading4"/>
      </w:pPr>
      <w:r>
        <w:t xml:space="preserve">Introduction</w:t>
      </w:r>
    </w:p>
    <w:bookmarkStart w:id="97" w:name="Xc7fa6cde978045068a438b2eca1f48e05e062c2"/>
    <w:p>
      <w:pPr>
        <w:pStyle w:val="Heading5"/>
      </w:pPr>
      <w:r>
        <w:t xml:space="preserve">Applicable Documents</w:t>
      </w:r>
    </w:p>
    <w:tbl>
      <w:tblPr>
        <w:tblStyle w:val="Table"/>
        <w:tblW w:type="pct" w:w="5000"/>
        <w:tblLayout w:type="fixed"/>
        <w:tblLook w:firstRow="1" w:lastRow="0" w:firstColumn="0" w:lastColumn="0" w:noHBand="0" w:noVBand="0" w:val="0020"/>
      </w:tblPr>
      <w:tblGrid>
        <w:gridCol w:w="1584"/>
        <w:gridCol w:w="1584"/>
        <w:gridCol w:w="4752"/>
      </w:tblGrid>
      <w:tr>
        <w:trPr>
          <w:tblHeader w:val="on"/>
        </w:trPr>
        <w:tc>
          <w:tcPr/>
          <w:p>
            <w:pPr>
              <w:pStyle w:val="Compact"/>
            </w:pPr>
          </w:p>
        </w:tc>
        <w:tc>
          <w:tcPr/>
          <w:p>
            <w:pPr>
              <w:pStyle w:val="Compact"/>
              <w:jc w:val="left"/>
            </w:pPr>
            <w:r>
              <w:rPr>
                <w:b/>
                <w:bCs/>
              </w:rPr>
              <w:t xml:space="preserve">Document Title</w:t>
            </w:r>
          </w:p>
        </w:tc>
        <w:tc>
          <w:tcPr/>
          <w:p>
            <w:pPr>
              <w:pStyle w:val="Compact"/>
              <w:jc w:val="left"/>
            </w:pPr>
            <w:r>
              <w:rPr>
                <w:b/>
                <w:bCs/>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15">
              <w:r>
                <w:rPr>
                  <w:rStyle w:val="Hyperlink"/>
                </w:rPr>
                <w:t xml:space="preserve">https://library.wmo.int/idurl/4/68731</w:t>
              </w:r>
            </w:hyperlink>
          </w:p>
        </w:tc>
      </w:tr>
    </w:tbl>
    <w:bookmarkEnd w:id="97"/>
    <w:bookmarkStart w:id="100" w:name="X88ff7d11dee1dfde71fa338892e94a3d31139a2"/>
    <w:p>
      <w:pPr>
        <w:pStyle w:val="Heading5"/>
      </w:pPr>
      <w:r>
        <w:t xml:space="preserve">Reference Documents</w:t>
      </w:r>
    </w:p>
    <w:tbl>
      <w:tblPr>
        <w:tblStyle w:val="Table"/>
        <w:tblW w:type="pct" w:w="5000"/>
        <w:tblLayout w:type="fixed"/>
        <w:tblLook w:firstRow="1" w:lastRow="0" w:firstColumn="0" w:lastColumn="0" w:noHBand="0" w:noVBand="0" w:val="0020"/>
      </w:tblPr>
      <w:tblGrid>
        <w:gridCol w:w="1584"/>
        <w:gridCol w:w="1584"/>
        <w:gridCol w:w="4752"/>
      </w:tblGrid>
      <w:tr>
        <w:trPr>
          <w:tblHeader w:val="on"/>
        </w:trPr>
        <w:tc>
          <w:tcPr/>
          <w:p>
            <w:pPr>
              <w:pStyle w:val="Compact"/>
            </w:pPr>
          </w:p>
        </w:tc>
        <w:tc>
          <w:tcPr/>
          <w:p>
            <w:pPr>
              <w:pStyle w:val="Compact"/>
              <w:jc w:val="left"/>
            </w:pPr>
            <w:r>
              <w:rPr>
                <w:b/>
                <w:bCs/>
              </w:rPr>
              <w:t xml:space="preserve">Document Title</w:t>
            </w:r>
          </w:p>
        </w:tc>
        <w:tc>
          <w:tcPr/>
          <w:p>
            <w:pPr>
              <w:pStyle w:val="Compact"/>
              <w:jc w:val="left"/>
            </w:pPr>
            <w:r>
              <w:rPr>
                <w:b/>
                <w:bCs/>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16">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17">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98">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99">
              <w:r>
                <w:rPr>
                  <w:rStyle w:val="Hyperlink"/>
                </w:rPr>
                <w:t xml:space="preserve">https://wmo-teams.atlassian.net/wiki/spaces/WIS2/pages/301957121/WIS2.0+how+to+define+successful+Transition</w:t>
              </w:r>
            </w:hyperlink>
          </w:p>
        </w:tc>
      </w:tr>
    </w:tbl>
    <w:bookmarkEnd w:id="100"/>
    <w:bookmarkEnd w:id="101"/>
    <w:bookmarkStart w:id="108" w:name="Xc05907125c3cf40fd23d41a88d871af00b86aaf"/>
    <w:p>
      <w:pPr>
        <w:pStyle w:val="Heading4"/>
      </w:pPr>
      <w:r>
        <w:t xml:space="preserve">System overview</w:t>
      </w:r>
    </w:p>
    <w:bookmarkStart w:id="105"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
          <w:bCs/>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03" name="Picture"/>
            <a:graphic>
              <a:graphicData uri="http://schemas.openxmlformats.org/drawingml/2006/picture">
                <pic:pic>
                  <pic:nvPicPr>
                    <pic:cNvPr descr="images/wis2node-context-diagram.jpg" id="104" name="Picture"/>
                    <pic:cNvPicPr>
                      <a:picLocks noChangeArrowheads="1" noChangeAspect="1"/>
                    </pic:cNvPicPr>
                  </pic:nvPicPr>
                  <pic:blipFill>
                    <a:blip r:embed="rId102"/>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05"/>
    <w:bookmarkStart w:id="106"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06"/>
    <w:bookmarkStart w:id="107"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07"/>
    <w:bookmarkEnd w:id="108"/>
    <w:bookmarkStart w:id="110"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b/>
          <w:bCs/>
          <w:i/>
          <w:iCs/>
        </w:rPr>
        <w:t xml:space="preserve">USR-0001</w:t>
      </w:r>
    </w:p>
    <w:p>
      <w:pPr>
        <w:pStyle w:val="BodyText"/>
      </w:pPr>
      <w:r>
        <w:t xml:space="preserve">The Node shall comply with the specification given in the Manual on WMO Information System Volume II. WMO Information System 2.0, [AD-0].</w:t>
      </w:r>
    </w:p>
    <w:p>
      <w:pPr>
        <w:pStyle w:val="BodyText"/>
      </w:pPr>
      <w:r>
        <w:rPr>
          <w:b/>
          <w:bCs/>
          <w:i/>
          <w:iCs/>
        </w:rPr>
        <w:t xml:space="preserve">USR-0101</w:t>
      </w:r>
    </w:p>
    <w:p>
      <w:pPr>
        <w:pStyle w:val="BodyText"/>
      </w:pPr>
      <w:r>
        <w:t xml:space="preserve">The WIS 2.0 Node shall include an MQTT broker, using MQTT 5.0 (hereafter, referred to as the Broker).</w:t>
      </w:r>
    </w:p>
    <w:p>
      <w:pPr>
        <w:pStyle w:val="BodyText"/>
      </w:pPr>
      <w:r>
        <w:rPr>
          <w:b/>
          <w:bCs/>
          <w:i/>
          <w:iCs/>
        </w:rPr>
        <w:t xml:space="preserve">USR-0150</w:t>
      </w:r>
    </w:p>
    <w:p>
      <w:pPr>
        <w:pStyle w:val="BodyText"/>
      </w:pPr>
      <w:r>
        <w:t xml:space="preserve">The Broker included in the Node shall be accessible via MQTT protocol over the Internet.</w:t>
      </w:r>
    </w:p>
    <w:p>
      <w:pPr>
        <w:pStyle w:val="BodyText"/>
      </w:pPr>
      <w:r>
        <w:rPr>
          <w:b/>
          <w:bCs/>
          <w:i/>
          <w:iCs/>
        </w:rPr>
        <w:t xml:space="preserve">USR-0201</w:t>
      </w:r>
    </w:p>
    <w:p>
      <w:pPr>
        <w:pStyle w:val="BodyText"/>
      </w:pPr>
      <w:r>
        <w:t xml:space="preserve">The Node will allow subscriptions from the WIS 2.0 Global Brokers.</w:t>
      </w:r>
    </w:p>
    <w:p>
      <w:pPr>
        <w:pStyle w:val="BodyText"/>
      </w:pPr>
      <w:r>
        <w:rPr>
          <w:b/>
          <w:bCs/>
          <w:i/>
          <w:iCs/>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b/>
          <w:bCs/>
          <w:i/>
          <w:iCs/>
        </w:rPr>
        <w:t xml:space="preserve">USR-0220</w:t>
      </w:r>
    </w:p>
    <w:p>
      <w:pPr>
        <w:pStyle w:val="BodyText"/>
      </w:pPr>
      <w:r>
        <w:t xml:space="preserve">Access to the Broker shall be password controlled.</w:t>
      </w:r>
    </w:p>
    <w:p>
      <w:pPr>
        <w:pStyle w:val="BodyText"/>
      </w:pPr>
      <w:r>
        <w:rPr>
          <w:b/>
          <w:bCs/>
          <w:i/>
          <w:iCs/>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b/>
          <w:bCs/>
          <w:i/>
          <w:iCs/>
        </w:rPr>
        <w:t xml:space="preserve">USR-240</w:t>
      </w:r>
    </w:p>
    <w:p>
      <w:pPr>
        <w:pStyle w:val="BodyText"/>
      </w:pPr>
      <w:r>
        <w:t xml:space="preserve">The Broker shall publish messages using MQTT’s Quality of Service (QoS) level 1. This is defined as follows: “</w:t>
      </w:r>
      <w:r>
        <w:rPr>
          <w:i/>
          <w:iCs/>
        </w:rPr>
        <w:t xml:space="preserve">The broker/client will deliver the message at least once, with confirmation required.</w:t>
      </w:r>
      <w:r>
        <w:t xml:space="preserve">”.</w:t>
      </w:r>
    </w:p>
    <w:p>
      <w:pPr>
        <w:pStyle w:val="BodyText"/>
      </w:pPr>
      <w:r>
        <w:rPr>
          <w:b/>
          <w:bCs/>
          <w:i/>
          <w:iCs/>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b/>
          <w:bCs/>
          <w:i/>
          <w:iCs/>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b/>
          <w:bCs/>
          <w:i/>
          <w:iCs/>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b/>
          <w:bCs/>
          <w:i/>
          <w:iCs/>
        </w:rPr>
        <w:t xml:space="preserve">USR-0360</w:t>
      </w:r>
    </w:p>
    <w:p>
      <w:pPr>
        <w:pStyle w:val="BodyText"/>
      </w:pPr>
      <w:r>
        <w:t xml:space="preserve">The MQTT topic used in notification messages shall not be configured to retain messages.</w:t>
      </w:r>
    </w:p>
    <w:p>
      <w:pPr>
        <w:pStyle w:val="BodyText"/>
      </w:pPr>
      <w:r>
        <w:rPr>
          <w:b/>
          <w:bCs/>
          <w:i/>
          <w:iCs/>
        </w:rPr>
        <w:t xml:space="preserve">USR-0401</w:t>
      </w:r>
    </w:p>
    <w:p>
      <w:pPr>
        <w:pStyle w:val="BodyText"/>
      </w:pPr>
      <w:r>
        <w:t xml:space="preserve">The Node shall provide access to core data via HTTP over the Internet.</w:t>
      </w:r>
    </w:p>
    <w:p>
      <w:pPr>
        <w:pStyle w:val="BodyText"/>
      </w:pPr>
      <w:r>
        <w:rPr>
          <w:b/>
          <w:bCs/>
          <w:i/>
          <w:iCs/>
        </w:rPr>
        <w:t xml:space="preserve">USR-0450</w:t>
      </w:r>
    </w:p>
    <w:p>
      <w:pPr>
        <w:pStyle w:val="BodyText"/>
      </w:pPr>
      <w:r>
        <w:t xml:space="preserve">The Node shall provide access to recommended data via HTTP over the Internet, subject to appropriate access control.</w:t>
      </w:r>
    </w:p>
    <w:p>
      <w:pPr>
        <w:pStyle w:val="BodyText"/>
      </w:pPr>
      <w:r>
        <w:rPr>
          <w:b/>
          <w:bCs/>
          <w:i/>
          <w:iCs/>
        </w:rPr>
        <w:t xml:space="preserve">USR-0500</w:t>
      </w:r>
    </w:p>
    <w:p>
      <w:pPr>
        <w:pStyle w:val="BodyText"/>
      </w:pPr>
      <w:r>
        <w:t xml:space="preserve">The Node shall provide access to core data via HTTPS over the Internet.</w:t>
      </w:r>
    </w:p>
    <w:p>
      <w:pPr>
        <w:pStyle w:val="BodyText"/>
      </w:pPr>
      <w:r>
        <w:rPr>
          <w:b/>
          <w:bCs/>
          <w:i/>
          <w:iCs/>
        </w:rPr>
        <w:t xml:space="preserve">USR-0550</w:t>
      </w:r>
    </w:p>
    <w:p>
      <w:pPr>
        <w:pStyle w:val="BodyText"/>
      </w:pPr>
      <w:r>
        <w:t xml:space="preserve">The Node shall provide access to recommended data via HTTPS over the Internet, subject to appropriate access control.</w:t>
      </w:r>
    </w:p>
    <w:p>
      <w:pPr>
        <w:pStyle w:val="BodyText"/>
      </w:pPr>
      <w:r>
        <w:rPr>
          <w:b/>
          <w:bCs/>
          <w:i/>
          <w:iCs/>
        </w:rPr>
        <w:t xml:space="preserve">USR-0601</w:t>
      </w:r>
    </w:p>
    <w:p>
      <w:pPr>
        <w:pStyle w:val="BodyText"/>
      </w:pPr>
      <w:r>
        <w:t xml:space="preserve">The Node shall support the retrieval core data by the WIS 2.0 Global Caches.</w:t>
      </w:r>
    </w:p>
    <w:bookmarkStart w:id="109"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09"/>
    <w:bookmarkEnd w:id="110"/>
    <w:bookmarkEnd w:id="111"/>
    <w:bookmarkEnd w:id="112"/>
    <w:bookmarkEnd w:id="113"/>
    <w:bookmarkStart w:id="131" w:name="Xc4b6438d20a4843744ed7af7618fd94dd0f800b"/>
    <w:p>
      <w:pPr>
        <w:pStyle w:val="Heading1"/>
      </w:pPr>
      <w:r>
        <w:t xml:space="preserve">Recipes for Earth system discipline domain experts</w:t>
      </w:r>
    </w:p>
    <w:bookmarkStart w:id="122"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14">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16"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pStyle w:val="BodyText"/>
      </w:pPr>
      <w:r>
        <w:t xml:space="preserve">Core topic examples:</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15">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16"/>
    <w:bookmarkStart w:id="119" w:name="Xbdd8b194128916b8e4e6c521e41ceb6ee17bc29"/>
    <w:p>
      <w:pPr>
        <w:pStyle w:val="Heading3"/>
      </w:pPr>
      <w:r>
        <w:t xml:space="preserve">Additional Earth domain specific topics levels</w:t>
      </w:r>
    </w:p>
    <w:bookmarkStart w:id="117"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17"/>
    <w:bookmarkStart w:id="118"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
          <w:bCs/>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
          <w:bCs/>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18"/>
    <w:bookmarkEnd w:id="119"/>
    <w:bookmarkStart w:id="121" w:name="Xf51e5d11ade866f2b10a11178e97f52d24a68d6"/>
    <w:p>
      <w:pPr>
        <w:pStyle w:val="Heading3"/>
      </w:pPr>
      <w:r>
        <w:t xml:space="preserve">Dos and don’ts when defining Earth system discipline topics</w:t>
      </w:r>
    </w:p>
    <w:p>
      <w:pPr>
        <w:pStyle w:val="FirstParagraph"/>
      </w:pPr>
      <w:r>
        <w:rPr>
          <w:b/>
          <w:bCs/>
        </w:rPr>
        <w:t xml:space="preserve">Define only a</w:t>
      </w:r>
      <w:r>
        <w:rPr>
          <w:b/>
          <w:bCs/>
        </w:rPr>
        <w:t xml:space="preserve"> </w:t>
      </w:r>
      <w:r>
        <w:rPr>
          <w:b/>
          <w:bCs/>
          <w:i/>
          <w:iCs/>
        </w:rPr>
        <w:t xml:space="preserve">small number</w:t>
      </w:r>
      <w:r>
        <w:rPr>
          <w:b/>
          <w:bCs/>
        </w:rPr>
        <w:t xml:space="preserve"> </w:t>
      </w:r>
      <w:r>
        <w:rPr>
          <w:b/>
          <w:bCs/>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20">
        <w:r>
          <w:rPr>
            <w:rStyle w:val="Hyperlink"/>
          </w:rPr>
          <w:t xml:space="preserve">https://www.emqx.com/en/blog/advanced-features-of-mqtt-topics</w:t>
        </w:r>
      </w:hyperlink>
      <w:r>
        <w:t xml:space="preserve">:</w:t>
      </w:r>
    </w:p>
    <w:p>
      <w:pPr>
        <w:pStyle w:val="BodyText"/>
      </w:pPr>
      <w:r>
        <w:rPr>
          <w:i/>
          <w:iCs/>
        </w:rPr>
        <w:t xml:space="preserve">Try not to use more topic levels “just because I can”. For example,</w:t>
      </w:r>
      <w:r>
        <w:rPr>
          <w:i/>
          <w:iCs/>
        </w:rPr>
        <w:t xml:space="preserve"> </w:t>
      </w:r>
      <w:r>
        <w:rPr>
          <w:rStyle w:val="VerbatimChar"/>
          <w:i/>
          <w:iCs/>
        </w:rPr>
        <w:t xml:space="preserve">my-home/room1/data</w:t>
      </w:r>
      <w:r>
        <w:rPr>
          <w:i/>
          <w:iCs/>
        </w:rPr>
        <w:t xml:space="preserve"> </w:t>
      </w:r>
      <w:r>
        <w:rPr>
          <w:i/>
          <w:iCs/>
        </w:rPr>
        <w:t xml:space="preserve">is a better choice than</w:t>
      </w:r>
      <w:r>
        <w:rPr>
          <w:i/>
          <w:iCs/>
        </w:rPr>
        <w:t xml:space="preserve"> </w:t>
      </w:r>
      <w:r>
        <w:rPr>
          <w:rStyle w:val="VerbatimChar"/>
          <w:i/>
          <w:iCs/>
        </w:rPr>
        <w:t xml:space="preserve">my/home/room1/data</w:t>
      </w:r>
      <w:r>
        <w:rPr>
          <w:i/>
          <w:iCs/>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
          <w:bCs/>
        </w:rPr>
        <w:t xml:space="preserve">4</w:t>
      </w:r>
      <w:r>
        <w:t xml:space="preserve"> </w:t>
      </w:r>
      <w:r>
        <w:t xml:space="preserve">sublevels seems appropriate.</w:t>
      </w:r>
    </w:p>
    <w:p>
      <w:pPr>
        <w:pStyle w:val="BodyText"/>
      </w:pPr>
      <w:r>
        <w:rPr>
          <w:b/>
          <w:bCs/>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
          <w:bCs/>
        </w:rPr>
        <w:t xml:space="preserve">not</w:t>
      </w:r>
      <w:r>
        <w:t xml:space="preserve"> </w:t>
      </w:r>
      <w:r>
        <w:t xml:space="preserve">to describe as precisely as possible what data users will obtain if they decide to subscribe and then download. Rather, it is</w:t>
      </w:r>
      <w:r>
        <w:t xml:space="preserve"> </w:t>
      </w:r>
      <w:r>
        <w:rPr>
          <w:i/>
          <w:iCs/>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
          <w:bCs/>
        </w:rPr>
        <w:t xml:space="preserve">must</w:t>
      </w:r>
      <w:r>
        <w:t xml:space="preserve"> </w:t>
      </w:r>
      <w:r>
        <w:t xml:space="preserve">be described using the</w:t>
      </w:r>
      <w:r>
        <w:t xml:space="preserve"> </w:t>
      </w:r>
      <w:hyperlink r:id="rId30">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ayout w:type="fixed"/>
        <w:tblLook w:firstRow="0" w:lastRow="0" w:firstColumn="0" w:lastColumn="0" w:noHBand="0" w:noVBand="0" w:val="0000"/>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
          <w:iCs/>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
          <w:bCs/>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
          <w:bCs/>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
          <w:bCs/>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
          <w:iCs/>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21"/>
    <w:bookmarkEnd w:id="122"/>
    <w:bookmarkStart w:id="130" w:name="X5e671a39a6d661dae4fb49f9c1a8a7ef641ba6a"/>
    <w:p>
      <w:pPr>
        <w:pStyle w:val="Heading2"/>
      </w:pPr>
      <w:r>
        <w:t xml:space="preserve">WCMP2 Extensions: creating Earth system discipline domain specific profiles of WCMP2</w:t>
      </w:r>
    </w:p>
    <w:p>
      <w:pPr>
        <w:pStyle w:val="FirstParagraph"/>
      </w:pPr>
      <w:hyperlink r:id="rId123">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24"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24"/>
    <w:bookmarkStart w:id="128"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25">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26">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t xml:space="preserve">Example directory structure</w:t>
      </w:r>
    </w:p>
    <w:p>
      <w:pPr>
        <w:pStyle w:val="SourceCode"/>
      </w:pPr>
      <w:r>
        <w:rPr>
          <w:rStyle w:val="VerbatimChar"/>
        </w:rPr>
        <w:t xml:space="preserve">|__hydro</w:t>
      </w:r>
      <w:r>
        <w:br/>
      </w:r>
      <w:r>
        <w:rPr>
          <w:rStyle w:val="VerbatimChar"/>
        </w:rPr>
        <w:t xml:space="preserve">|____README.md</w:t>
      </w:r>
      <w:r>
        <w:br/>
      </w:r>
      <w:r>
        <w:rPr>
          <w:rStyle w:val="VerbatimChar"/>
        </w:rPr>
        <w:t xml:space="preserve">|____schema</w:t>
      </w:r>
      <w:r>
        <w:br/>
      </w:r>
      <w:r>
        <w:rPr>
          <w:rStyle w:val="VerbatimChar"/>
        </w:rPr>
        <w:t xml:space="preserve">| |____hydro-schema.yaml</w:t>
      </w:r>
      <w:r>
        <w:br/>
      </w:r>
      <w:r>
        <w:rPr>
          <w:rStyle w:val="VerbatimChar"/>
        </w:rPr>
        <w:t xml:space="preserve">|____examples</w:t>
      </w:r>
      <w:r>
        <w:br/>
      </w:r>
      <w:r>
        <w:rPr>
          <w:rStyle w:val="VerbatimChar"/>
        </w:rPr>
        <w:t xml:space="preserve">| |____example1.json</w:t>
      </w:r>
      <w:r>
        <w:br/>
      </w:r>
      <w:r>
        <w:rPr>
          <w:rStyle w:val="VerbatimChar"/>
        </w:rPr>
        <w:t xml:space="preserve">| |____example2.json</w:t>
      </w:r>
    </w:p>
    <w:p>
      <w:pPr>
        <w:pStyle w:val="FirstParagraph"/>
      </w:pPr>
      <w:r>
        <w:t xml:space="preserve">An example extension can be found at</w:t>
      </w:r>
      <w:r>
        <w:t xml:space="preserve"> </w:t>
      </w:r>
      <w:hyperlink r:id="rId127">
        <w:r>
          <w:rPr>
            <w:rStyle w:val="Hyperlink"/>
          </w:rPr>
          <w:t xml:space="preserve">https://github.com/wmo-im/wcmp2-extensions/tree/main/example</w:t>
        </w:r>
      </w:hyperlink>
      <w:r>
        <w:t xml:space="preserve">.</w:t>
      </w:r>
    </w:p>
    <w:bookmarkEnd w:id="128"/>
    <w:bookmarkStart w:id="129"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t xml:space="preserve">Example of identifying additional conformance for a WCMP2 Extension</w:t>
      </w:r>
    </w:p>
    <w:p>
      <w:pPr>
        <w:pStyle w:val="SourceCode"/>
      </w:pPr>
      <w:r>
        <w:rPr>
          <w:rStyle w:val="VerbatimChar"/>
        </w:rPr>
        <w:t xml:space="preserve">"conformsTo": [</w:t>
      </w:r>
      <w:r>
        <w:br/>
      </w:r>
      <w:r>
        <w:rPr>
          <w:rStyle w:val="VerbatimChar"/>
        </w:rPr>
        <w:t xml:space="preserve">    "http://wis.wmo.int/spec/wcmp/2/conf/core",</w:t>
      </w:r>
      <w:r>
        <w:br/>
      </w:r>
      <w:r>
        <w:rPr>
          <w:rStyle w:val="VerbatimChar"/>
        </w:rPr>
        <w:t xml:space="preserve">    "https://wmo-im.github.io/wcmp2-extensions/hydro"  # TODO: clarify how to best identify</w:t>
      </w:r>
      <w:r>
        <w:br/>
      </w:r>
      <w:r>
        <w:rPr>
          <w:rStyle w:val="VerbatimChar"/>
        </w:rPr>
        <w:t xml:space="preserve">]</w:t>
      </w:r>
    </w:p>
    <w:p>
      <w:pPr>
        <w:pStyle w:val="FirstParagraph"/>
      </w:pPr>
      <w:r>
        <w:t xml:space="preserve">This will allow a WCMP2 parser to detect additional conformance to a given Extension and validate accordingly (in addition to validating WCMP2 Core).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hyperlink r:id="rId11">
        <w:r>
          <w:rPr>
            <w:rStyle w:val="Hyperlink"/>
          </w:rPr>
          <w:t xml:space="preserve">https://wmo.int/site/knowledge-hub/governance/infcom/standing-committee-information-management-and-technology-sc-imt</w:t>
        </w:r>
      </w:hyperlink>
    </w:p>
  </w:footnote>
  <w:footnote w:id="12">
    <w:p>
      <w:pPr>
        <w:pStyle w:val="FootnoteText"/>
      </w:pPr>
      <w:r>
        <w:rPr>
          <w:rStyle w:val="FootnoteReference"/>
        </w:rPr>
        <w:footnoteRef/>
      </w:r>
      <w:r>
        <w:t xml:space="preserve"> </w:t>
      </w:r>
      <w:hyperlink r:id="rId13">
        <w:r>
          <w:rPr>
            <w:rStyle w:val="Hyperlink"/>
          </w:rPr>
          <w:t xml:space="preserve">https://wmo.int/site/knowledge-hub/governance/infcom</w:t>
        </w:r>
      </w:hyperlink>
    </w:p>
  </w:footnote>
  <w:footnote w:id="37">
    <w:p>
      <w:pPr>
        <w:pStyle w:val="FootnoteText"/>
      </w:pPr>
      <w:r>
        <w:rPr>
          <w:rStyle w:val="FootnoteReference"/>
        </w:rPr>
        <w:footnoteRef/>
      </w:r>
      <w:r>
        <w:t xml:space="preserve"> </w:t>
      </w:r>
      <w:hyperlink r:id="rId38">
        <w:r>
          <w:rPr>
            <w:rStyle w:val="Hyperlink"/>
          </w:rPr>
          <w:t xml:space="preserve">http://codes.wmo.int/wis/topic-hierarchy/earth-system-discipline/weather/aviation</w:t>
        </w:r>
      </w:hyperlink>
    </w:p>
  </w:footnote>
  <w:footnote w:id="53">
    <w:p>
      <w:pPr>
        <w:pStyle w:val="FootnoteText"/>
      </w:pPr>
      <w:r>
        <w:rPr>
          <w:rStyle w:val="FootnoteReference"/>
        </w:rPr>
        <w:footnoteRef/>
      </w:r>
      <w:r>
        <w:t xml:space="preserve"> </w:t>
      </w:r>
      <w:hyperlink r:id="rId54">
        <w:r>
          <w:rPr>
            <w:rStyle w:val="Hyperlink"/>
          </w:rPr>
          <w:t xml:space="preserve">https://www.go-fair.org/fair-principles/a2-metadata-accessible-even-data-no-longer-available/</w:t>
        </w:r>
      </w:hyperlink>
    </w:p>
  </w:footnote>
  <w:footnote w:id="56">
    <w:p>
      <w:pPr>
        <w:pStyle w:val="FootnoteText"/>
      </w:pPr>
      <w:r>
        <w:rPr>
          <w:rStyle w:val="FootnoteReference"/>
        </w:rPr>
        <w:footnoteRef/>
      </w:r>
      <w:r>
        <w:t xml:space="preserve"> </w:t>
      </w:r>
      <w:hyperlink r:id="rId57">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102" Target="media/rId102.jpg" /><Relationship Type="http://schemas.openxmlformats.org/officeDocument/2006/relationships/hyperlink" Id="rId38" Target="http://codes.wmo.int/wis/topic-hierarchy/earth-system-discipline/weather/aviation" TargetMode="External" /><Relationship Type="http://schemas.openxmlformats.org/officeDocument/2006/relationships/hyperlink" Id="rId91" Target="http://schemas.wmo.int/wnm" TargetMode="External" /><Relationship Type="http://schemas.openxmlformats.org/officeDocument/2006/relationships/hyperlink" Id="rId115" Target="https://codes.wmo.int/wis/topic-hierarchy/_earth-system-discipline" TargetMode="External" /><Relationship Type="http://schemas.openxmlformats.org/officeDocument/2006/relationships/hyperlink" Id="rId123" Target="https://docs.ogc.org/is/20-004r1/20-004r1.html#clause-record-core" TargetMode="External" /><Relationship Type="http://schemas.openxmlformats.org/officeDocument/2006/relationships/hyperlink" Id="rId48" Target="https://geopython.github.io/pygeometa" TargetMode="External" /><Relationship Type="http://schemas.openxmlformats.org/officeDocument/2006/relationships/hyperlink" Id="rId49" Target="https://github.com/ECCC-MSC/msc-wis2node/tree/gh-pages" TargetMode="External" /><Relationship Type="http://schemas.openxmlformats.org/officeDocument/2006/relationships/hyperlink" Id="rId71" Target="https://github.com/World-Meteorological-Organization/pywcmp" TargetMode="External" /><Relationship Type="http://schemas.openxmlformats.org/officeDocument/2006/relationships/hyperlink" Id="rId92" Target="https://github.com/World-Meteorological-Organization/pywis-pubsub" TargetMode="External" /><Relationship Type="http://schemas.openxmlformats.org/officeDocument/2006/relationships/hyperlink" Id="rId42" Target="https://github.com/radiantearth/stac-api-spec" TargetMode="External" /><Relationship Type="http://schemas.openxmlformats.org/officeDocument/2006/relationships/hyperlink" Id="rId47" Target="https://github.com/wmo-cop/wis2node-metadata-mgmt" TargetMode="External" /><Relationship Type="http://schemas.openxmlformats.org/officeDocument/2006/relationships/hyperlink" Id="rId126" Target="https://github.com/wmo-im/tt-wismd" TargetMode="External" /><Relationship Type="http://schemas.openxmlformats.org/officeDocument/2006/relationships/hyperlink" Id="rId125" Target="https://github.com/wmo-im/wcmp2-extensions" TargetMode="External" /><Relationship Type="http://schemas.openxmlformats.org/officeDocument/2006/relationships/hyperlink" Id="rId127" Target="https://github.com/wmo-im/wcmp2-extensions/tree/main/example" TargetMode="External" /><Relationship Type="http://schemas.openxmlformats.org/officeDocument/2006/relationships/hyperlink" Id="rId19" Target="https://github.com/wmo-im/wis2-cookbook/issues" TargetMode="External" /><Relationship Type="http://schemas.openxmlformats.org/officeDocument/2006/relationships/hyperlink" Id="rId64" Target="https://http.codes" TargetMode="External" /><Relationship Type="http://schemas.openxmlformats.org/officeDocument/2006/relationships/hyperlink" Id="rId68" Target="https://json-schema.org/understanding-json-schema/reference/object#properties" TargetMode="External" /><Relationship Type="http://schemas.openxmlformats.org/officeDocument/2006/relationships/hyperlink" Id="rId98" Target="https://library.wmo.int/doc_num.php?explnum_id=4620" TargetMode="External" /><Relationship Type="http://schemas.openxmlformats.org/officeDocument/2006/relationships/hyperlink" Id="rId15" Target="https://library.wmo.int/idurl/4/68731" TargetMode="External" /><Relationship Type="http://schemas.openxmlformats.org/officeDocument/2006/relationships/hyperlink" Id="rId17" Target="https://library.wmo.int/idurl/4/69050" TargetMode="External" /><Relationship Type="http://schemas.openxmlformats.org/officeDocument/2006/relationships/hyperlink" Id="rId16" Target="https://library.wmo.int/idurl/4/69130" TargetMode="External" /><Relationship Type="http://schemas.openxmlformats.org/officeDocument/2006/relationships/hyperlink" Id="rId41" Target="https://ogcapi.ogc.org/edr" TargetMode="External" /><Relationship Type="http://schemas.openxmlformats.org/officeDocument/2006/relationships/hyperlink" Id="rId57" Target="https://standards.iso.org/iso/19115/-3/mcc/1.0/codelists.html" TargetMode="External" /><Relationship Type="http://schemas.openxmlformats.org/officeDocument/2006/relationships/hyperlink" Id="rId59" Target="https://swagger.io/specification/#security-scheme-object" TargetMode="External" /><Relationship Type="http://schemas.openxmlformats.org/officeDocument/2006/relationships/hyperlink" Id="rId72" Target="https://wis2-gdc.weather.gc.ca/openapi?f=html" TargetMode="External" /><Relationship Type="http://schemas.openxmlformats.org/officeDocument/2006/relationships/hyperlink" Id="rId73" Target="https://wis2.dwd.de/gdc/openapi?f=html" TargetMode="External" /><Relationship Type="http://schemas.openxmlformats.org/officeDocument/2006/relationships/hyperlink" Id="rId83" Target="https://wmo-im.github.io/wcmp2/kpi/wcmp2-kpi-DRAFT.html" TargetMode="External" /><Relationship Type="http://schemas.openxmlformats.org/officeDocument/2006/relationships/hyperlink" Id="rId30" Target="https://wmo-im.github.io/wcmp2/standard/wcmp2-STABLE.html" TargetMode="External" /><Relationship Type="http://schemas.openxmlformats.org/officeDocument/2006/relationships/hyperlink" Id="rId43" Target="https://wmo-im.github.io/wcmp2/standard/wcmp2-STABLE.html#_1_19_4_access_control" TargetMode="External" /><Relationship Type="http://schemas.openxmlformats.org/officeDocument/2006/relationships/hyperlink" Id="rId31" Target="https://wmo-im.github.io/wcmp2/standard/wcmp2-STABLE.html#_1_19_links_and_distribution_information" TargetMode="External" /><Relationship Type="http://schemas.openxmlformats.org/officeDocument/2006/relationships/hyperlink" Id="rId94" Target="https://wmo-im.github.io/wcmp2/standard/wcmp2-STABLE.html#_conformance_class_abstract_test_suite_normative" TargetMode="External" /><Relationship Type="http://schemas.openxmlformats.org/officeDocument/2006/relationships/hyperlink" Id="rId9" Target="https://wmo-im.github.io/wis2-cookbook/cookbook/wis2-cookbook-DRAFT.html" TargetMode="External" /><Relationship Type="http://schemas.openxmlformats.org/officeDocument/2006/relationships/hyperlink" Id="rId22" Target="https://wmo-im.github.io/wis2-guide/guide/wis2-guide-APPROVED.html#_2_4_4_global_discovery_catalogue" TargetMode="External" /><Relationship Type="http://schemas.openxmlformats.org/officeDocument/2006/relationships/hyperlink" Id="rId95" Target="https://wmo-im.github.io/wis2-monitoring-events/standard/wis2-monitoring-events-DRAFT.html" TargetMode="External" /><Relationship Type="http://schemas.openxmlformats.org/officeDocument/2006/relationships/hyperlink" Id="rId61" Target="https://wmo-im.github.io/wis2-notification-message" TargetMode="External" /><Relationship Type="http://schemas.openxmlformats.org/officeDocument/2006/relationships/hyperlink" Id="rId62" Target="https://wmo-im.github.io/wis2-notification-message/standard/wis2-notification-message-STABLE.html#_1_15_properties_content" TargetMode="External" /><Relationship Type="http://schemas.openxmlformats.org/officeDocument/2006/relationships/hyperlink" Id="rId63" Target="https://wmo-im.github.io/wis2-notification-message/standard/wis2-notification-message-STABLE.html#_1_16_links" TargetMode="External" /><Relationship Type="http://schemas.openxmlformats.org/officeDocument/2006/relationships/hyperlink" Id="rId114" Target="https://wmo-im.github.io/wis2-topic-hierarchy/standard/wis2-topic-hierarchy-STABLE.html" TargetMode="External" /><Relationship Type="http://schemas.openxmlformats.org/officeDocument/2006/relationships/hyperlink" Id="rId99" Target="https://wmo-teams.atlassian.net/wiki/spaces/WIS2/pages/301957121/WIS2.0+how+to+define+successful+Transition" TargetMode="External" /><Relationship Type="http://schemas.openxmlformats.org/officeDocument/2006/relationships/hyperlink" Id="rId13" Target="https://wmo.int/site/knowledge-hub/governance/infcom" TargetMode="External" /><Relationship Type="http://schemas.openxmlformats.org/officeDocument/2006/relationships/hyperlink" Id="rId11" Target="https://wmo.int/site/knowledge-hub/governance/infcom/standing-committee-information-management-and-technology-sc-imt" TargetMode="External" /><Relationship Type="http://schemas.openxmlformats.org/officeDocument/2006/relationships/hyperlink" Id="rId120" Target="https://www.emqx.com/en/blog/advanced-features-of-mqtt-topics" TargetMode="External" /><Relationship Type="http://schemas.openxmlformats.org/officeDocument/2006/relationships/hyperlink" Id="rId54" Target="https://www.go-fair.org/fair-principles/a2-metadata-accessible-even-data-no-longer-available/" TargetMode="External" /><Relationship Type="http://schemas.openxmlformats.org/officeDocument/2006/relationships/hyperlink" Id="rId55"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38" Target="http://codes.wmo.int/wis/topic-hierarchy/earth-system-discipline/weather/aviation" TargetMode="External" /><Relationship Type="http://schemas.openxmlformats.org/officeDocument/2006/relationships/hyperlink" Id="rId91" Target="http://schemas.wmo.int/wnm" TargetMode="External" /><Relationship Type="http://schemas.openxmlformats.org/officeDocument/2006/relationships/hyperlink" Id="rId115" Target="https://codes.wmo.int/wis/topic-hierarchy/_earth-system-discipline" TargetMode="External" /><Relationship Type="http://schemas.openxmlformats.org/officeDocument/2006/relationships/hyperlink" Id="rId123" Target="https://docs.ogc.org/is/20-004r1/20-004r1.html#clause-record-core" TargetMode="External" /><Relationship Type="http://schemas.openxmlformats.org/officeDocument/2006/relationships/hyperlink" Id="rId48" Target="https://geopython.github.io/pygeometa" TargetMode="External" /><Relationship Type="http://schemas.openxmlformats.org/officeDocument/2006/relationships/hyperlink" Id="rId49" Target="https://github.com/ECCC-MSC/msc-wis2node/tree/gh-pages" TargetMode="External" /><Relationship Type="http://schemas.openxmlformats.org/officeDocument/2006/relationships/hyperlink" Id="rId71" Target="https://github.com/World-Meteorological-Organization/pywcmp" TargetMode="External" /><Relationship Type="http://schemas.openxmlformats.org/officeDocument/2006/relationships/hyperlink" Id="rId92" Target="https://github.com/World-Meteorological-Organization/pywis-pubsub" TargetMode="External" /><Relationship Type="http://schemas.openxmlformats.org/officeDocument/2006/relationships/hyperlink" Id="rId42" Target="https://github.com/radiantearth/stac-api-spec" TargetMode="External" /><Relationship Type="http://schemas.openxmlformats.org/officeDocument/2006/relationships/hyperlink" Id="rId47" Target="https://github.com/wmo-cop/wis2node-metadata-mgmt" TargetMode="External" /><Relationship Type="http://schemas.openxmlformats.org/officeDocument/2006/relationships/hyperlink" Id="rId126" Target="https://github.com/wmo-im/tt-wismd" TargetMode="External" /><Relationship Type="http://schemas.openxmlformats.org/officeDocument/2006/relationships/hyperlink" Id="rId125" Target="https://github.com/wmo-im/wcmp2-extensions" TargetMode="External" /><Relationship Type="http://schemas.openxmlformats.org/officeDocument/2006/relationships/hyperlink" Id="rId127" Target="https://github.com/wmo-im/wcmp2-extensions/tree/main/example" TargetMode="External" /><Relationship Type="http://schemas.openxmlformats.org/officeDocument/2006/relationships/hyperlink" Id="rId19" Target="https://github.com/wmo-im/wis2-cookbook/issues" TargetMode="External" /><Relationship Type="http://schemas.openxmlformats.org/officeDocument/2006/relationships/hyperlink" Id="rId64" Target="https://http.codes" TargetMode="External" /><Relationship Type="http://schemas.openxmlformats.org/officeDocument/2006/relationships/hyperlink" Id="rId68" Target="https://json-schema.org/understanding-json-schema/reference/object#properties" TargetMode="External" /><Relationship Type="http://schemas.openxmlformats.org/officeDocument/2006/relationships/hyperlink" Id="rId98" Target="https://library.wmo.int/doc_num.php?explnum_id=4620" TargetMode="External" /><Relationship Type="http://schemas.openxmlformats.org/officeDocument/2006/relationships/hyperlink" Id="rId15" Target="https://library.wmo.int/idurl/4/68731" TargetMode="External" /><Relationship Type="http://schemas.openxmlformats.org/officeDocument/2006/relationships/hyperlink" Id="rId17" Target="https://library.wmo.int/idurl/4/69050" TargetMode="External" /><Relationship Type="http://schemas.openxmlformats.org/officeDocument/2006/relationships/hyperlink" Id="rId16" Target="https://library.wmo.int/idurl/4/69130" TargetMode="External" /><Relationship Type="http://schemas.openxmlformats.org/officeDocument/2006/relationships/hyperlink" Id="rId41" Target="https://ogcapi.ogc.org/edr" TargetMode="External" /><Relationship Type="http://schemas.openxmlformats.org/officeDocument/2006/relationships/hyperlink" Id="rId57" Target="https://standards.iso.org/iso/19115/-3/mcc/1.0/codelists.html" TargetMode="External" /><Relationship Type="http://schemas.openxmlformats.org/officeDocument/2006/relationships/hyperlink" Id="rId59" Target="https://swagger.io/specification/#security-scheme-object" TargetMode="External" /><Relationship Type="http://schemas.openxmlformats.org/officeDocument/2006/relationships/hyperlink" Id="rId72" Target="https://wis2-gdc.weather.gc.ca/openapi?f=html" TargetMode="External" /><Relationship Type="http://schemas.openxmlformats.org/officeDocument/2006/relationships/hyperlink" Id="rId73" Target="https://wis2.dwd.de/gdc/openapi?f=html" TargetMode="External" /><Relationship Type="http://schemas.openxmlformats.org/officeDocument/2006/relationships/hyperlink" Id="rId83" Target="https://wmo-im.github.io/wcmp2/kpi/wcmp2-kpi-DRAFT.html" TargetMode="External" /><Relationship Type="http://schemas.openxmlformats.org/officeDocument/2006/relationships/hyperlink" Id="rId30" Target="https://wmo-im.github.io/wcmp2/standard/wcmp2-STABLE.html" TargetMode="External" /><Relationship Type="http://schemas.openxmlformats.org/officeDocument/2006/relationships/hyperlink" Id="rId43" Target="https://wmo-im.github.io/wcmp2/standard/wcmp2-STABLE.html#_1_19_4_access_control" TargetMode="External" /><Relationship Type="http://schemas.openxmlformats.org/officeDocument/2006/relationships/hyperlink" Id="rId31" Target="https://wmo-im.github.io/wcmp2/standard/wcmp2-STABLE.html#_1_19_links_and_distribution_information" TargetMode="External" /><Relationship Type="http://schemas.openxmlformats.org/officeDocument/2006/relationships/hyperlink" Id="rId94" Target="https://wmo-im.github.io/wcmp2/standard/wcmp2-STABLE.html#_conformance_class_abstract_test_suite_normative" TargetMode="External" /><Relationship Type="http://schemas.openxmlformats.org/officeDocument/2006/relationships/hyperlink" Id="rId9" Target="https://wmo-im.github.io/wis2-cookbook/cookbook/wis2-cookbook-DRAFT.html" TargetMode="External" /><Relationship Type="http://schemas.openxmlformats.org/officeDocument/2006/relationships/hyperlink" Id="rId22" Target="https://wmo-im.github.io/wis2-guide/guide/wis2-guide-APPROVED.html#_2_4_4_global_discovery_catalogue" TargetMode="External" /><Relationship Type="http://schemas.openxmlformats.org/officeDocument/2006/relationships/hyperlink" Id="rId95" Target="https://wmo-im.github.io/wis2-monitoring-events/standard/wis2-monitoring-events-DRAFT.html" TargetMode="External" /><Relationship Type="http://schemas.openxmlformats.org/officeDocument/2006/relationships/hyperlink" Id="rId61" Target="https://wmo-im.github.io/wis2-notification-message" TargetMode="External" /><Relationship Type="http://schemas.openxmlformats.org/officeDocument/2006/relationships/hyperlink" Id="rId62" Target="https://wmo-im.github.io/wis2-notification-message/standard/wis2-notification-message-STABLE.html#_1_15_properties_content" TargetMode="External" /><Relationship Type="http://schemas.openxmlformats.org/officeDocument/2006/relationships/hyperlink" Id="rId63" Target="https://wmo-im.github.io/wis2-notification-message/standard/wis2-notification-message-STABLE.html#_1_16_links" TargetMode="External" /><Relationship Type="http://schemas.openxmlformats.org/officeDocument/2006/relationships/hyperlink" Id="rId114" Target="https://wmo-im.github.io/wis2-topic-hierarchy/standard/wis2-topic-hierarchy-STABLE.html" TargetMode="External" /><Relationship Type="http://schemas.openxmlformats.org/officeDocument/2006/relationships/hyperlink" Id="rId99" Target="https://wmo-teams.atlassian.net/wiki/spaces/WIS2/pages/301957121/WIS2.0+how+to+define+successful+Transition" TargetMode="External" /><Relationship Type="http://schemas.openxmlformats.org/officeDocument/2006/relationships/hyperlink" Id="rId13" Target="https://wmo.int/site/knowledge-hub/governance/infcom" TargetMode="External" /><Relationship Type="http://schemas.openxmlformats.org/officeDocument/2006/relationships/hyperlink" Id="rId11" Target="https://wmo.int/site/knowledge-hub/governance/infcom/standing-committee-information-management-and-technology-sc-imt" TargetMode="External" /><Relationship Type="http://schemas.openxmlformats.org/officeDocument/2006/relationships/hyperlink" Id="rId120" Target="https://www.emqx.com/en/blog/advanced-features-of-mqtt-topics" TargetMode="External" /><Relationship Type="http://schemas.openxmlformats.org/officeDocument/2006/relationships/hyperlink" Id="rId54" Target="https://www.go-fair.org/fair-principles/a2-metadata-accessible-even-data-no-longer-available/" TargetMode="External" /><Relationship Type="http://schemas.openxmlformats.org/officeDocument/2006/relationships/hyperlink" Id="rId55"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2025-12-11T14:40:19Z</dcterms:created>
  <dcterms:modified xsi:type="dcterms:W3CDTF">2025-12-11T14:40:19Z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2025-12-11</vt:lpwstr>
  </property>
</Properties>
</file>