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2024-04-17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2024-04-17</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cbebc85af7d78b51242eb6b1603d07e73297f4d"/>
      <w:r>
        <w:t xml:space="preserve">Recipes for data consumers</w:t>
      </w:r>
      <w:bookmarkEnd w:id="27"/>
    </w:p>
    <w:p>
      <w:pPr>
        <w:pStyle w:val="Heading1"/>
      </w:pPr>
      <w:bookmarkStart w:id="28" w:name="Xc5829fea4e901e6afa306ccbaf00b6870c57aed"/>
      <w:r>
        <w:t xml:space="preserve">Recipes for data publishers</w:t>
      </w:r>
      <w:bookmarkEnd w:id="28"/>
    </w:p>
    <w:p>
      <w:pPr>
        <w:pStyle w:val="FirstParagraph"/>
      </w:pPr>
      <w:r>
        <w:t xml:space="preserve">Unresolved directive in index.adoc - include::sections/global-service-operators/*.adoc[]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2024-04-17T12:45:08Z</dcterms:created>
  <dcterms:modified xsi:type="dcterms:W3CDTF">2024-04-17T12:45:08Z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2024-04-17</vt:lpwstr>
  </property>
</Properties>
</file>