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2025-03-31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2025-03-31</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0df2e0c119469e5fd262a6f04d202ea0ada243f"/>
    <w:p>
      <w:pPr>
        <w:pStyle w:val="Heading2"/>
      </w:pPr>
      <w:r>
        <w:t xml:space="preserve">Search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73" w:name="Xc5829fea4e901e6afa306ccbaf00b6870c57aed"/>
    <w:p>
      <w:pPr>
        <w:pStyle w:val="Heading1"/>
      </w:pPr>
      <w:r>
        <w:t xml:space="preserve">Recipes for data publishers</w:t>
      </w:r>
    </w:p>
    <w:bookmarkStart w:id="48" w:name="Xefa293004bb8bca929ab0b89810ae2c063a1969"/>
    <w:p>
      <w:pPr>
        <w:pStyle w:val="Heading2"/>
      </w:pPr>
      <w:r>
        <w:t xml:space="preserve">Validate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50"/>
    <w:bookmarkStart w:id="59" w:name="X9529dda82e6bb5b5ef98d03f06a6940f94474e5"/>
    <w:p>
      <w:pPr>
        <w:pStyle w:val="Heading2"/>
      </w:pPr>
      <w:r>
        <w:t xml:space="preserve">Validate a WMO Core Metadata Profile record</w:t>
      </w:r>
    </w:p>
    <w:p>
      <w:pPr>
        <w:pStyle w:val="FirstParagraph"/>
      </w:pPr>
      <w:r>
        <w:t xml:space="preserve">The [pywcmp](</w:t>
      </w:r>
      <w:hyperlink r:id="rId51">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0"/>
        </w:numPr>
      </w:pPr>
      <w:r>
        <w:t xml:space="preserve">Navigate to</w:t>
      </w:r>
      <w:r>
        <w:t xml:space="preserve"> </w:t>
      </w:r>
      <w:hyperlink r:id="rId52">
        <w:r>
          <w:rPr>
            <w:rStyle w:val="Hyperlink"/>
          </w:rPr>
          <w:t xml:space="preserve">https://wis2-gdc.weather.gc.ca/openapi?f=html</w:t>
        </w:r>
      </w:hyperlink>
    </w:p>
    <w:p>
      <w:pPr>
        <w:numPr>
          <w:ilvl w:val="0"/>
          <w:numId w:val="1010"/>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0"/>
        </w:numPr>
      </w:pPr>
      <w:r>
        <w:t xml:space="preserve">Click "Try it out"</w:t>
      </w:r>
    </w:p>
    <w:p>
      <w:pPr>
        <w:numPr>
          <w:ilvl w:val="0"/>
          <w:numId w:val="1010"/>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4" name="Picture"/>
            <a:graphic>
              <a:graphicData uri="http://schemas.openxmlformats.org/drawingml/2006/picture">
                <pic:pic>
                  <pic:nvPicPr>
                    <pic:cNvPr descr="images/data-publishers-wcmp2-validate-request.png" id="55" name="Picture"/>
                    <pic:cNvPicPr>
                      <a:picLocks noChangeArrowheads="1" noChangeAspect="1"/>
                    </pic:cNvPicPr>
                  </pic:nvPicPr>
                  <pic:blipFill>
                    <a:blip r:embed="rId53"/>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1"/>
        </w:numPr>
      </w:pPr>
      <w:r>
        <w:t xml:space="preserve">Click "Execute"</w:t>
      </w:r>
    </w:p>
    <w:p>
      <w:pPr>
        <w:pStyle w:val="CaptionedFigure"/>
      </w:pPr>
      <w:r>
        <w:drawing>
          <wp:inline>
            <wp:extent cx="5334000" cy="4835460"/>
            <wp:effectExtent b="0" l="0" r="0" t="0"/>
            <wp:docPr descr="WIS2 GDC online validator" title="" id="57" name="Picture"/>
            <a:graphic>
              <a:graphicData uri="http://schemas.openxmlformats.org/drawingml/2006/picture">
                <pic:pic>
                  <pic:nvPicPr>
                    <pic:cNvPr descr="images/data-publishers-wcmp2-validate-response.png" id="58" name="Picture"/>
                    <pic:cNvPicPr>
                      <a:picLocks noChangeArrowheads="1" noChangeAspect="1"/>
                    </pic:cNvPicPr>
                  </pic:nvPicPr>
                  <pic:blipFill>
                    <a:blip r:embed="rId56"/>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9"/>
    <w:bookmarkStart w:id="63"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2"/>
        </w:numPr>
      </w:pPr>
      <w:r>
        <w:t xml:space="preserve">topic: the topic to subscribe to</w:t>
      </w:r>
    </w:p>
    <w:p>
      <w:pPr>
        <w:numPr>
          <w:ilvl w:val="0"/>
          <w:numId w:val="1012"/>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3"/>
        </w:numPr>
      </w:pPr>
      <w:r>
        <w:t xml:space="preserve">surface weather observations from a certain station, or</w:t>
      </w:r>
    </w:p>
    <w:p>
      <w:pPr>
        <w:numPr>
          <w:ilvl w:val="0"/>
          <w:numId w:val="1013"/>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0"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by against all incoming WNMs with</w:t>
      </w:r>
      <w:r>
        <w:t xml:space="preserve"> </w:t>
      </w:r>
      <w:r>
        <w:rPr>
          <w:rStyle w:val="VerbatimChar"/>
        </w:rPr>
        <w:t xml:space="preserve">properties.wigos_station_identifier = "0-20000-0-71628"</w:t>
      </w:r>
    </w:p>
    <w:bookmarkEnd w:id="60"/>
    <w:bookmarkStart w:id="62"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5"/>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1">
        <w:r>
          <w:rPr>
            <w:rStyle w:val="Hyperlink"/>
          </w:rPr>
          <w:t xml:space="preserve">JSON Schema property definition</w:t>
        </w:r>
      </w:hyperlink>
    </w:p>
    <w:p>
      <w:pPr>
        <w:numPr>
          <w:ilvl w:val="0"/>
          <w:numId w:val="1015"/>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2"/>
    <w:bookmarkEnd w:id="63"/>
    <w:bookmarkStart w:id="72"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66"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7"/>
        </w:numPr>
      </w:pPr>
      <w:r>
        <w:rPr>
          <w:rStyle w:val="VerbatimChar"/>
        </w:rPr>
        <w:t xml:space="preserve">cache/a/wis2/ma-marocmeteo/core/data/weather</w:t>
      </w:r>
    </w:p>
    <w:p>
      <w:pPr>
        <w:numPr>
          <w:ilvl w:val="0"/>
          <w:numId w:val="1017"/>
        </w:numPr>
      </w:pPr>
      <w:r>
        <w:rPr>
          <w:rStyle w:val="VerbatimChar"/>
        </w:rPr>
        <w:t xml:space="preserve">origin/a/wis2/de-dwd/core/data/ocean</w:t>
      </w:r>
    </w:p>
    <w:p>
      <w:pPr>
        <w:numPr>
          <w:ilvl w:val="0"/>
          <w:numId w:val="1017"/>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18"/>
        </w:numPr>
      </w:pPr>
      <w:r>
        <w:rPr>
          <w:rStyle w:val="VerbatimChar"/>
        </w:rPr>
        <w:t xml:space="preserve">atmospheric-composition</w:t>
      </w:r>
    </w:p>
    <w:p>
      <w:pPr>
        <w:numPr>
          <w:ilvl w:val="0"/>
          <w:numId w:val="1018"/>
        </w:numPr>
      </w:pPr>
      <w:r>
        <w:rPr>
          <w:rStyle w:val="VerbatimChar"/>
        </w:rPr>
        <w:t xml:space="preserve">climate</w:t>
      </w:r>
    </w:p>
    <w:p>
      <w:pPr>
        <w:numPr>
          <w:ilvl w:val="0"/>
          <w:numId w:val="1018"/>
        </w:numPr>
      </w:pPr>
      <w:r>
        <w:rPr>
          <w:rStyle w:val="VerbatimChar"/>
        </w:rPr>
        <w:t xml:space="preserve">cryosphere</w:t>
      </w:r>
    </w:p>
    <w:p>
      <w:pPr>
        <w:numPr>
          <w:ilvl w:val="0"/>
          <w:numId w:val="1018"/>
        </w:numPr>
      </w:pPr>
      <w:r>
        <w:rPr>
          <w:rStyle w:val="VerbatimChar"/>
        </w:rPr>
        <w:t xml:space="preserve">hydrology</w:t>
      </w:r>
    </w:p>
    <w:p>
      <w:pPr>
        <w:numPr>
          <w:ilvl w:val="0"/>
          <w:numId w:val="1018"/>
        </w:numPr>
      </w:pPr>
      <w:r>
        <w:rPr>
          <w:rStyle w:val="VerbatimChar"/>
        </w:rPr>
        <w:t xml:space="preserve">ocean</w:t>
      </w:r>
    </w:p>
    <w:p>
      <w:pPr>
        <w:numPr>
          <w:ilvl w:val="0"/>
          <w:numId w:val="1018"/>
        </w:numPr>
      </w:pPr>
      <w:r>
        <w:rPr>
          <w:rStyle w:val="VerbatimChar"/>
        </w:rPr>
        <w:t xml:space="preserve">space-weather</w:t>
      </w:r>
    </w:p>
    <w:p>
      <w:pPr>
        <w:numPr>
          <w:ilvl w:val="0"/>
          <w:numId w:val="1018"/>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66"/>
    <w:bookmarkStart w:id="69" w:name="Xbdd8b194128916b8e4e6c521e41ceb6ee17bc29"/>
    <w:p>
      <w:pPr>
        <w:pStyle w:val="Heading3"/>
      </w:pPr>
      <w:r>
        <w:t xml:space="preserve">Additional Earth domain specific topics levels</w:t>
      </w:r>
    </w:p>
    <w:bookmarkStart w:id="67"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67"/>
    <w:bookmarkStart w:id="68"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68"/>
    <w:bookmarkEnd w:id="69"/>
    <w:bookmarkStart w:id="71"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1"/>
    <w:bookmarkEnd w:id="72"/>
    <w:bookmarkEnd w:id="73"/>
    <w:bookmarkStart w:id="80" w:name="Xc4b6438d20a4843744ed7af7618fd94dd0f800b"/>
    <w:p>
      <w:pPr>
        <w:pStyle w:val="Heading1"/>
      </w:pPr>
      <w:r>
        <w:t xml:space="preserve">Recipes for Earth system discipline domain experts</w:t>
      </w:r>
    </w:p>
    <w:bookmarkStart w:id="79" w:name="Xcd97f96cf700aa71b8ea07eaff5e0aa998a51ed"/>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4" w:name="X564d3359d18c87900d620a7966a8e4f38f6cd12"/>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9"/>
        </w:numPr>
      </w:pPr>
      <w:r>
        <w:rPr>
          <w:rStyle w:val="VerbatimChar"/>
        </w:rPr>
        <w:t xml:space="preserve">cache/a/wis2/ma-marocmeteo/core/data/weather</w:t>
      </w:r>
    </w:p>
    <w:p>
      <w:pPr>
        <w:numPr>
          <w:ilvl w:val="0"/>
          <w:numId w:val="1019"/>
        </w:numPr>
      </w:pPr>
      <w:r>
        <w:rPr>
          <w:rStyle w:val="VerbatimChar"/>
        </w:rPr>
        <w:t xml:space="preserve">origin/a/wis2/de-dwd/core/data/ocean</w:t>
      </w:r>
    </w:p>
    <w:p>
      <w:pPr>
        <w:numPr>
          <w:ilvl w:val="0"/>
          <w:numId w:val="1019"/>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20"/>
        </w:numPr>
      </w:pPr>
      <w:r>
        <w:rPr>
          <w:rStyle w:val="VerbatimChar"/>
        </w:rPr>
        <w:t xml:space="preserve">atmospheric-composition</w:t>
      </w:r>
    </w:p>
    <w:p>
      <w:pPr>
        <w:numPr>
          <w:ilvl w:val="0"/>
          <w:numId w:val="1020"/>
        </w:numPr>
      </w:pPr>
      <w:r>
        <w:rPr>
          <w:rStyle w:val="VerbatimChar"/>
        </w:rPr>
        <w:t xml:space="preserve">climate</w:t>
      </w:r>
    </w:p>
    <w:p>
      <w:pPr>
        <w:numPr>
          <w:ilvl w:val="0"/>
          <w:numId w:val="1020"/>
        </w:numPr>
      </w:pPr>
      <w:r>
        <w:rPr>
          <w:rStyle w:val="VerbatimChar"/>
        </w:rPr>
        <w:t xml:space="preserve">cryosphere</w:t>
      </w:r>
    </w:p>
    <w:p>
      <w:pPr>
        <w:numPr>
          <w:ilvl w:val="0"/>
          <w:numId w:val="1020"/>
        </w:numPr>
      </w:pPr>
      <w:r>
        <w:rPr>
          <w:rStyle w:val="VerbatimChar"/>
        </w:rPr>
        <w:t xml:space="preserve">hydrology</w:t>
      </w:r>
    </w:p>
    <w:p>
      <w:pPr>
        <w:numPr>
          <w:ilvl w:val="0"/>
          <w:numId w:val="1020"/>
        </w:numPr>
      </w:pPr>
      <w:r>
        <w:rPr>
          <w:rStyle w:val="VerbatimChar"/>
        </w:rPr>
        <w:t xml:space="preserve">ocean</w:t>
      </w:r>
    </w:p>
    <w:p>
      <w:pPr>
        <w:numPr>
          <w:ilvl w:val="0"/>
          <w:numId w:val="1020"/>
        </w:numPr>
      </w:pPr>
      <w:r>
        <w:rPr>
          <w:rStyle w:val="VerbatimChar"/>
        </w:rPr>
        <w:t xml:space="preserve">space-weather</w:t>
      </w:r>
    </w:p>
    <w:p>
      <w:pPr>
        <w:numPr>
          <w:ilvl w:val="0"/>
          <w:numId w:val="1020"/>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4"/>
    <w:bookmarkStart w:id="77" w:name="Xbe0e388077477ba0523233b3dd1ac010831b5cd"/>
    <w:p>
      <w:pPr>
        <w:pStyle w:val="Heading3"/>
      </w:pPr>
      <w:r>
        <w:t xml:space="preserve">Additional Earth domain specific topics levels</w:t>
      </w:r>
    </w:p>
    <w:bookmarkStart w:id="75" w:name="X3b165a8d821d7fa796d58b32d973a3070a8d99e"/>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5"/>
    <w:bookmarkStart w:id="76" w:name="X604c9951eb2bcb4e6897151785855ead7c60898"/>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6"/>
    <w:bookmarkEnd w:id="77"/>
    <w:bookmarkStart w:id="78" w:name="X3062bc66ff0aab674517853a97011e92a76963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8"/>
    <w:bookmarkEnd w:id="79"/>
    <w:bookmarkEnd w:id="80"/>
    <w:bookmarkStart w:id="81" w:name="X864da556b00c48121feccbe03ba2030f7ae3791"/>
    <w:p>
      <w:pPr>
        <w:pStyle w:val="Heading1"/>
      </w:pPr>
      <w:r>
        <w:t xml:space="preserve">Recipes for Global Service operators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2025-03-31T15:13:54Z</dcterms:created>
  <dcterms:modified xsi:type="dcterms:W3CDTF">2025-03-31T15:13:54Z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2025-03-31</vt:lpwstr>
  </property>
</Properties>
</file>