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0"/>
        </w:numPr>
      </w:pPr>
      <w:r>
        <w:t xml:space="preserve">Global Service operator contact point</w:t>
      </w:r>
    </w:p>
    <w:p>
      <w:pPr>
        <w:numPr>
          <w:ilvl w:val="0"/>
          <w:numId w:val="1240"/>
        </w:numPr>
      </w:pPr>
      <w:r>
        <w:t xml:space="preserve">WMO Secretariat</w:t>
      </w:r>
    </w:p>
    <w:p>
      <w:pPr>
        <w:numPr>
          <w:ilvl w:val="0"/>
          <w:numId w:val="1240"/>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2024-09-20T05:59:29Z</dcterms:created>
  <dcterms:modified xsi:type="dcterms:W3CDTF">2024-09-20T05:59:29Z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2024-09-20</vt:lpwstr>
  </property>
</Properties>
</file>