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YYYY-MM-DD</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YYYY-MM-DD</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YYYY-MM-DD</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YYYY-MM-DD</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946557fbfb239445788c461c6d06a70219efb14"/>
      <w:r>
        <w:t xml:space="preserve">cn-cma-global-discovery-catalogue results</w:t>
      </w:r>
      <w:bookmarkEnd w:id="313"/>
    </w:p>
    <w:p>
      <w:pPr>
        <w:pStyle w:val="FirstParagraph"/>
      </w:pPr>
      <w:r>
        <w:t xml:space="preserve">Date: YYYY-MM-DD</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YYYY-MM-DD</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2024-10-22T13:31:46Z</dcterms:created>
  <dcterms:modified xsi:type="dcterms:W3CDTF">2024-10-22T13:31:46Z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2024-10-22</vt:lpwstr>
  </property>
</Properties>
</file>