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2024-01-26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2024-01-26</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2023 World Meteorological Organization (WMO)</w:t>
            </w:r>
          </w:p>
        </w:tc>
      </w:tr>
    </w:tbl>
    <w:p>
      <w:pPr>
        <w:pStyle w:val="Heading1"/>
      </w:pPr>
      <w:bookmarkStart w:id="25" w:name="X549204531ac4cfafaf6f31089837a83c8a77192"/>
      <w:r>
        <w:t xml:space="preserve">PART I</w:t>
      </w:r>
      <w:bookmarkEnd w:id="25"/>
    </w:p>
    <w:p>
      <w:pPr>
        <w:pStyle w:val="Heading2"/>
      </w:pPr>
      <w:bookmarkStart w:id="26" w:name="X8ad6d83ca5456e17bb30d90ea30f42b90d405cd"/>
      <w:r>
        <w:t xml:space="preserve">Introduction of WIS2</w:t>
      </w:r>
      <w:bookmarkEnd w:id="26"/>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27" w:name="Xd4bb5a1c4cdba43de6397d6e3c16aac779bf079"/>
      <w:r>
        <w:t xml:space="preserve">Leveraging open standards</w:t>
      </w:r>
      <w:bookmarkEnd w:id="27"/>
    </w:p>
    <w:p>
      <w:pPr>
        <w:pStyle w:val="FirstParagraph"/>
      </w:pPr>
      <w:r>
        <w:t xml:space="preserve">WIS2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28" w:name="X0734bef67de5db9235582f4a529712381e37fcc"/>
      <w:r>
        <w:t xml:space="preserve">Simpler data exchange</w:t>
      </w:r>
      <w:bookmarkEnd w:id="28"/>
    </w:p>
    <w:p>
      <w:pPr>
        <w:pStyle w:val="FirstParagraph"/>
      </w:pPr>
      <w:r>
        <w:t xml:space="preserve">WIS2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3"/>
      </w:pPr>
      <w:bookmarkStart w:id="29" w:name="X67406e920a4ccd57c7cd292e6f7de06a46082dc"/>
      <w:r>
        <w:t xml:space="preserve">Cloud-ready solutions</w:t>
      </w:r>
      <w:bookmarkEnd w:id="29"/>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WIS2 encourages WMO centres to adopt cloud technologies where appropriate to meet their users' needs. Whilst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3"/>
      </w:pPr>
      <w:bookmarkStart w:id="30" w:name="X90222933da14900ccee9ac904f28227ea8423df"/>
      <w:r>
        <w:t xml:space="preserve">Why are datasets so important?</w:t>
      </w:r>
      <w:bookmarkEnd w:id="30"/>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w:t>
      </w:r>
      <w:r>
        <w:t xml:space="preserve"> </w:t>
      </w:r>
      <w:r>
        <w:rPr>
          <w:rStyle w:val="FootnoteReference"/>
        </w:rPr>
        <w:footnoteReference w:id="31"/>
      </w:r>
      <w:r>
        <w:t xml:space="preserve">,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2"/>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 WMO Core Metadata Profile</w:t>
      </w:r>
      <w:r>
        <w:t xml:space="preserve"> </w:t>
      </w:r>
      <w:r>
        <w:rPr>
          <w:rStyle w:val="FootnoteReference"/>
        </w:rPr>
        <w:footnoteReference w:id="34"/>
      </w:r>
      <w:r>
        <w:t xml:space="preserve">.</w:t>
      </w:r>
    </w:p>
    <w:p>
      <w:pPr>
        <w:numPr>
          <w:ilvl w:val="0"/>
          <w:numId w:val="1003"/>
        </w:numPr>
      </w:pPr>
      <w:r>
        <w:t xml:space="preserve">We can search for Datasets that contain relevant data using the Global Discovery Catalogue.</w:t>
      </w:r>
    </w:p>
    <w:p>
      <w:pPr>
        <w:numPr>
          <w:ilvl w:val="0"/>
          <w:numId w:val="1003"/>
        </w:numPr>
      </w:pPr>
      <w:r>
        <w:t xml:space="preserve">We can subscribe to notifications about updates about a Dataset via a Global Broker.</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 Why 5-days in this example? Because only 5-days of observations is retained in the system used to publish the data.</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numPr>
          <w:ilvl w:val="0"/>
          <w:numId w:val="1005"/>
        </w:numPr>
      </w:pPr>
      <w:r>
        <w:t xml:space="preserve">[more examples from other Earth system domains?]</w:t>
      </w:r>
    </w:p>
    <w:p>
      <w:pPr>
        <w:pStyle w:val="FirstParagraph"/>
      </w:pPr>
      <w:r>
        <w:t xml:space="preserve">In summary, Datasets are important because they’re how data is managed in WIS.</w:t>
      </w:r>
    </w:p>
    <w:p>
      <w:pPr>
        <w:pStyle w:val="Heading2"/>
      </w:pPr>
      <w:bookmarkStart w:id="35" w:name="X36a36d20ed8b57daac55eb3f88e6dde10183c57"/>
      <w:r>
        <w:t xml:space="preserve">Data consumer</w:t>
      </w:r>
      <w:bookmarkEnd w:id="35"/>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36" w:name="X88563ffdd7356ee45e6c49c64c2245633db4908"/>
      <w:r>
        <w:t xml:space="preserve">How to search the Global Discovery Catalogue to find Datasets</w:t>
      </w:r>
      <w:bookmarkEnd w:id="36"/>
    </w:p>
    <w:p>
      <w:pPr>
        <w:pStyle w:val="FirstParagraph"/>
      </w:pPr>
      <w:r>
        <w:t xml:space="preserve">A Data Consumer may browse discovery metadata provided by the Global Discovery Catalogue to locate a Dataset of interest. Discovery metadata follows a standard scheme (see PART V Discovery Metadata TODO: fix ref).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w:t>
      </w:r>
    </w:p>
    <w:p>
      <w:pPr>
        <w:pStyle w:val="Heading3"/>
      </w:pPr>
      <w:bookmarkStart w:id="37" w:name="X2bf408fdf972204c7fe8c8bfcecd849f33d2c04"/>
      <w:r>
        <w:t xml:space="preserve">How to subscribe to notifications about availability of new data</w:t>
      </w:r>
      <w:bookmarkEnd w:id="37"/>
    </w:p>
    <w:p>
      <w:pPr>
        <w:pStyle w:val="FirstParagraph"/>
      </w:pPr>
      <w:r>
        <w:t xml:space="preserve">A Data Consumer can subscribe to data notifications by searching the Global Discovery Catalogue and subscribing to notifications associated with a given Dataset, or by browsing the topics provided by a Global Broker to locate a Dataset of interest to them. Topic structures follow a standard scheme (see WIS2 Topic Hierarchy TODO: crossref). A Data Consumer can use the "canonical" link provided in a Data notification to directly download the associated data.</w:t>
      </w:r>
    </w:p>
    <w:p>
      <w:pPr>
        <w:pStyle w:val="BodyText"/>
      </w:pPr>
      <w:r>
        <w:t xml:space="preserve">A Data Consumer may also discover more about the Dataset associated with a particular data notification by using the notification’s metadata identifier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of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Dataset record will include a link to subscribe to "data availability" messages from the Global Cache instances. Data Consumers will subscribe to these "Global Cache" topics and not to the topic that contains messages from the originating NC/DCPC.</w:t>
      </w:r>
    </w:p>
    <w:p>
      <w:pPr>
        <w:pStyle w:val="Heading3"/>
      </w:pPr>
      <w:bookmarkStart w:id="38" w:name="Xcc74123211a801bd7777cf5f2cb58a808b6c657"/>
      <w:r>
        <w:t xml:space="preserve">How to use a notification message to decide whether to download data</w:t>
      </w:r>
      <w:bookmarkEnd w:id="38"/>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Heading3"/>
      </w:pPr>
      <w:bookmarkStart w:id="39" w:name="X495ea6ae192f774a020b79fc072e970bf919ae2"/>
      <w:r>
        <w:t xml:space="preserve">How to download data</w:t>
      </w:r>
      <w:bookmarkEnd w:id="39"/>
    </w:p>
    <w:p>
      <w:pPr>
        <w:pStyle w:val="FirstParagraph"/>
      </w:pPr>
      <w:r>
        <w:t xml:space="preserve">Dataset links are made available through Dataset discovery metadata (via the Global Discovery Catalogue) as well as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 For data subscriptions, data notification messages provide a "cannonical" link to download the associated data object.</w:t>
      </w:r>
    </w:p>
    <w:p>
      <w:pPr>
        <w:pStyle w:val="Heading2"/>
      </w:pPr>
      <w:bookmarkStart w:id="40" w:name="X6cb1def057f1992ce4f8f7eebf9044ec834d943"/>
      <w:r>
        <w:t xml:space="preserve">Data publisher</w:t>
      </w:r>
      <w:bookmarkEnd w:id="40"/>
    </w:p>
    <w:p>
      <w:pPr>
        <w:pStyle w:val="FirstParagraph"/>
      </w:pPr>
      <w:r>
        <w:t xml:space="preserve">As a Data Publisher planning to operate a WIS2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41" w:name="Xac616973940976592176a2b0324f72453ca8011"/>
      <w:r>
        <w:t xml:space="preserve">How to publish Dataset discovery metadata to the Global Discovery Catalogue</w:t>
      </w:r>
      <w:bookmarkEnd w:id="41"/>
    </w:p>
    <w:p>
      <w:pPr>
        <w:pStyle w:val="FirstParagraph"/>
      </w:pPr>
      <w:r>
        <w:t xml:space="preserve">A Data Producer publishes discovery metadata to the Global Discovery Catalogue by creating a discovery metadata record (see TODO: ref Discovery Metadata), making it available for download, and publishing a notification of its availability (see TODO: ref How to publish data notifications). Global Discovery Catalogues subscribed to the relevant topic via a Global Broker, receive the notification message and then validate, ingest, and publish the associated Dataset discovery metadata record.</w:t>
      </w:r>
    </w:p>
    <w:p>
      <w:pPr>
        <w:pStyle w:val="Heading3"/>
      </w:pPr>
      <w:bookmarkStart w:id="42" w:name="Xed1b426268a2c143d39ee07b05662eb36fa83ad"/>
      <w:r>
        <w:t xml:space="preserve">How to publish data notifications</w:t>
      </w:r>
      <w:bookmarkEnd w:id="42"/>
    </w:p>
    <w:p>
      <w:pPr>
        <w:pStyle w:val="FirstParagraph"/>
      </w:pPr>
      <w:r>
        <w:t xml:space="preserve">A Data Producer publishes data notifications by generating a notification message (see TODO: ref Notification messages) via a WIS2 Node in accordance with the WIS2 Topic Hierarchy. Global Brokers subscribe to WIS2 Nodes and then re-publish the data notification to any consumer with a corresponding subscription.</w:t>
      </w:r>
    </w:p>
    <w:p>
      <w:pPr>
        <w:pStyle w:val="Heading3"/>
      </w:pPr>
      <w:bookmarkStart w:id="43" w:name="Xc4bb7e2999901fa2b6eee397a938e54d554c9f0"/>
      <w:r>
        <w:t xml:space="preserve">How to publish data to the Global Broker</w:t>
      </w:r>
      <w:bookmarkEnd w:id="43"/>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1"/>
      </w:pPr>
      <w:bookmarkStart w:id="44" w:name="X27c3714cbd41941b233815ec66585da0909fd6e"/>
      <w:r>
        <w:t xml:space="preserve">PART II</w:t>
      </w:r>
      <w:bookmarkEnd w:id="44"/>
    </w:p>
    <w:p>
      <w:pPr>
        <w:pStyle w:val="Heading2"/>
      </w:pPr>
      <w:bookmarkStart w:id="45" w:name="Xee31e45694d178744a29089d70d1cd98c260b58"/>
      <w:r>
        <w:t xml:space="preserve">WIS2 Architecture</w:t>
      </w:r>
      <w:bookmarkEnd w:id="45"/>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and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 Manual on WMO Information System (WMO-No. 1060), Volume II.</w:t>
      </w:r>
    </w:p>
    <w:p>
      <w:pPr>
        <w:pStyle w:val="Heading2"/>
      </w:pPr>
      <w:bookmarkStart w:id="46" w:name="Xf3fcf64578ae63c909403c87ace898a0d40b853"/>
      <w:r>
        <w:t xml:space="preserve">Roles in WIS2</w:t>
      </w:r>
      <w:bookmarkEnd w:id="46"/>
    </w:p>
    <w:p>
      <w:pPr>
        <w:pStyle w:val="FirstParagraph"/>
      </w:pPr>
      <w:r>
        <w:t xml:space="preserve">When describing the functions of WIS2 there are four roles to consider:</w:t>
      </w:r>
    </w:p>
    <w:p>
      <w:pPr>
        <w:numPr>
          <w:ilvl w:val="0"/>
          <w:numId w:val="1006"/>
        </w:numPr>
      </w:pPr>
      <w:r>
        <w:t xml:space="preserve">Data Publisher:</w:t>
      </w:r>
    </w:p>
    <w:p>
      <w:pPr>
        <w:numPr>
          <w:ilvl w:val="1"/>
          <w:numId w:val="1007"/>
        </w:numPr>
      </w:pPr>
      <w:r>
        <w:t xml:space="preserve">This role is fulfilled by NC and DCPC.</w:t>
      </w:r>
    </w:p>
    <w:p>
      <w:pPr>
        <w:numPr>
          <w:ilvl w:val="1"/>
          <w:numId w:val="1007"/>
        </w:numPr>
      </w:pPr>
      <w:r>
        <w:t xml:space="preserve">Data Publishers operate a WIS2 Node to share their data within the WIS2 ecosystem.</w:t>
      </w:r>
    </w:p>
    <w:p>
      <w:pPr>
        <w:numPr>
          <w:ilvl w:val="1"/>
          <w:numId w:val="1007"/>
        </w:numPr>
      </w:pPr>
      <w:r>
        <w:t xml:space="preserve">Data Publishers manage, curate, and provide access to one or more "Datasets".</w:t>
      </w:r>
    </w:p>
    <w:p>
      <w:pPr>
        <w:numPr>
          <w:ilvl w:val="1"/>
          <w:numId w:val="1007"/>
        </w:numPr>
      </w:pPr>
      <w:r>
        <w:t xml:space="preserve">For each Dataset, a Data Publisher provides:</w:t>
      </w:r>
    </w:p>
    <w:p>
      <w:pPr>
        <w:numPr>
          <w:ilvl w:val="2"/>
          <w:numId w:val="1008"/>
        </w:numPr>
      </w:pPr>
      <w:r>
        <w:t xml:space="preserve">"Discovery metadata" to describe the Dataset, provide details on how it can be accessed, and under what conditions.</w:t>
      </w:r>
    </w:p>
    <w:p>
      <w:pPr>
        <w:numPr>
          <w:ilvl w:val="2"/>
          <w:numId w:val="1008"/>
        </w:numPr>
      </w:pPr>
      <w:r>
        <w:t xml:space="preserve">An API or Web-service to access (or interact with) the Dataset.</w:t>
      </w:r>
    </w:p>
    <w:p>
      <w:pPr>
        <w:numPr>
          <w:ilvl w:val="2"/>
          <w:numId w:val="1008"/>
        </w:numPr>
      </w:pPr>
      <w:r>
        <w:t xml:space="preserve">Notification messages advertising the availability of new data and metadata.</w:t>
      </w:r>
    </w:p>
    <w:p>
      <w:pPr>
        <w:numPr>
          <w:ilvl w:val="0"/>
          <w:numId w:val="1006"/>
        </w:numPr>
      </w:pPr>
      <w:r>
        <w:t xml:space="preserve">Global Coordinator:</w:t>
      </w:r>
    </w:p>
    <w:p>
      <w:pPr>
        <w:numPr>
          <w:ilvl w:val="1"/>
          <w:numId w:val="1009"/>
        </w:numPr>
      </w:pPr>
      <w:r>
        <w:t xml:space="preserve">This role is exclusive to GISCs.</w:t>
      </w:r>
    </w:p>
    <w:p>
      <w:pPr>
        <w:numPr>
          <w:ilvl w:val="1"/>
          <w:numId w:val="1009"/>
        </w:numPr>
      </w:pPr>
      <w:r>
        <w:t xml:space="preserve">All GISCs supporting WMO Members in their AoR fulfil their data sharing obligations via WIS2.</w:t>
      </w:r>
    </w:p>
    <w:p>
      <w:pPr>
        <w:numPr>
          <w:ilvl w:val="0"/>
          <w:numId w:val="1006"/>
        </w:numPr>
      </w:pPr>
      <w:r>
        <w:t xml:space="preserve">Global Service operator:</w:t>
      </w:r>
    </w:p>
    <w:p>
      <w:pPr>
        <w:numPr>
          <w:ilvl w:val="1"/>
          <w:numId w:val="1010"/>
        </w:numPr>
      </w:pPr>
      <w:r>
        <w:t xml:space="preserve">To ensure highly available global data exchange, a WIS Centre may operate one or more Global Services –</w:t>
      </w:r>
    </w:p>
    <w:p>
      <w:pPr>
        <w:numPr>
          <w:ilvl w:val="2"/>
          <w:numId w:val="1011"/>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2"/>
          <w:numId w:val="1011"/>
        </w:numPr>
      </w:pPr>
      <w:r>
        <w:t xml:space="preserve">Global Broker: provides highly available messaging services where users may subscribe to notifications about all Datasets provided by Data Publishers.</w:t>
      </w:r>
    </w:p>
    <w:p>
      <w:pPr>
        <w:numPr>
          <w:ilvl w:val="2"/>
          <w:numId w:val="1011"/>
        </w:numPr>
      </w:pPr>
      <w:r>
        <w:t xml:space="preserve">Global Cache: provides highly available download service for cached copies of core data downloaded from Data Publishers’ Web-services.</w:t>
      </w:r>
    </w:p>
    <w:p>
      <w:pPr>
        <w:numPr>
          <w:ilvl w:val="2"/>
          <w:numId w:val="1011"/>
        </w:numPr>
      </w:pPr>
      <w:r>
        <w:t xml:space="preserve">Global Monitor: gathers and displays system performance, data availability, and other metrics from all WIS2 Nodes and Global Services.</w:t>
      </w:r>
    </w:p>
    <w:p>
      <w:pPr>
        <w:numPr>
          <w:ilvl w:val="0"/>
          <w:numId w:val="1006"/>
        </w:numPr>
      </w:pPr>
      <w:r>
        <w:t xml:space="preserve">Data Consumer:</w:t>
      </w:r>
    </w:p>
    <w:p>
      <w:pPr>
        <w:numPr>
          <w:ilvl w:val="1"/>
          <w:numId w:val="1012"/>
        </w:numPr>
      </w:pPr>
      <w:r>
        <w:t xml:space="preserve">This role represents anyone wanting to find, access, and use data from WIS2 – examples include (but are not limited to): NMHS, government agency, research institution, private sector organisation, etc.</w:t>
      </w:r>
    </w:p>
    <w:p>
      <w:pPr>
        <w:numPr>
          <w:ilvl w:val="1"/>
          <w:numId w:val="1012"/>
        </w:numPr>
      </w:pPr>
      <w:r>
        <w:t xml:space="preserve">Searches or browses the Global Discovery Catalogue (or other search engine) to discover the Dataset(s) that meet their needs (i.e., "Datasets of interest").</w:t>
      </w:r>
    </w:p>
    <w:p>
      <w:pPr>
        <w:numPr>
          <w:ilvl w:val="1"/>
          <w:numId w:val="1012"/>
        </w:numPr>
      </w:pPr>
      <w:r>
        <w:t xml:space="preserve">Subscribes via the Global Broker to receive notification messages about the availability of data or metadata associated with Datasets of interest.</w:t>
      </w:r>
    </w:p>
    <w:p>
      <w:pPr>
        <w:numPr>
          <w:ilvl w:val="1"/>
          <w:numId w:val="1012"/>
        </w:numPr>
      </w:pPr>
      <w:r>
        <w:t xml:space="preserve">Determines whether the data or metadata referenced in notification messages is required.</w:t>
      </w:r>
    </w:p>
    <w:p>
      <w:pPr>
        <w:numPr>
          <w:ilvl w:val="1"/>
          <w:numId w:val="1012"/>
        </w:numPr>
      </w:pPr>
      <w:r>
        <w:t xml:space="preserve">Downloads data from Global Cache or WIS2 Node.</w:t>
      </w:r>
    </w:p>
    <w:p>
      <w:pPr>
        <w:pStyle w:val="Heading2"/>
      </w:pPr>
      <w:bookmarkStart w:id="47" w:name="X4377534b50509c858737c0b074d5a3307b7fcf9"/>
      <w:r>
        <w:t xml:space="preserve">Specifications of WIS2</w:t>
      </w:r>
      <w:bookmarkEnd w:id="47"/>
    </w:p>
    <w:p>
      <w:pPr>
        <w:pStyle w:val="FirstParagraph"/>
      </w:pPr>
      <w:r>
        <w:t xml:space="preserve">Leveraging existing open standards, WIS2 defines the following specifications in support of publish, subscribe,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Heading2"/>
      </w:pPr>
      <w:bookmarkStart w:id="48" w:name="X77c8859ec5b5e85b166da5d11960b4ec9fd10d4"/>
      <w:r>
        <w:t xml:space="preserve">Components of WIS2</w:t>
      </w:r>
      <w:bookmarkEnd w:id="48"/>
    </w:p>
    <w:p>
      <w:pPr>
        <w:numPr>
          <w:ilvl w:val="0"/>
          <w:numId w:val="1013"/>
        </w:numPr>
      </w:pPr>
      <w:r>
        <w:t xml:space="preserve">WIS2 Node:</w:t>
      </w:r>
    </w:p>
    <w:p>
      <w:pPr>
        <w:numPr>
          <w:ilvl w:val="1"/>
          <w:numId w:val="1014"/>
        </w:numPr>
      </w:pPr>
      <w:r>
        <w:t xml:space="preserve">WIS2 Nodes are central to WIS2. These are operated by National Centres (NC) and Data Collection and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1"/>
          <w:numId w:val="1014"/>
        </w:numPr>
      </w:pPr>
      <w:r>
        <w:t xml:space="preserve">WIS2 adopts Web technologies and open standards enabling WIS2 Nodes to be implemented using freely-available software components and common industry practices.</w:t>
      </w:r>
    </w:p>
    <w:p>
      <w:pPr>
        <w:numPr>
          <w:ilvl w:val="1"/>
          <w:numId w:val="1014"/>
        </w:numPr>
      </w:pPr>
      <w:r>
        <w:t xml:space="preserve">WIS2 Nodes publish data as files of a Web server or using an interactive Web service.</w:t>
      </w:r>
    </w:p>
    <w:p>
      <w:pPr>
        <w:numPr>
          <w:ilvl w:val="1"/>
          <w:numId w:val="1014"/>
        </w:numPr>
      </w:pPr>
      <w:r>
        <w:t xml:space="preserve">WIS2 Nodes describe the data they publish using discovery metadata [TODO: ref. WIS Core Metadata Profile 2].</w:t>
      </w:r>
    </w:p>
    <w:p>
      <w:pPr>
        <w:numPr>
          <w:ilvl w:val="1"/>
          <w:numId w:val="1014"/>
        </w:numPr>
      </w:pPr>
      <w:r>
        <w:t xml:space="preserve">WIS2 Nodes generate notification messages [TODO: ref. WIS2 Notification Message]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w:t>
      </w:r>
    </w:p>
    <w:p>
      <w:pPr>
        <w:numPr>
          <w:ilvl w:val="1"/>
          <w:numId w:val="1014"/>
        </w:numPr>
      </w:pPr>
      <w:r>
        <w:t xml:space="preserve">WIS2 Nodes may implement controlled access for the data they publish. Global Services will operate with fixed IP addresses, enabling WIS2 Nodes to easily distinguish their requests.</w:t>
      </w:r>
    </w:p>
    <w:p>
      <w:pPr>
        <w:numPr>
          <w:ilvl w:val="0"/>
          <w:numId w:val="1013"/>
        </w:numPr>
      </w:pPr>
      <w:r>
        <w:t xml:space="preserve">Global Broker:</w:t>
      </w:r>
    </w:p>
    <w:p>
      <w:pPr>
        <w:numPr>
          <w:ilvl w:val="1"/>
          <w:numId w:val="1015"/>
        </w:numPr>
      </w:pPr>
      <w:r>
        <w:t xml:space="preserve">WIS2 incorporates several Global Brokers, ensuring highly resilient distribution of notification messages across the globe.</w:t>
      </w:r>
    </w:p>
    <w:p>
      <w:pPr>
        <w:numPr>
          <w:ilvl w:val="1"/>
          <w:numId w:val="1015"/>
        </w:numPr>
      </w:pPr>
      <w:r>
        <w:t xml:space="preserve">A Global Broker subscribes to the message broker operated by each WIS2 Node and republishes notification messages.</w:t>
      </w:r>
    </w:p>
    <w:p>
      <w:pPr>
        <w:numPr>
          <w:ilvl w:val="1"/>
          <w:numId w:val="1015"/>
        </w:numPr>
      </w:pPr>
      <w:r>
        <w:t xml:space="preserve">A Global broker subscribes to notifications from other Global Brokers to ensure it receives a copy of all notification messages.</w:t>
      </w:r>
    </w:p>
    <w:p>
      <w:pPr>
        <w:numPr>
          <w:ilvl w:val="1"/>
          <w:numId w:val="1015"/>
        </w:numPr>
      </w:pPr>
      <w:r>
        <w:t xml:space="preserve">A Global Broker republishes notification messages from every WIS2 Node and Global Service.</w:t>
      </w:r>
    </w:p>
    <w:p>
      <w:pPr>
        <w:numPr>
          <w:ilvl w:val="1"/>
          <w:numId w:val="1015"/>
        </w:numPr>
      </w:pPr>
      <w:r>
        <w:t xml:space="preserve">A Global Broker operates a highly available, high-performance message broker.</w:t>
      </w:r>
    </w:p>
    <w:p>
      <w:pPr>
        <w:numPr>
          <w:ilvl w:val="1"/>
          <w:numId w:val="1015"/>
        </w:numPr>
      </w:pPr>
      <w:r>
        <w:t xml:space="preserve">A Global Broker uses the WIS2 Topic Hierarchy enabling a Data Consumer to easily find topics relevant to their needs.</w:t>
      </w:r>
    </w:p>
    <w:p>
      <w:pPr>
        <w:numPr>
          <w:ilvl w:val="1"/>
          <w:numId w:val="1015"/>
        </w:numPr>
      </w:pPr>
      <w:r>
        <w:t xml:space="preserve">Data Consumers should subscribe to notifications from a Global Broker not directly to the message brokers operated by WIS2 Nodes.</w:t>
      </w:r>
    </w:p>
    <w:p>
      <w:pPr>
        <w:numPr>
          <w:ilvl w:val="0"/>
          <w:numId w:val="1013"/>
        </w:numPr>
      </w:pPr>
      <w:r>
        <w:t xml:space="preserve">Global Cache:</w:t>
      </w:r>
    </w:p>
    <w:p>
      <w:pPr>
        <w:numPr>
          <w:ilvl w:val="1"/>
          <w:numId w:val="1016"/>
        </w:numPr>
      </w:pPr>
      <w:r>
        <w:t xml:space="preserve">WIS2 incorporates several Global Caches, ensuring highly resilient distribution of data across the globe.</w:t>
      </w:r>
    </w:p>
    <w:p>
      <w:pPr>
        <w:numPr>
          <w:ilvl w:val="1"/>
          <w:numId w:val="1016"/>
        </w:numPr>
      </w:pPr>
      <w:r>
        <w:t xml:space="preserve">A Global Cache provides a highly available data server from which a Data Consumer can download Core data, as specified in the WMO Unified Data Policy, Resolution 1 (Cg-Ext(2021)).</w:t>
      </w:r>
    </w:p>
    <w:p>
      <w:pPr>
        <w:numPr>
          <w:ilvl w:val="1"/>
          <w:numId w:val="1016"/>
        </w:numPr>
      </w:pPr>
      <w:r>
        <w:t xml:space="preserve">A Global Cache subscribes to notification messages via a Global Broker.</w:t>
      </w:r>
    </w:p>
    <w:p>
      <w:pPr>
        <w:numPr>
          <w:ilvl w:val="1"/>
          <w:numId w:val="1016"/>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1"/>
          <w:numId w:val="1016"/>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1"/>
          <w:numId w:val="1016"/>
        </w:numPr>
      </w:pPr>
      <w:r>
        <w:t xml:space="preserve">A Global Cache shall retain a copy of core data for a duration compatible with the real-time or near real-time schedule of the data and not less than 24-hours.</w:t>
      </w:r>
    </w:p>
    <w:p>
      <w:pPr>
        <w:numPr>
          <w:ilvl w:val="1"/>
          <w:numId w:val="1016"/>
        </w:numPr>
      </w:pPr>
      <w:r>
        <w:t xml:space="preserve">A Global Cache will delete data from the cache once the retention period has expired.</w:t>
      </w:r>
    </w:p>
    <w:p>
      <w:pPr>
        <w:numPr>
          <w:ilvl w:val="1"/>
          <w:numId w:val="1016"/>
        </w:numPr>
      </w:pPr>
      <w:r>
        <w:t xml:space="preserve">Data Consumers should download data from a Global Cache when available.</w:t>
      </w:r>
    </w:p>
    <w:p>
      <w:pPr>
        <w:numPr>
          <w:ilvl w:val="0"/>
          <w:numId w:val="1013"/>
        </w:numPr>
      </w:pPr>
      <w:r>
        <w:t xml:space="preserve">Global Discovery Catalogue:</w:t>
      </w:r>
    </w:p>
    <w:p>
      <w:pPr>
        <w:numPr>
          <w:ilvl w:val="1"/>
          <w:numId w:val="1017"/>
        </w:numPr>
      </w:pPr>
      <w:r>
        <w:t xml:space="preserve">WIS2 includes several Global Discovery Catalogues.</w:t>
      </w:r>
    </w:p>
    <w:p>
      <w:pPr>
        <w:numPr>
          <w:ilvl w:val="1"/>
          <w:numId w:val="1017"/>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1"/>
          <w:numId w:val="1017"/>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1"/>
          <w:numId w:val="1017"/>
        </w:numPr>
      </w:pPr>
      <w:r>
        <w:t xml:space="preserve">A Global Discovery Catalogue will amend discovery metadata records to add details of where one can subscribe to updates about the Dataset at a Global Broker.</w:t>
      </w:r>
    </w:p>
    <w:p>
      <w:pPr>
        <w:numPr>
          <w:ilvl w:val="1"/>
          <w:numId w:val="1017"/>
        </w:numPr>
      </w:pPr>
      <w:r>
        <w:t xml:space="preserve">A Global Discovery Catalogue makes its content available for indexing by search engines.</w:t>
      </w:r>
    </w:p>
    <w:p>
      <w:pPr>
        <w:numPr>
          <w:ilvl w:val="0"/>
          <w:numId w:val="1013"/>
        </w:numPr>
      </w:pPr>
      <w:r>
        <w:t xml:space="preserve">Global Monitor:</w:t>
      </w:r>
    </w:p>
    <w:p>
      <w:pPr>
        <w:numPr>
          <w:ilvl w:val="1"/>
          <w:numId w:val="1018"/>
        </w:numPr>
      </w:pPr>
      <w:r>
        <w:t xml:space="preserve">WIS2 includes a Global Monitor service.</w:t>
      </w:r>
    </w:p>
    <w:p>
      <w:pPr>
        <w:numPr>
          <w:ilvl w:val="1"/>
          <w:numId w:val="1018"/>
        </w:numPr>
      </w:pPr>
      <w:r>
        <w:t xml:space="preserve">The Global Monitor collects metrics from WIS2 components.</w:t>
      </w:r>
    </w:p>
    <w:p>
      <w:pPr>
        <w:numPr>
          <w:ilvl w:val="1"/>
          <w:numId w:val="1018"/>
        </w:numPr>
      </w:pPr>
      <w:r>
        <w:t xml:space="preserve">The Global Monitor provides a dashboard that supports operational management of the WIS2 system.</w:t>
      </w:r>
    </w:p>
    <w:p>
      <w:pPr>
        <w:numPr>
          <w:ilvl w:val="1"/>
          <w:numId w:val="1018"/>
        </w:numPr>
      </w:pPr>
      <w:r>
        <w:t xml:space="preserve">The Global Monitor tracks:</w:t>
      </w:r>
    </w:p>
    <w:p>
      <w:pPr>
        <w:numPr>
          <w:ilvl w:val="2"/>
          <w:numId w:val="1019"/>
        </w:numPr>
      </w:pPr>
      <w:r>
        <w:t xml:space="preserve">What data is published by WIS2 Nodes.</w:t>
      </w:r>
    </w:p>
    <w:p>
      <w:pPr>
        <w:numPr>
          <w:ilvl w:val="2"/>
          <w:numId w:val="1019"/>
        </w:numPr>
      </w:pPr>
      <w:r>
        <w:t xml:space="preserve">Whether data can be effectively accessed by Data Consumers.</w:t>
      </w:r>
    </w:p>
    <w:p>
      <w:pPr>
        <w:numPr>
          <w:ilvl w:val="2"/>
          <w:numId w:val="1019"/>
        </w:numPr>
      </w:pPr>
      <w:r>
        <w:t xml:space="preserve">The performance of components in the WIS2 system.</w:t>
      </w:r>
    </w:p>
    <w:p>
      <w:pPr>
        <w:pStyle w:val="Heading2"/>
      </w:pPr>
      <w:bookmarkStart w:id="49" w:name="Xe621fe386e8e4d9c170b119f3536dfa3ad2d770"/>
      <w:r>
        <w:t xml:space="preserve">Publish-Subscribe protocol configuration (MQTT)</w:t>
      </w:r>
      <w:bookmarkEnd w:id="49"/>
    </w:p>
    <w:p>
      <w:pPr>
        <w:numPr>
          <w:ilvl w:val="0"/>
          <w:numId w:val="1020"/>
        </w:numPr>
      </w:pPr>
      <w:r>
        <w:t xml:space="preserve">The MQTT protocol is to be used for all WIS2 Publish-Subscribe workflow (publication and subscription).</w:t>
      </w:r>
    </w:p>
    <w:p>
      <w:pPr>
        <w:numPr>
          <w:ilvl w:val="0"/>
          <w:numId w:val="1020"/>
        </w:numPr>
      </w:pPr>
      <w:r>
        <w:t xml:space="preserve">MQTT v3.1.1 and v5.0 are the chosen protocols for the WIS2 Notification Messages publication and subscription.</w:t>
      </w:r>
    </w:p>
    <w:p>
      <w:pPr>
        <w:numPr>
          <w:ilvl w:val="1"/>
          <w:numId w:val="1021"/>
        </w:numPr>
      </w:pPr>
      <w:r>
        <w:t xml:space="preserve">To connect to Global Brokers, MQTT v5.0 is preferred as it provides additional features such as the ability to used shared subscription.</w:t>
      </w:r>
    </w:p>
    <w:p>
      <w:pPr>
        <w:numPr>
          <w:ilvl w:val="0"/>
          <w:numId w:val="1020"/>
        </w:numPr>
      </w:pPr>
      <w:r>
        <w:t xml:space="preserve">The following parameters are to be used for all MQTT client/server connectivity and subscription:</w:t>
      </w:r>
    </w:p>
    <w:p>
      <w:pPr>
        <w:numPr>
          <w:ilvl w:val="1"/>
          <w:numId w:val="1022"/>
        </w:numPr>
      </w:pPr>
      <w:r>
        <w:t xml:space="preserve">Message retention: false</w:t>
      </w:r>
    </w:p>
    <w:p>
      <w:pPr>
        <w:numPr>
          <w:ilvl w:val="1"/>
          <w:numId w:val="1022"/>
        </w:numPr>
      </w:pPr>
      <w:r>
        <w:t xml:space="preserve">Quality of Service (QoS) of 1</w:t>
      </w:r>
    </w:p>
    <w:p>
      <w:pPr>
        <w:numPr>
          <w:ilvl w:val="1"/>
          <w:numId w:val="1022"/>
        </w:numPr>
      </w:pPr>
      <w:r>
        <w:t xml:space="preserve">A maximum of 2000 messages to be held in a queue per client</w:t>
      </w:r>
    </w:p>
    <w:p>
      <w:pPr>
        <w:numPr>
          <w:ilvl w:val="0"/>
          <w:numId w:val="1020"/>
        </w:numPr>
      </w:pPr>
      <w:r>
        <w:t xml:space="preserve">In order to permit authentication and authorization for users, WIS2 Node, Global Cache, Global Discovery Catalogue and Global Brokers shall use a user and password based mechanism.</w:t>
      </w:r>
    </w:p>
    <w:p>
      <w:pPr>
        <w:numPr>
          <w:ilvl w:val="0"/>
          <w:numId w:val="1020"/>
        </w:numPr>
      </w:pPr>
      <w:r>
        <w:t xml:space="preserve">To improve the overall level of security of WIS2, the secure version of the MQTT protocol is preferred. If used, the certificate must be valid.</w:t>
      </w:r>
    </w:p>
    <w:p>
      <w:pPr>
        <w:numPr>
          <w:ilvl w:val="0"/>
          <w:numId w:val="1020"/>
        </w:numPr>
      </w:pPr>
      <w:r>
        <w:t xml:space="preserve">The standard TCP ports to be used are 8883 for MQTT and 443 for Secure Web Socket (WSS).</w:t>
      </w:r>
    </w:p>
    <w:p>
      <w:pPr>
        <w:pStyle w:val="Heading2"/>
      </w:pPr>
      <w:bookmarkStart w:id="50" w:name="Xff31a5d1aa87fc988a72aaf109f7c8e748ad4b1"/>
      <w:r>
        <w:t xml:space="preserve">Implementation and operation of a WIS2 Node</w:t>
      </w:r>
      <w:bookmarkEnd w:id="50"/>
    </w:p>
    <w:p>
      <w:pPr>
        <w:pStyle w:val="Heading3"/>
      </w:pPr>
      <w:bookmarkStart w:id="51" w:name="X2dc45f7e3308f894d44a9e549266f7a5068a5e5"/>
      <w:r>
        <w:t xml:space="preserve">Practices and procedures</w:t>
      </w:r>
      <w:bookmarkEnd w:id="51"/>
    </w:p>
    <w:p>
      <w:pPr>
        <w:pStyle w:val="Heading4"/>
      </w:pPr>
      <w:bookmarkStart w:id="52" w:name="X8e028573dd812516e98f10b49ed38e5e61384e5"/>
      <w:r>
        <w:t xml:space="preserve">Registration and decommissioning of a WIS2 Node</w:t>
      </w:r>
      <w:bookmarkEnd w:id="52"/>
    </w:p>
    <w:p>
      <w:pPr>
        <w:pStyle w:val="FirstParagraph"/>
      </w:pPr>
      <w:r>
        <w:t xml:space="preserve">Registration and decomissioning of WIS2 Nodes must be approved by the PR for the centre registering or decomissioning a WIS2 Node.</w:t>
      </w:r>
    </w:p>
    <w:p>
      <w:pPr>
        <w:pStyle w:val="BodyText"/>
      </w:pPr>
      <w:r>
        <w:t xml:space="preserve">WMO Secretariat will operate a WIS2 register. The registration of a WIS2 Node involves the following steps:</w:t>
      </w:r>
    </w:p>
    <w:p>
      <w:pPr>
        <w:numPr>
          <w:ilvl w:val="0"/>
          <w:numId w:val="1023"/>
        </w:numPr>
      </w:pPr>
      <w:r>
        <w:t xml:space="preserve">Request hosting a WIS2 Node: A request for hosting a WIS2 Node shall be put forward by the Permanent Representative of the country of the WIS2 Node host centre, or, in the case of international organizations, by either the Permanent Representative (PR) of the country where the WIS2 Node host centre is located or the president of the relevant organization in case of WMO partner or programme designated as DCPC.</w:t>
      </w:r>
    </w:p>
    <w:p>
      <w:pPr>
        <w:numPr>
          <w:ilvl w:val="0"/>
          <w:numId w:val="1023"/>
        </w:numPr>
      </w:pPr>
      <w:r>
        <w:t xml:space="preserve">Assign a centre-id: The centre identifier (</w:t>
      </w:r>
      <w:r>
        <w:rPr>
          <w:rStyle w:val="VerbatimChar"/>
        </w:rPr>
        <w:t xml:space="preserve">centre-id</w:t>
      </w:r>
      <w:r>
        <w:t xml:space="preserve">) is an acronym as specified by the member and endorsed by the PR of the country and WMO. It is a single identifier comprised of a top level domain (TLD) and centre name, and represents the data publisher, distributor or issuing centre of a given dataset or data product/granule (see the Topic Hierarchy Manual on WIS Vol II).</w:t>
      </w:r>
    </w:p>
    <w:p>
      <w:pPr>
        <w:numPr>
          <w:ilvl w:val="0"/>
          <w:numId w:val="1023"/>
        </w:numPr>
      </w:pPr>
      <w:r>
        <w:t xml:space="preserve">Complete the WIS2 Register: The WIS National Focal Point shall complete the WIS2 Register operated by the WMO Secretariat</w:t>
      </w:r>
    </w:p>
    <w:p>
      <w:pPr>
        <w:numPr>
          <w:ilvl w:val="0"/>
          <w:numId w:val="1023"/>
        </w:numPr>
      </w:pPr>
      <w:r>
        <w:t xml:space="preserve">WIS2 Node assessment: the principal GISC verifies that the WIS2 Node is compliant with WIS2 requirements. The assessment includes:</w:t>
      </w:r>
    </w:p>
    <w:p>
      <w:pPr>
        <w:numPr>
          <w:ilvl w:val="1"/>
          <w:numId w:val="1024"/>
        </w:numPr>
      </w:pPr>
      <w:r>
        <w:t xml:space="preserve">the verification of the compliance of the WIS2 Topic Hierarchy (WTH) used by the centre with the WIS2 Topic Hierarchy.</w:t>
      </w:r>
    </w:p>
    <w:p>
      <w:pPr>
        <w:numPr>
          <w:ilvl w:val="1"/>
          <w:numId w:val="1024"/>
        </w:numPr>
      </w:pPr>
      <w:r>
        <w:t xml:space="preserve">verification of compliance of the Notification Message with the specifications.</w:t>
      </w:r>
    </w:p>
    <w:p>
      <w:pPr>
        <w:numPr>
          <w:ilvl w:val="1"/>
          <w:numId w:val="1024"/>
        </w:numPr>
      </w:pPr>
      <w:r>
        <w:t xml:space="preserve">verification that the download link is using HTTPS which is a preference for WIS2.</w:t>
      </w:r>
    </w:p>
    <w:p>
      <w:pPr>
        <w:pStyle w:val="FirstParagraph"/>
      </w:pPr>
      <w:r>
        <w:t xml:space="preserve">Upon completion of this verification, and confirmation that it satisfies all conditions for operating a WIS2 Node, GISC notifies WMO and confirms that this centre identifier can be added to WIS2.</w:t>
      </w:r>
    </w:p>
    <w:p>
      <w:pPr>
        <w:numPr>
          <w:ilvl w:val="0"/>
          <w:numId w:val="1025"/>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53"/>
                    <a:stretch>
                      <a:fillRect/>
                    </a:stretch>
                  </pic:blipFill>
                  <pic:spPr bwMode="auto">
                    <a:xfrm>
                      <a:off x="0" y="0"/>
                      <a:ext cx="5334000" cy="5667559"/>
                    </a:xfrm>
                    <a:prstGeom prst="rect">
                      <a:avLst/>
                    </a:prstGeom>
                    <a:noFill/>
                    <a:ln w="9525">
                      <a:noFill/>
                      <a:headEnd/>
                      <a:tailEnd/>
                    </a:ln>
                  </pic:spPr>
                </pic:pic>
              </a:graphicData>
            </a:graphic>
          </wp:inline>
        </w:drawing>
      </w:r>
    </w:p>
    <w:p>
      <w:pPr>
        <w:pStyle w:val="Heading4"/>
      </w:pPr>
      <w:bookmarkStart w:id="54" w:name="Xf767dc45d10fda218afde6b3036463a48df52ca"/>
      <w:r>
        <w:t xml:space="preserve">Registration and removal of a dataset</w:t>
      </w:r>
      <w:bookmarkEnd w:id="54"/>
    </w:p>
    <w:p>
      <w:pPr>
        <w:pStyle w:val="FirstParagraph"/>
      </w:pPr>
      <w:r>
        <w:t xml:space="preserve">Procedure for PR Approved WIS2 Node Registration is to create a centre identifier based on naming convention</w:t>
      </w:r>
      <w:r>
        <w:t xml:space="preserve"> </w:t>
      </w:r>
      <w:r>
        <w:rPr>
          <w:rStyle w:val="VerbatimChar"/>
        </w:rPr>
        <w:t xml:space="preserve">ab-domain-nodename</w:t>
      </w:r>
      <w:r>
        <w:t xml:space="preserve">. Where</w:t>
      </w:r>
      <w:r>
        <w:t xml:space="preserve"> </w:t>
      </w:r>
      <w:r>
        <w:rPr>
          <w:rStyle w:val="VerbatimChar"/>
        </w:rPr>
        <w:t xml:space="preserve">ab</w:t>
      </w:r>
      <w:r>
        <w:t xml:space="preserve"> </w:t>
      </w:r>
      <w:r>
        <w:t xml:space="preserve">is the the IANA Top Level Domain (TLD) code, domain is the organization’s domain name for the main website, and nodename (optional) is descriptive of the purpose of the WIS2 Node (for example a node for a type of data or programme of the data e.g. climate, aviation, etc.) when the organization is hosting multiple WIS2 Nodes. A sample centre identifier is</w:t>
      </w:r>
      <w:r>
        <w:t xml:space="preserve"> </w:t>
      </w:r>
      <w:r>
        <w:rPr>
          <w:rStyle w:val="VerbatimChar"/>
        </w:rPr>
        <w:t xml:space="preserve">ab-myorg-climate</w:t>
      </w:r>
      <w:r>
        <w:t xml:space="preserve">. In addition to the centre identifier the registering organization should also provide the broker endpoints. Once centre identifier and broker endpoints are provided and entered into the WIS2 Node register, the WMO Secretariat will contact the GISC for the organization’s country and request the GISC to verify the correctness of the provided information. The GISC will request the centre produce a test message with associated files for download. The GISC should use a test MQTT client to verify the notification message is correct and the download links are functional. The GISC notifies the Centre of the results of the checks and if all are good, requests the Centre to provide metadata when the dataset is ready. When metadata is proivided the GISC informs the WMO Secretariat that the new centre identifier is ready and requests it be added to WIS2.</w:t>
      </w:r>
    </w:p>
    <w:p>
      <w:pPr>
        <w:pStyle w:val="BodyText"/>
      </w:pPr>
      <w:r>
        <w:t xml:space="preserve">In the case of NCs, the procedure for PR approved decomissioning of a WIS2 Node is the PR (or designate) will notify the WMO Secretariat of the decomissioning of the WIS2 Node. In the case of DCPCs, the sponsor (i.e., Regional Association or WMO Programme) is the Programme Chair or Regional Information Management Chair shall approve the decommissioning and notify the WMO Secretariat of the decomissioning of the WIS2 Node. Where possible, a 30 day notice period should be provided prior to the decomissioning and information on if the data from the Node will also be decomissioned or if it is available via another WIS2 Node or method. The WMO Secretariat will notify the GISC for the country and the Global Service Providers of the date of the WIS2 Node decomissioning.</w:t>
      </w:r>
    </w:p>
    <w:p>
      <w:pPr>
        <w:pStyle w:val="BodyText"/>
      </w:pPr>
      <w:r>
        <w:t xml:space="preserve">NC/DCPCs operators decomissioning a WIS2 Node shall ensure that obligations relating to data sharing within WIS continue to be met after the WIS2 Node is decommissioned, for example, by migrating these data sharing obligations to another WIS2 Node. In the case of DCPCs, this may mean the WIS2 Node responsibilities shift from one member to another and in the case these details should be included in the decomissioning notice to the WMO Serectariat.</w:t>
      </w:r>
    </w:p>
    <w:p>
      <w:pPr>
        <w:pStyle w:val="BodyText"/>
      </w:pPr>
      <w:r>
        <w:t xml:space="preserve">A Data Producer publishes data via a WIS2 Node in accordance with the WIS2 Topic Hierarchy by creating a discovery metadata record, making it available for download, and publishing a notification of its availability (see how to publish data notifications TODO CROSSREF). Global Brokers then subscribe to the relevant topic, receive the notification message, and then validate, ingest, and publish the associated dataset record.</w:t>
      </w:r>
    </w:p>
    <w:p>
      <w:pPr>
        <w:pStyle w:val="BodyText"/>
      </w:pPr>
      <w:r>
        <w:t xml:space="preserve">All data shared in WIS2 must include metadata compliant with the metadata requriements described below. Data providers must be approved by their PR (or designate such as the member’s WIS Focal Point) to ensure quality metadata will be provied along with the data.</w:t>
      </w:r>
    </w:p>
    <w:p>
      <w:pPr>
        <w:pStyle w:val="BodyText"/>
      </w:pPr>
      <w:r>
        <w:t xml:space="preserve">An organization ready to publish a new dataset should contact the WMO Secretariat with the approval of their PR (or designate) to The WMO Secretariat. The WMO Secretariat will contact the GISC for the organizaiton with the new (meta)data. The GISC will work with a Global Discovery Catalogue to verify the metadata. the GDC will publish a report indicating errors and/or potential improvements (based on discovery metadata KPIs). The GISC should work with the data publisher to remedy issues and incporate suggestions for improvement.</w:t>
      </w:r>
    </w:p>
    <w:p>
      <w:pPr>
        <w:pStyle w:val="BodyText"/>
      </w:pPr>
      <w:r>
        <w:t xml:space="preserve">In addition, the data publisher’s affiliated GISC conduct a systematic review of what’s being published to make sure everything is functional.</w:t>
      </w:r>
    </w:p>
    <w:p>
      <w:pPr>
        <w:pStyle w:val="Heading4"/>
      </w:pPr>
      <w:bookmarkStart w:id="55" w:name="X3289680ea2f7d4109aa6428f322d340e91d0957"/>
      <w:r>
        <w:t xml:space="preserve">Connecting with Global Services</w:t>
      </w:r>
      <w:bookmarkEnd w:id="55"/>
    </w:p>
    <w:p>
      <w:pPr>
        <w:pStyle w:val="FirstParagraph"/>
      </w:pPr>
      <w:r>
        <w:t xml:space="preserve">Once a WIS2 Node has been verified by a GISC and endpoints and metadata are available, the WMO Secretariat provides the new centre identifier to the Global Brokers and requests they subscribe to the new broker endpoint. The Global Broker will recieve the data based on their topic subscriptions. The Global Caches download and cache the metadata (and data where applicable for core datasets).</w:t>
      </w:r>
    </w:p>
    <w:p>
      <w:pPr>
        <w:pStyle w:val="BodyText"/>
      </w:pPr>
      <w:r>
        <w:t xml:space="preserve">Once a GISC, in partnership with a Global Data Catalogue, verifies the metadata for a new dataset, the WMO Secretariat will be notified of the availability of the new dataset. The WMO Seretariat will then notify the Global Borkers and Global Caches of the addition of new data to the WIS system.</w:t>
      </w:r>
    </w:p>
    <w:p>
      <w:pPr>
        <w:pStyle w:val="Heading3"/>
      </w:pPr>
      <w:bookmarkStart w:id="56" w:name="Xf27b1f0223a14cb62d964158e83b2aa83f010f8"/>
      <w:r>
        <w:t xml:space="preserve">Publishing data, discovery metadata, and notification messages</w:t>
      </w:r>
      <w:bookmarkEnd w:id="56"/>
    </w:p>
    <w:p>
      <w:pPr>
        <w:pStyle w:val="Heading4"/>
      </w:pPr>
      <w:bookmarkStart w:id="57" w:name="X62d67b478702f8c797216a8f6868a0b35e7d516"/>
      <w:r>
        <w:t xml:space="preserve">Discovery metadata</w:t>
      </w:r>
      <w:bookmarkEnd w:id="57"/>
    </w:p>
    <w:p>
      <w:pPr>
        <w:pStyle w:val="FirstParagraph"/>
      </w:pPr>
      <w:r>
        <w:t xml:space="preserve">Discovery metadata shall be encoded according to the WMO Core Metadata Profile version 2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 Records). In this case, the URL used in the notification message will refer to the API endpoint identifying the specific discovery metadata record (e.g., an item as part of their discovery metadata catalogue).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Discovery metadata must be published before data is published to WIS2.</w:t>
      </w:r>
    </w:p>
    <w:p>
      <w:pPr>
        <w:pStyle w:val="BodyText"/>
      </w:pPr>
      <w:r>
        <w:t xml:space="preserve">TODO: to be completed</w:t>
      </w:r>
    </w:p>
    <w:p>
      <w:pPr>
        <w:pStyle w:val="Heading4"/>
      </w:pPr>
      <w:bookmarkStart w:id="58" w:name="X1570affaafae1bfedcbec5b9543c51eae060db5"/>
      <w:r>
        <w:t xml:space="preserve">Notification messages</w:t>
      </w:r>
      <w:bookmarkEnd w:id="58"/>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4"/>
      </w:pPr>
      <w:bookmarkStart w:id="59" w:name="X05ad229d6065a3fb9e9fa952b4fa2f12120cd4a"/>
      <w:r>
        <w:t xml:space="preserve">Data</w:t>
      </w:r>
      <w:bookmarkEnd w:id="59"/>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WIS2 Topic Hierarchy TODO: CROSSREF).</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 but are not limited to:</w:t>
      </w:r>
    </w:p>
    <w:p>
      <w:pPr>
        <w:numPr>
          <w:ilvl w:val="0"/>
          <w:numId w:val="1026"/>
        </w:numPr>
      </w:pPr>
      <w:r>
        <w:t xml:space="preserve">Web Accessible Folders (WAF): a Web-based folder structure listing the data object files by name</w:t>
      </w:r>
    </w:p>
    <w:p>
      <w:pPr>
        <w:numPr>
          <w:ilvl w:val="0"/>
          <w:numId w:val="1026"/>
        </w:numPr>
      </w:pPr>
      <w:r>
        <w:t xml:space="preserve">SpatioTemporal Asset Catalog (STAC): a community standard based on GeoJSON to describe geospatial data files which can be easily indexed, browsed, and accessed. Free and open sourcr tools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27"/>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27"/>
        </w:numPr>
      </w:pPr>
      <w:r>
        <w:t xml:space="preserve">Data Consumers are insulated from the complexities of how a data publisher chooses to persist their data. The Web API can provide access to datasets in a way that is easy for users to understand.</w:t>
      </w:r>
    </w:p>
    <w:p>
      <w:pPr>
        <w:numPr>
          <w:ilvl w:val="0"/>
          <w:numId w:val="1027"/>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seeks to leverage the experience of data publishers who have been using Web APIs to serve their communities.</w:t>
      </w:r>
    </w:p>
    <w:p>
      <w:pPr>
        <w:pStyle w:val="BodyText"/>
      </w:pPr>
      <w:r>
        <w:t xml:space="preserve">First, interactive Web APIs should be self-describing. A Data Consumer should not need to know, apriori,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 (free and,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BodyText"/>
      </w:pPr>
      <w:r>
        <w:t xml:space="preserve">Finally, we are increasingly concerned with providing access to very large datasets. The OGC has published a series of informative blogs on the subject of cloud-native geospatial data sharing. These are listed among in section 11.4.2 Informative References TODO PROPER CROSSREF.</w:t>
      </w:r>
    </w:p>
    <w:p>
      <w:pPr>
        <w:pStyle w:val="Heading5"/>
      </w:pPr>
      <w:bookmarkStart w:id="60" w:name="X4c61f413c1bd3d905b4c8f2b481e7faf4997b39"/>
      <w:r>
        <w:t xml:space="preserve">Publication and topic selection</w:t>
      </w:r>
      <w:bookmarkEnd w:id="60"/>
    </w:p>
    <w:p>
      <w:pPr>
        <w:pStyle w:val="FirstParagraph"/>
      </w:pPr>
      <w:r>
        <w:t xml:space="preserve">When publishing a dataset, a data publisher selects a given topic according to the WIS Topic Hierarchy. Given the multidisciplinary nature of some data, a data publisher must select a single topic for publication purposes, and always uses WCMP2 discovery metadata to provide a fulsome description of their dataset and its relevance to additional disciplines.</w:t>
      </w:r>
    </w:p>
    <w:p>
      <w:pPr>
        <w:pStyle w:val="BodyText"/>
      </w:pPr>
      <w:r>
        <w:t xml:space="preserve">Metadata is the method by which datasets are ultimately made available in the WIS2 system. The goal is for data providers who have PR authorization to have a lightweight method to provide their datasets to WIS. With this goal in mind, there are several acceptable methods to publish metadata:</w:t>
      </w:r>
    </w:p>
    <w:p>
      <w:pPr>
        <w:numPr>
          <w:ilvl w:val="0"/>
          <w:numId w:val="1028"/>
        </w:numPr>
      </w:pPr>
      <w:r>
        <w:t xml:space="preserve">Option 1: deploy a WIS2 node</w:t>
      </w:r>
    </w:p>
    <w:p>
      <w:pPr>
        <w:numPr>
          <w:ilvl w:val="0"/>
          <w:numId w:val="1028"/>
        </w:numPr>
      </w:pPr>
      <w:r>
        <w:t xml:space="preserve">Option 2: a MQTT broker and HTTP server</w:t>
      </w:r>
    </w:p>
    <w:p>
      <w:pPr>
        <w:numPr>
          <w:ilvl w:val="0"/>
          <w:numId w:val="1028"/>
        </w:numPr>
      </w:pPr>
      <w:r>
        <w:t xml:space="preserve">Option 3: a bilateral agreemnt for another organization to publish metadata publication on behalf of the data provider (potential organizations providing this service are GISCs and NMHS or potentional through a WIS2 portal in the future).</w:t>
      </w:r>
    </w:p>
    <w:p>
      <w:pPr>
        <w:pStyle w:val="FirstParagraph"/>
      </w:pPr>
      <w:r>
        <w:t xml:space="preserve">For infrequently updated datasets the following process should be followed:</w:t>
      </w:r>
    </w:p>
    <w:p>
      <w:pPr>
        <w:numPr>
          <w:ilvl w:val="0"/>
          <w:numId w:val="1029"/>
        </w:numPr>
      </w:pPr>
      <w:r>
        <w:t xml:space="preserve">Publish initial metadata</w:t>
      </w:r>
    </w:p>
    <w:p>
      <w:pPr>
        <w:numPr>
          <w:ilvl w:val="0"/>
          <w:numId w:val="1029"/>
        </w:numPr>
      </w:pPr>
      <w:r>
        <w:t xml:space="preserve">Publish update metadata</w:t>
      </w:r>
    </w:p>
    <w:p>
      <w:pPr>
        <w:numPr>
          <w:ilvl w:val="0"/>
          <w:numId w:val="1029"/>
        </w:numPr>
      </w:pPr>
      <w:r>
        <w:t xml:space="preserve">Data update notification: normal notification message with</w:t>
      </w:r>
      <w:r>
        <w:t xml:space="preserve"> </w:t>
      </w:r>
      <w:r>
        <w:rPr>
          <w:rStyle w:val="VerbatimChar"/>
        </w:rPr>
        <w:t xml:space="preserve">property.cache=false</w:t>
      </w:r>
    </w:p>
    <w:p>
      <w:pPr>
        <w:pStyle w:val="Heading4"/>
      </w:pPr>
      <w:bookmarkStart w:id="61" w:name="X469a4c6764d277c49a5097b725d2a1e4deb0cd3"/>
      <w:r>
        <w:t xml:space="preserve">Use of the "experimental" topic</w:t>
      </w:r>
      <w:bookmarkEnd w:id="61"/>
    </w:p>
    <w:p>
      <w:pPr>
        <w:pStyle w:val="FirstParagraph"/>
      </w:pPr>
      <w:r>
        <w:t xml:space="preserve">The "experimental" topic is necessary for the WIS2 pre-operational phase and future pre-operational data exchange in test mode.</w:t>
      </w:r>
    </w:p>
    <w:p>
      <w:pPr>
        <w:pStyle w:val="BodyText"/>
      </w:pPr>
      <w:r>
        <w:t xml:space="preserve">The experimental topic sits under domain (level 8), e.g. …​weather/experimental. Data publishers can can extend the experimental branch with sub-topics as they deem appropriate.</w:t>
      </w:r>
    </w:p>
    <w:p>
      <w:pPr>
        <w:pStyle w:val="BodyText"/>
      </w:pPr>
      <w:r>
        <w:t xml:space="preserve">Data consumers must not assume that experimental topics will be durable (i.e., they may change or be removed).</w:t>
      </w:r>
    </w:p>
    <w:p>
      <w:pPr>
        <w:pStyle w:val="Heading3"/>
      </w:pPr>
      <w:bookmarkStart w:id="62" w:name="X88471e81d2325170fe741992b384283916f363b"/>
      <w:r>
        <w:t xml:space="preserve">Performance management</w:t>
      </w:r>
      <w:bookmarkEnd w:id="62"/>
    </w:p>
    <w:p>
      <w:pPr>
        <w:pStyle w:val="Heading4"/>
      </w:pPr>
      <w:bookmarkStart w:id="63" w:name="Xe6d7c72f985dadd42293bc857d52add7d42ea2b"/>
      <w:r>
        <w:t xml:space="preserve">Service levels and performance indicators</w:t>
      </w:r>
      <w:bookmarkEnd w:id="63"/>
    </w:p>
    <w:p>
      <w:pPr>
        <w:pStyle w:val="FirstParagraph"/>
      </w:pPr>
      <w:r>
        <w:t xml:space="preserve">A WIS2 Node must be able to:</w:t>
      </w:r>
    </w:p>
    <w:p>
      <w:pPr>
        <w:numPr>
          <w:ilvl w:val="0"/>
          <w:numId w:val="1030"/>
        </w:numPr>
      </w:pPr>
      <w:r>
        <w:t xml:space="preserve">Publish datasets and compliant metadata and discovery metadata</w:t>
      </w:r>
    </w:p>
    <w:p>
      <w:pPr>
        <w:numPr>
          <w:ilvl w:val="1"/>
          <w:numId w:val="1031"/>
        </w:numPr>
      </w:pPr>
      <w:r>
        <w:t xml:space="preserve">Publish metadata to the Global Data Catalogue</w:t>
      </w:r>
    </w:p>
    <w:p>
      <w:pPr>
        <w:numPr>
          <w:ilvl w:val="1"/>
          <w:numId w:val="1031"/>
        </w:numPr>
      </w:pPr>
      <w:r>
        <w:t xml:space="preserve">Publish core data to the Global Cache</w:t>
      </w:r>
    </w:p>
    <w:p>
      <w:pPr>
        <w:numPr>
          <w:ilvl w:val="1"/>
          <w:numId w:val="1031"/>
        </w:numPr>
      </w:pPr>
      <w:r>
        <w:t xml:space="preserve">Publish data for consumer access</w:t>
      </w:r>
    </w:p>
    <w:p>
      <w:pPr>
        <w:numPr>
          <w:ilvl w:val="1"/>
          <w:numId w:val="1031"/>
        </w:numPr>
      </w:pPr>
      <w:r>
        <w:t xml:space="preserve">Publish data embedded in a message (i.e., CAP warnings)</w:t>
      </w:r>
    </w:p>
    <w:p>
      <w:pPr>
        <w:numPr>
          <w:ilvl w:val="1"/>
          <w:numId w:val="1031"/>
        </w:numPr>
      </w:pPr>
      <w:r>
        <w:t xml:space="preserve">Receive metadata publication errors from the Global Data Catalogue</w:t>
      </w:r>
    </w:p>
    <w:p>
      <w:pPr>
        <w:numPr>
          <w:ilvl w:val="1"/>
          <w:numId w:val="1031"/>
        </w:numPr>
      </w:pPr>
      <w:r>
        <w:t xml:space="preserve">Provide metadata with topics to Global Brokers</w:t>
      </w:r>
    </w:p>
    <w:p>
      <w:pPr>
        <w:pStyle w:val="Heading4"/>
      </w:pPr>
      <w:bookmarkStart w:id="64" w:name="X8bf05b2e0d10427f62345612d639c55cc744267"/>
      <w:r>
        <w:t xml:space="preserve">Provision of system performance metrics</w:t>
      </w:r>
      <w:bookmarkEnd w:id="64"/>
    </w:p>
    <w:p>
      <w:pPr>
        <w:pStyle w:val="FirstParagraph"/>
      </w:pPr>
      <w:r>
        <w:t xml:space="preserve">WIS2 Nodes should provide annual performance metrics to their GISC.</w:t>
      </w:r>
    </w:p>
    <w:p>
      <w:pPr>
        <w:pStyle w:val="BodyText"/>
      </w:pPr>
      <w:r>
        <w:t xml:space="preserve">If contacted by the Global Montior via GISC for a performance issue, the WIS2 Node should provide metrics to the GISC and Global Monitor when service is restored to indicate resolution of the issue.</w:t>
      </w:r>
    </w:p>
    <w:p>
      <w:pPr>
        <w:pStyle w:val="Heading3"/>
      </w:pPr>
      <w:bookmarkStart w:id="65" w:name="X0fb30a4311a2f4b49b867218c927e6ebb4ef16d"/>
      <w:r>
        <w:t xml:space="preserve">WIS2 Node reference implementation: wis2box</w:t>
      </w:r>
      <w:bookmarkEnd w:id="65"/>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32"/>
        </w:numPr>
      </w:pPr>
      <w:r>
        <w:t xml:space="preserve">Configuration, generation and publication of data (real-time or archive) and metadata to WIS2, compliant to WIS2 Node requirements</w:t>
      </w:r>
    </w:p>
    <w:p>
      <w:pPr>
        <w:numPr>
          <w:ilvl w:val="0"/>
          <w:numId w:val="1032"/>
        </w:numPr>
      </w:pPr>
      <w:r>
        <w:t xml:space="preserve">MQTT Message Broker and notification message publication (Subscribe)</w:t>
      </w:r>
    </w:p>
    <w:p>
      <w:pPr>
        <w:numPr>
          <w:ilvl w:val="0"/>
          <w:numId w:val="1032"/>
        </w:numPr>
      </w:pPr>
      <w:r>
        <w:t xml:space="preserve">HTTP object storage and raw data access (Download)</w:t>
      </w:r>
    </w:p>
    <w:p>
      <w:pPr>
        <w:numPr>
          <w:ilvl w:val="0"/>
          <w:numId w:val="1032"/>
        </w:numPr>
      </w:pPr>
      <w:r>
        <w:t xml:space="preserve">Station metadata curation / editing tools (user interface)</w:t>
      </w:r>
    </w:p>
    <w:p>
      <w:pPr>
        <w:numPr>
          <w:ilvl w:val="0"/>
          <w:numId w:val="1032"/>
        </w:numPr>
      </w:pPr>
      <w:r>
        <w:t xml:space="preserve">Discovery metadata curation / editing tools (user interface)</w:t>
      </w:r>
    </w:p>
    <w:p>
      <w:pPr>
        <w:numPr>
          <w:ilvl w:val="0"/>
          <w:numId w:val="1032"/>
        </w:numPr>
      </w:pPr>
      <w:r>
        <w:t xml:space="preserve">Data entry tools (user interfaces)</w:t>
      </w:r>
    </w:p>
    <w:p>
      <w:pPr>
        <w:numPr>
          <w:ilvl w:val="0"/>
          <w:numId w:val="1032"/>
        </w:numPr>
      </w:pPr>
      <w:r>
        <w:t xml:space="preserve">OGC API server, providing dynamic APIs for discovery, access, visualization and processing functionality (APIs)</w:t>
      </w:r>
    </w:p>
    <w:p>
      <w:pPr>
        <w:numPr>
          <w:ilvl w:val="0"/>
          <w:numId w:val="1032"/>
        </w:numPr>
      </w:pPr>
      <w:r>
        <w:t xml:space="preserve">Extensible data "pipelines", allowing for transformation, processing and publishing of additional data types</w:t>
      </w:r>
    </w:p>
    <w:p>
      <w:pPr>
        <w:numPr>
          <w:ilvl w:val="0"/>
          <w:numId w:val="1032"/>
        </w:numPr>
      </w:pPr>
      <w:r>
        <w:t xml:space="preserve">Provision of system performance and data availability metrics</w:t>
      </w:r>
    </w:p>
    <w:p>
      <w:pPr>
        <w:numPr>
          <w:ilvl w:val="0"/>
          <w:numId w:val="1032"/>
        </w:numPr>
      </w:pPr>
      <w:r>
        <w:t xml:space="preserve">Access control for recommended data publication, as required</w:t>
      </w:r>
    </w:p>
    <w:p>
      <w:pPr>
        <w:numPr>
          <w:ilvl w:val="0"/>
          <w:numId w:val="1032"/>
        </w:numPr>
      </w:pPr>
      <w:r>
        <w:t xml:space="preserve">Subscription to notifications and and download of WIS data from Global Services</w:t>
      </w:r>
    </w:p>
    <w:p>
      <w:pPr>
        <w:numPr>
          <w:ilvl w:val="0"/>
          <w:numId w:val="1032"/>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66">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66">
        <w:r>
          <w:rPr>
            <w:rStyle w:val="Hyperlink"/>
          </w:rPr>
          <w:t xml:space="preserve">https://docs.wis2box.wis.wmo.int</w:t>
        </w:r>
      </w:hyperlink>
      <w:r>
        <w:t xml:space="preserve">.</w:t>
      </w:r>
    </w:p>
    <w:p>
      <w:pPr>
        <w:pStyle w:val="Heading2"/>
      </w:pPr>
      <w:bookmarkStart w:id="67" w:name="X9e72a2ecfcdde13f98188c11fb151050efd6b8e"/>
      <w:r>
        <w:t xml:space="preserve">Implementation and operation of a Global Service</w:t>
      </w:r>
      <w:bookmarkEnd w:id="67"/>
    </w:p>
    <w:p>
      <w:pPr>
        <w:pStyle w:val="Heading3"/>
      </w:pPr>
      <w:bookmarkStart w:id="68" w:name="X2413b2167533c41decb1d7ad264ee77ac10f5b8"/>
      <w:r>
        <w:t xml:space="preserve">Procedure for registration of a new Global Service</w:t>
      </w:r>
      <w:bookmarkEnd w:id="68"/>
    </w:p>
    <w:p>
      <w:pPr>
        <w:pStyle w:val="FirstParagraph"/>
      </w:pPr>
      <w:r>
        <w:t xml:space="preserve">Successful operations of WIS will depend on having a set of Global Services running state of the art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capability of Global Service operation, so that collectively, the level of service is 100% (or very close):</w:t>
      </w:r>
    </w:p>
    <w:p>
      <w:pPr>
        <w:numPr>
          <w:ilvl w:val="0"/>
          <w:numId w:val="1033"/>
        </w:numPr>
      </w:pPr>
      <w:r>
        <w:t xml:space="preserve">Three (3) Global Brokers: Each Global Broker connected to at least two (2) other Global Brokers</w:t>
      </w:r>
    </w:p>
    <w:p>
      <w:pPr>
        <w:numPr>
          <w:ilvl w:val="0"/>
          <w:numId w:val="1033"/>
        </w:numPr>
      </w:pPr>
      <w:r>
        <w:t xml:space="preserve">Three (3) Global Caches: Each Global Cache connected to at least two (2) Global Broker and should be able to download the data from all WIS2 Nodes providing Core data</w:t>
      </w:r>
    </w:p>
    <w:p>
      <w:pPr>
        <w:numPr>
          <w:ilvl w:val="0"/>
          <w:numId w:val="1033"/>
        </w:numPr>
      </w:pPr>
      <w:r>
        <w:t xml:space="preserve">Two (2) Global Discovery Catalogues: Each Global Discovery Catalogue connected to at least one (1) Global Broker</w:t>
      </w:r>
    </w:p>
    <w:p>
      <w:pPr>
        <w:numPr>
          <w:ilvl w:val="0"/>
          <w:numId w:val="1033"/>
        </w:numPr>
      </w:pPr>
      <w:r>
        <w:t xml:space="preserve">Two (2) Global Monitors: Each Global Monitor should scrape the metrics from all WIS2 Nodes and all other Global Services</w:t>
      </w:r>
    </w:p>
    <w:p>
      <w:pPr>
        <w:pStyle w:val="FirstParagraph"/>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WMO Secretariat, based on the current situation of WIS (How many Global Brokers ? A need for additional Cache ?), will propose to the WIS Centre the preferred solution to improve the overall level of service of WIS.</w:t>
      </w:r>
    </w:p>
    <w:p>
      <w:pPr>
        <w:pStyle w:val="BodyText"/>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69"/>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70"/>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72"/>
      </w:r>
    </w:p>
    <w:p>
      <w:pPr>
        <w:pStyle w:val="BodyText"/>
      </w:pPr>
      <w:r>
        <w:t xml:space="preserve">The Manual on WIS,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numPr>
          <w:ilvl w:val="0"/>
          <w:numId w:val="1034"/>
        </w:numPr>
      </w:pPr>
      <w:r>
        <w:t xml:space="preserve">There will be multiple Global Broker instances to ensure highly available, low latency global provision of messages within WIS.</w:t>
      </w:r>
    </w:p>
    <w:p>
      <w:pPr>
        <w:numPr>
          <w:ilvl w:val="0"/>
          <w:numId w:val="1034"/>
        </w:numPr>
      </w:pPr>
      <w:r>
        <w:t xml:space="preserve">A Global Broker instance subscribes to messages from NC/DCPCs and other Global Brokers</w:t>
      </w:r>
    </w:p>
    <w:p>
      <w:pPr>
        <w:numPr>
          <w:ilvl w:val="0"/>
          <w:numId w:val="1034"/>
        </w:numPr>
      </w:pPr>
      <w:r>
        <w:t xml:space="preserve">A Global Broker instance will subscribe to messages from a subset of NC/DCPCs and republish them.</w:t>
      </w:r>
    </w:p>
    <w:p>
      <w:pPr>
        <w:numPr>
          <w:ilvl w:val="0"/>
          <w:numId w:val="1034"/>
        </w:numPr>
      </w:pPr>
      <w:r>
        <w:t xml:space="preserve">At least one Global Broker will subscribe to messages from every NC/DCPC.</w:t>
      </w:r>
    </w:p>
    <w:p>
      <w:pPr>
        <w:numPr>
          <w:ilvl w:val="0"/>
          <w:numId w:val="1034"/>
        </w:numPr>
      </w:pPr>
      <w:r>
        <w:t xml:space="preserve">For full global coverage, a Global Broker instance will subscribe to messages from other Global Broker instances and republish them.</w:t>
      </w:r>
    </w:p>
    <w:p>
      <w:pPr>
        <w:numPr>
          <w:ilvl w:val="0"/>
          <w:numId w:val="1034"/>
        </w:numPr>
      </w:pPr>
      <w:r>
        <w:t xml:space="preserve">A Global Broker instance will republish a message only once – noting that a particular message may be received multiple times (e.g., from different sources). Discarding duplicate messages is referred to as "anti-loop".</w:t>
      </w:r>
    </w:p>
    <w:p>
      <w:pPr>
        <w:numPr>
          <w:ilvl w:val="0"/>
          <w:numId w:val="1034"/>
        </w:numPr>
      </w:pPr>
      <w:r>
        <w:t xml:space="preserve">It is not required that a Global Broker instance republishes messages from all other Global Brokers (e.g., establishing ‘fully meshed’ connection). However, it is essential that messages propagate through WIS efficiently and effectively, from originating NC/DCPC to Data Consumers in all Regions. Consequently, it is recommended that topological distance between every Global Broker shall not exceed 3 "hops" (i.e., a message received at a Global Broker shall be republished by no more than 3 other Global Brokers on its route from the originating NC/DCPC). Connectivity between Global Brokers will be recommended by Experts from INFCOM/SC-IMT.</w:t>
      </w:r>
    </w:p>
    <w:p>
      <w:pPr>
        <w:numPr>
          <w:ilvl w:val="0"/>
          <w:numId w:val="1034"/>
        </w:numPr>
      </w:pPr>
      <w:r>
        <w:t xml:space="preserve">Global Brokers use distinct "channels" to keep messages from originating NC/DCPC separate from messages originating from Global Cache instances. This is implemented in using the top-level ("channel") of the topic structure (see</w:t>
      </w:r>
      <w:r>
        <w:t xml:space="preserve"> </w:t>
      </w:r>
      <w:hyperlink w:anchor="standard-topic-hierarchy">
        <w:r>
          <w:rPr>
            <w:rStyle w:val="Hyperlink"/>
          </w:rPr>
          <w:t xml:space="preserve">???</w:t>
        </w:r>
      </w:hyperlink>
      <w:r>
        <w:t xml:space="preserve">).</w:t>
      </w:r>
    </w:p>
    <w:p>
      <w:pPr>
        <w:numPr>
          <w:ilvl w:val="0"/>
          <w:numId w:val="1034"/>
        </w:numPr>
      </w:pPr>
      <w:r>
        <w:t xml:space="preserve">WIS2 Topic Hierarchy</w:t>
      </w:r>
    </w:p>
    <w:p>
      <w:pPr>
        <w:numPr>
          <w:ilvl w:val="1"/>
          <w:numId w:val="1035"/>
        </w:numPr>
      </w:pPr>
      <w:r>
        <w:t xml:space="preserve">A Global Broker will validate notification messages against the standard format (see</w:t>
      </w:r>
      <w:r>
        <w:t xml:space="preserve"> </w:t>
      </w:r>
      <w:hyperlink w:anchor="Xf492c7a8039efae5b7fc9b04b68b5dbb0af4d7f">
        <w:r>
          <w:rPr>
            <w:rStyle w:val="Hyperlink"/>
          </w:rPr>
          <w:t xml:space="preserve">???</w:t>
        </w:r>
      </w:hyperlink>
      <w:r>
        <w:t xml:space="preserve">), discarding non-compliant messages and raising an alert.</w:t>
      </w:r>
    </w:p>
    <w:p>
      <w:pPr>
        <w:numPr>
          <w:ilvl w:val="1"/>
          <w:numId w:val="1035"/>
        </w:numPr>
      </w:pPr>
      <w:r>
        <w:t xml:space="preserve">A Global Broker is built around two software components:</w:t>
      </w:r>
    </w:p>
    <w:p>
      <w:pPr>
        <w:numPr>
          <w:ilvl w:val="2"/>
          <w:numId w:val="1036"/>
        </w:numPr>
      </w:pPr>
      <w:r>
        <w:t xml:space="preserve">An off the shelf broker implementing both MQTT 3.1.1 and MQTT 5.0 in a highly-available setup (cluster)Tools such as EMQX, HiveMQ, VerneMQ are compliant with these requirements.</w:t>
      </w:r>
    </w:p>
    <w:p>
      <w:pPr>
        <w:numPr>
          <w:ilvl w:val="2"/>
          <w:numId w:val="1036"/>
        </w:numPr>
      </w:pPr>
      <w:r>
        <w:t xml:space="preserve">Additional features (anti-loop, message format compliance,…) are required. An open source implementation will be made available during the pilot phase.</w:t>
      </w:r>
    </w:p>
    <w:p>
      <w:pPr>
        <w:pStyle w:val="FirstParagraph"/>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74" w:name="X92a574e92bd468929fa857fcf361addb0e19130"/>
      <w:r>
        <w:t xml:space="preserve">Performance management and monitoring of a Global Service</w:t>
      </w:r>
      <w:bookmarkEnd w:id="74"/>
    </w:p>
    <w:p>
      <w:pPr>
        <w:pStyle w:val="Heading4"/>
      </w:pPr>
      <w:bookmarkStart w:id="75" w:name="X61b468b8bf7d4308bcaac71a7f66d738b5d312d"/>
      <w:r>
        <w:t xml:space="preserve">Service levels, performance indicators, and fair-usage policies</w:t>
      </w:r>
      <w:bookmarkEnd w:id="75"/>
    </w:p>
    <w:p>
      <w:pPr>
        <w:numPr>
          <w:ilvl w:val="0"/>
          <w:numId w:val="1037"/>
        </w:numPr>
      </w:pPr>
      <w:r>
        <w:t xml:space="preserve">Each WIS Centre operating a WIS2 Node will be responsible in achieving the highest possible level of service based on their resources and capabilities.</w:t>
      </w:r>
    </w:p>
    <w:p>
      <w:pPr>
        <w:numPr>
          <w:ilvl w:val="0"/>
          <w:numId w:val="1037"/>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37"/>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37"/>
        </w:numPr>
      </w:pPr>
      <w:r>
        <w:t xml:space="preserve">A Global Broker:</w:t>
      </w:r>
    </w:p>
    <w:p>
      <w:pPr>
        <w:numPr>
          <w:ilvl w:val="1"/>
          <w:numId w:val="1038"/>
        </w:numPr>
      </w:pPr>
      <w:r>
        <w:t xml:space="preserve">should support a minimum of 200 WIS2 Nodes or Global Services</w:t>
      </w:r>
    </w:p>
    <w:p>
      <w:pPr>
        <w:numPr>
          <w:ilvl w:val="1"/>
          <w:numId w:val="1038"/>
        </w:numPr>
      </w:pPr>
      <w:r>
        <w:t xml:space="preserve">should support a minimum of 1000 subscribers.</w:t>
      </w:r>
    </w:p>
    <w:p>
      <w:pPr>
        <w:numPr>
          <w:ilvl w:val="1"/>
          <w:numId w:val="1038"/>
        </w:numPr>
      </w:pPr>
      <w:r>
        <w:t xml:space="preserve">should support processing of a minimum of 10000 messages per second</w:t>
      </w:r>
    </w:p>
    <w:p>
      <w:pPr>
        <w:numPr>
          <w:ilvl w:val="0"/>
          <w:numId w:val="1037"/>
        </w:numPr>
      </w:pPr>
      <w:r>
        <w:t xml:space="preserve">A Global Cache:</w:t>
      </w:r>
    </w:p>
    <w:p>
      <w:pPr>
        <w:numPr>
          <w:ilvl w:val="1"/>
          <w:numId w:val="1039"/>
        </w:numPr>
      </w:pPr>
      <w:r>
        <w:t xml:space="preserve">should support a mimimum of 100 GB of data in the cache</w:t>
      </w:r>
    </w:p>
    <w:p>
      <w:pPr>
        <w:numPr>
          <w:ilvl w:val="1"/>
          <w:numId w:val="1039"/>
        </w:numPr>
      </w:pPr>
      <w:r>
        <w:t xml:space="preserve">should support a minimum of 1000 simultaneous downloads</w:t>
      </w:r>
    </w:p>
    <w:p>
      <w:pPr>
        <w:numPr>
          <w:ilvl w:val="1"/>
          <w:numId w:val="1039"/>
        </w:numPr>
      </w:pPr>
      <w:r>
        <w:t xml:space="preserve">could limit the number of simultaneous connections from a user (known by its originating source IP) to 5</w:t>
      </w:r>
    </w:p>
    <w:p>
      <w:pPr>
        <w:numPr>
          <w:ilvl w:val="1"/>
          <w:numId w:val="1039"/>
        </w:numPr>
      </w:pPr>
      <w:r>
        <w:t xml:space="preserve">could limit the bandwidth usage of the service to 1Gb/s</w:t>
      </w:r>
    </w:p>
    <w:p>
      <w:pPr>
        <w:numPr>
          <w:ilvl w:val="0"/>
          <w:numId w:val="1037"/>
        </w:numPr>
      </w:pPr>
      <w:r>
        <w:t xml:space="preserve">A Global Monitor:</w:t>
      </w:r>
    </w:p>
    <w:p>
      <w:pPr>
        <w:numPr>
          <w:ilvl w:val="1"/>
          <w:numId w:val="1040"/>
        </w:numPr>
      </w:pPr>
      <w:r>
        <w:t xml:space="preserve">should support a minimum of 50 metrics providers</w:t>
      </w:r>
    </w:p>
    <w:p>
      <w:pPr>
        <w:numPr>
          <w:ilvl w:val="1"/>
          <w:numId w:val="1040"/>
        </w:numPr>
      </w:pPr>
      <w:r>
        <w:t xml:space="preserve">should support 200 simultaneous access to the dashboard</w:t>
      </w:r>
    </w:p>
    <w:p>
      <w:pPr>
        <w:numPr>
          <w:ilvl w:val="1"/>
          <w:numId w:val="1040"/>
        </w:numPr>
      </w:pPr>
      <w:r>
        <w:t xml:space="preserve">could limit the bandwidth usage of the service to 100Mb/s</w:t>
      </w:r>
    </w:p>
    <w:p>
      <w:pPr>
        <w:numPr>
          <w:ilvl w:val="0"/>
          <w:numId w:val="1037"/>
        </w:numPr>
      </w:pPr>
      <w:r>
        <w:t xml:space="preserve">A Global Discovery Catalogue:</w:t>
      </w:r>
    </w:p>
    <w:p>
      <w:pPr>
        <w:numPr>
          <w:ilvl w:val="1"/>
          <w:numId w:val="1041"/>
        </w:numPr>
      </w:pPr>
      <w:r>
        <w:t xml:space="preserve">should support a minimum of 20000 metadata records</w:t>
      </w:r>
    </w:p>
    <w:p>
      <w:pPr>
        <w:numPr>
          <w:ilvl w:val="1"/>
          <w:numId w:val="1041"/>
        </w:numPr>
      </w:pPr>
      <w:r>
        <w:t xml:space="preserve">should support a minimum of 50 requests per second to the API endpoint</w:t>
      </w:r>
    </w:p>
    <w:p>
      <w:pPr>
        <w:pStyle w:val="Heading4"/>
      </w:pPr>
      <w:bookmarkStart w:id="76" w:name="Xa72ae8cff5a9c823711277b9353d6156c00ce2c"/>
      <w:r>
        <w:t xml:space="preserve">Provision of metrics</w:t>
      </w:r>
      <w:bookmarkEnd w:id="76"/>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77" w:name="X457e87df81e20dd60341813f33917c04b732591"/>
      <w:r>
        <w:t xml:space="preserve">Global Broker</w:t>
      </w:r>
      <w:bookmarkEnd w:id="77"/>
    </w:p>
    <w:p>
      <w:pPr>
        <w:pStyle w:val="Heading4"/>
      </w:pPr>
      <w:bookmarkStart w:id="78" w:name="Xffd6385210ddd18d3a42c4b75583b265bf38983"/>
      <w:r>
        <w:t xml:space="preserve">Technical considerations</w:t>
      </w:r>
      <w:bookmarkEnd w:id="78"/>
    </w:p>
    <w:p>
      <w:pPr>
        <w:numPr>
          <w:ilvl w:val="0"/>
          <w:numId w:val="1042"/>
        </w:numPr>
      </w:pPr>
      <w:r>
        <w:t xml:space="preserve">As detailed above, there will be at least three (3) instances of Global Broker to ensure highly available, low latency global provision of messages within WIS.</w:t>
      </w:r>
    </w:p>
    <w:p>
      <w:pPr>
        <w:numPr>
          <w:ilvl w:val="0"/>
          <w:numId w:val="1042"/>
        </w:numPr>
      </w:pPr>
      <w:r>
        <w:t xml:space="preserve">A Global Broker instance subscribes to messages from WIS Centres, Global Caches and other Global Brokers. The Global Broker should aim at subscribing to all WIS Centres. If this is not possible, for whatever reason, the Global Broker should inform WMO Secretariat so that situation is documented.</w:t>
      </w:r>
    </w:p>
    <w:p>
      <w:pPr>
        <w:numPr>
          <w:ilvl w:val="0"/>
          <w:numId w:val="1042"/>
        </w:numPr>
      </w:pPr>
      <w:r>
        <w:t xml:space="preserve">Every WIS Centre or Global Service must have subscriptions from at least two Global Brokers.</w:t>
      </w:r>
    </w:p>
    <w:p>
      <w:pPr>
        <w:numPr>
          <w:ilvl w:val="0"/>
          <w:numId w:val="1042"/>
        </w:numPr>
      </w:pPr>
      <w:r>
        <w:t xml:space="preserve">For full global coverage, a Global Broker instance will subscribe to messages from at least two (2) other Global Brokers.</w:t>
      </w:r>
    </w:p>
    <w:p>
      <w:pPr>
        <w:numPr>
          <w:ilvl w:val="0"/>
          <w:numId w:val="1042"/>
        </w:numPr>
      </w:pPr>
      <w:r>
        <w:t xml:space="preserve">A Global Broker is built around two software components:</w:t>
      </w:r>
    </w:p>
    <w:p>
      <w:pPr>
        <w:numPr>
          <w:ilvl w:val="1"/>
          <w:numId w:val="1043"/>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43"/>
        </w:numPr>
      </w:pPr>
      <w:r>
        <w:t xml:space="preserve">Additional features including anti-loop detection, notification message format compliance, validation of the published topic, and provision of metrics are required.</w:t>
      </w:r>
    </w:p>
    <w:p>
      <w:pPr>
        <w:numPr>
          <w:ilvl w:val="0"/>
          <w:numId w:val="1042"/>
        </w:numPr>
      </w:pPr>
      <w:r>
        <w:t xml:space="preserve">When receiviong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2"/>
        </w:numPr>
      </w:pPr>
      <w:r>
        <w:t xml:space="preserve">A Global Broker will check if the topic received is valid (a metadata record must exist for a data under this topic), discarding non-compliant messages and raising an alert. The metric</w:t>
      </w:r>
      <w:r>
        <w:t xml:space="preserve"> </w:t>
      </w:r>
      <w:r>
        <w:rPr>
          <w:rStyle w:val="VerbatimChar"/>
        </w:rPr>
        <w:t xml:space="preserve">wmo_wis2_gb_messages_no_metadata_total</w:t>
      </w:r>
      <w:r>
        <w:t xml:space="preserve"> </w:t>
      </w:r>
      <w:r>
        <w:t xml:space="preserve">will be increased by 1.</w:t>
      </w:r>
    </w:p>
    <w:p>
      <w:pPr>
        <w:numPr>
          <w:ilvl w:val="0"/>
          <w:numId w:val="1042"/>
        </w:numPr>
      </w:pPr>
      <w:r>
        <w:t xml:space="preserve">A Global Broker will validate notification messages against the standard format (see Notification message format and structure), discarding non-compliant messages and raising an alert. The metrics</w:t>
      </w:r>
      <w:r>
        <w:t xml:space="preserve"> </w:t>
      </w:r>
      <w:r>
        <w:rPr>
          <w:rStyle w:val="VerbatimChar"/>
        </w:rPr>
        <w:t xml:space="preserve">wmo_wis2_gb_messages_invalid_total</w:t>
      </w:r>
      <w:r>
        <w:t xml:space="preserve"> </w:t>
      </w:r>
      <w:r>
        <w:t xml:space="preserve">will be increased by 1.</w:t>
      </w:r>
    </w:p>
    <w:p>
      <w:pPr>
        <w:numPr>
          <w:ilvl w:val="0"/>
          <w:numId w:val="1042"/>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42"/>
        </w:numPr>
      </w:pPr>
      <w:r>
        <w:t xml:space="preserve">During the pre-operational phase (2024), instead of discarding the message in the two situations above, processing will continue.</w:t>
      </w:r>
    </w:p>
    <w:p>
      <w:pPr>
        <w:numPr>
          <w:ilvl w:val="0"/>
          <w:numId w:val="1042"/>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2"/>
        </w:numPr>
      </w:pPr>
      <w:r>
        <w:t xml:space="preserve">All aboved defined metrics will be made avalaible on HTTPS endpoints that the Global Monitor will ingest from regularly.</w:t>
      </w:r>
    </w:p>
    <w:p>
      <w:pPr>
        <w:numPr>
          <w:ilvl w:val="0"/>
          <w:numId w:val="1042"/>
        </w:numPr>
      </w:pPr>
      <w:r>
        <w:t xml:space="preserve">As a convention Global Broker centre-id will be</w:t>
      </w:r>
      <w:r>
        <w:t xml:space="preserve"> </w:t>
      </w:r>
      <w:r>
        <w:rPr>
          <w:rStyle w:val="VerbatimChar"/>
        </w:rPr>
        <w:t xml:space="preserve">tld-centre-name-global-broker</w:t>
      </w:r>
      <w:r>
        <w:t xml:space="preserve">.</w:t>
      </w:r>
    </w:p>
    <w:p>
      <w:pPr>
        <w:numPr>
          <w:ilvl w:val="0"/>
          <w:numId w:val="1042"/>
        </w:numPr>
      </w:pPr>
      <w:r>
        <w:t xml:space="preserve">The figure xxx provides an illustration of the workflow followed by a Global Broker when getting a message.</w:t>
      </w:r>
    </w:p>
    <w:p>
      <w:pPr>
        <w:pStyle w:val="Heading4"/>
      </w:pPr>
      <w:bookmarkStart w:id="79" w:name="X45511a952066ae99dc17434299c676845d2fbdb"/>
      <w:r>
        <w:t xml:space="preserve">Metrics for Global Brokers</w:t>
      </w:r>
      <w:bookmarkEnd w:id="79"/>
    </w:p>
    <w:p>
      <w:pPr>
        <w:pStyle w:val="FirstParagraph"/>
      </w:pPr>
      <w:r>
        <w:t xml:space="preserve">The defined metrics for Global Brokers can be found here</w:t>
      </w:r>
      <w:r>
        <w:t xml:space="preserve"> </w:t>
      </w:r>
      <w:hyperlink r:id="rId80">
        <w:r>
          <w:rPr>
            <w:rStyle w:val="Hyperlink"/>
          </w:rPr>
          <w:t xml:space="preserve">https://raw.githubusercontent.com/wmo-im/wis2-metric-hierarchy/main/metric-hierarchy/gb.csv</w:t>
        </w:r>
      </w:hyperlink>
    </w:p>
    <w:p>
      <w:pPr>
        <w:pStyle w:val="Heading3"/>
      </w:pPr>
      <w:bookmarkStart w:id="81" w:name="X3757fd838d3368c80e2243a833cf028c5b7f1b3"/>
      <w:r>
        <w:t xml:space="preserve">Global Cache</w:t>
      </w:r>
      <w:bookmarkEnd w:id="81"/>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82" w:name="X786d3f3a1e3b20eb2f4f60f868fc4d4fcbe1071"/>
      <w:r>
        <w:t xml:space="preserve">Technical considerations</w:t>
      </w:r>
      <w:bookmarkEnd w:id="82"/>
    </w:p>
    <w:p>
      <w:pPr>
        <w:numPr>
          <w:ilvl w:val="0"/>
          <w:numId w:val="1044"/>
        </w:numPr>
      </w:pPr>
      <w:r>
        <w:t xml:space="preserve">A Global Cache is built around three software components:</w:t>
      </w:r>
    </w:p>
    <w:p>
      <w:pPr>
        <w:numPr>
          <w:ilvl w:val="1"/>
          <w:numId w:val="1045"/>
        </w:numPr>
      </w:pPr>
      <w:r>
        <w:t xml:space="preserve">A highly available data server allowing data consumers to download cache resources with high bandwidth and low latency.</w:t>
      </w:r>
    </w:p>
    <w:p>
      <w:pPr>
        <w:numPr>
          <w:ilvl w:val="1"/>
          <w:numId w:val="1045"/>
        </w:numPr>
      </w:pPr>
      <w:r>
        <w:t xml:space="preserve">A message broker implementing both MQTTv3.1.1 and MQTTv5 for publishing notification messages about resources that are available from the Global Cache</w:t>
      </w:r>
    </w:p>
    <w:p>
      <w:pPr>
        <w:numPr>
          <w:ilvl w:val="1"/>
          <w:numId w:val="1045"/>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44"/>
        </w:numPr>
      </w:pPr>
      <w:r>
        <w:t xml:space="preserve">The Global Cache will contain copies of real-time and near real-time data designated as "core" within the WMO Unified Data Policy, Resolution 1 (Cg-Ext(2021)).</w:t>
      </w:r>
    </w:p>
    <w:p>
      <w:pPr>
        <w:numPr>
          <w:ilvl w:val="0"/>
          <w:numId w:val="1044"/>
        </w:numPr>
      </w:pPr>
      <w:r>
        <w:t xml:space="preserve">A Global Cache instance will host data objects copied from NC/DCPCs.</w:t>
      </w:r>
    </w:p>
    <w:p>
      <w:pPr>
        <w:numPr>
          <w:ilvl w:val="0"/>
          <w:numId w:val="1044"/>
        </w:numPr>
      </w:pPr>
      <w:r>
        <w:t xml:space="preserve">A Global Cache instance will publish notification messages advertising availability of the data objects it holds. The notification messages will follow the standard structure (see</w:t>
      </w:r>
      <w:r>
        <w:t xml:space="preserve"> </w:t>
      </w:r>
      <w:hyperlink w:anchor="Xf492c7a8039efae5b7fc9b04b68b5dbb0af4d7f">
        <w:r>
          <w:rPr>
            <w:rStyle w:val="Hyperlink"/>
          </w:rPr>
          <w:t xml:space="preserve">???</w:t>
        </w:r>
      </w:hyperlink>
      <w:r>
        <w:t xml:space="preserve">).</w:t>
      </w:r>
    </w:p>
    <w:p>
      <w:pPr>
        <w:numPr>
          <w:ilvl w:val="0"/>
          <w:numId w:val="1044"/>
        </w:numPr>
      </w:pPr>
      <w:r>
        <w:t xml:space="preserve">A Global Cache instance will use the standard topic structure in their local message brokers (see</w:t>
      </w:r>
      <w:r>
        <w:t xml:space="preserve"> </w:t>
      </w:r>
      <w:hyperlink w:anchor="standard-topic-hierarchy">
        <w:r>
          <w:rPr>
            <w:rStyle w:val="Hyperlink"/>
          </w:rPr>
          <w:t xml:space="preserve">???</w:t>
        </w:r>
      </w:hyperlink>
      <w:r>
        <w:t xml:space="preserve">).</w:t>
      </w:r>
    </w:p>
    <w:p>
      <w:pPr>
        <w:numPr>
          <w:ilvl w:val="0"/>
          <w:numId w:val="1044"/>
        </w:numPr>
      </w:pPr>
      <w:r>
        <w:t xml:space="preserve">A Global Cache instance will publish on topic</w:t>
      </w:r>
      <w:r>
        <w:t xml:space="preserve"> </w:t>
      </w:r>
      <w:r>
        <w:rPr>
          <w:rStyle w:val="VerbatimChar"/>
        </w:rPr>
        <w:t xml:space="preserve">cache/a/wis2</w:t>
      </w:r>
      <w:r>
        <w:t xml:space="preserve">.</w:t>
      </w:r>
    </w:p>
    <w:p>
      <w:pPr>
        <w:numPr>
          <w:ilvl w:val="0"/>
          <w:numId w:val="1044"/>
        </w:numPr>
      </w:pPr>
      <w:r>
        <w:t xml:space="preserve">There will be multiple Global Cache instances to ensure highly available, low latency global provision of real-time and near real-time "core" data within WIS.</w:t>
      </w:r>
    </w:p>
    <w:p>
      <w:pPr>
        <w:numPr>
          <w:ilvl w:val="0"/>
          <w:numId w:val="1044"/>
        </w:numPr>
      </w:pPr>
      <w:r>
        <w:t xml:space="preserve">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44"/>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44"/>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4"/>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44"/>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44"/>
        </w:numPr>
      </w:pPr>
      <w:r>
        <w:t xml:space="preserve">The default behaviour for a Global Cache is to cache all data published under the</w:t>
      </w:r>
      <w:r>
        <w:t xml:space="preserve"> </w:t>
      </w:r>
      <w:r>
        <w:rPr>
          <w:rStyle w:val="VerbatimChar"/>
        </w:rPr>
        <w:t xml:space="preserve">data/core</w:t>
      </w:r>
      <w:r>
        <w:t xml:space="preserve"> </w:t>
      </w:r>
      <w:r>
        <w:t xml:space="preserve">topic. A data publisher may indicate that data should not be cached by adding the</w:t>
      </w:r>
      <w:r>
        <w:t xml:space="preserve"> </w:t>
      </w:r>
      <w:r>
        <w:rPr>
          <w:rStyle w:val="VerbatimChar"/>
        </w:rPr>
        <w:t xml:space="preserve">properties.cache=false</w:t>
      </w:r>
      <w:r>
        <w:t xml:space="preserve"> </w:t>
      </w:r>
      <w:r>
        <w:t xml:space="preserve">assertion in the WIS Notification Message.</w:t>
      </w:r>
    </w:p>
    <w:p>
      <w:pPr>
        <w:numPr>
          <w:ilvl w:val="0"/>
          <w:numId w:val="1044"/>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 centre and their GISC to remedy the issue.</w:t>
      </w:r>
    </w:p>
    <w:p>
      <w:pPr>
        <w:numPr>
          <w:ilvl w:val="0"/>
          <w:numId w:val="1044"/>
        </w:numPr>
      </w:pPr>
      <w:r>
        <w:t xml:space="preserve">If data is not cached on a Global Cache (that is, if the data is flagged as</w:t>
      </w:r>
      <w:r>
        <w:t xml:space="preserve"> </w:t>
      </w:r>
      <w:r>
        <w:rPr>
          <w:rStyle w:val="VerbatimChar"/>
        </w:rPr>
        <w:t xml:space="preserve">cache=false</w:t>
      </w:r>
      <w:r>
        <w:t xml:space="preserve"> </w:t>
      </w:r>
      <w:r>
        <w:t xml:space="preserve">or if there is a problem with the data set), the Global Cache shall still republish the WIS2 Notification Message to the</w:t>
      </w:r>
      <w:r>
        <w:t xml:space="preserve"> </w:t>
      </w:r>
      <w:r>
        <w:rPr>
          <w:rStyle w:val="VerbatimChar"/>
        </w:rPr>
        <w:t xml:space="preserve">cache/a/wis2</w:t>
      </w:r>
      <w:r>
        <w:t xml:space="preserve"> </w:t>
      </w:r>
      <w:r>
        <w:t xml:space="preserve">topic. In this case the message should not be modified.</w:t>
      </w:r>
    </w:p>
    <w:p>
      <w:pPr>
        <w:numPr>
          <w:ilvl w:val="0"/>
          <w:numId w:val="1044"/>
        </w:numPr>
      </w:pPr>
      <w:r>
        <w:t xml:space="preserve">A Global Cache should operate with a fixed IP address so that WIS2 Nodes can permit access to download resources based on IP address filtering. A Global Cache should also operate with a public resolvable DNS name pointing to that IP address. Changes to the IP address or host name should be announced to the WMO Secretariat.</w:t>
      </w:r>
    </w:p>
    <w:p>
      <w:pPr>
        <w:numPr>
          <w:ilvl w:val="0"/>
          <w:numId w:val="1044"/>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numPr>
          <w:ilvl w:val="0"/>
          <w:numId w:val="1044"/>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83" w:name="Xc6a761dae7c2ab8ca53d55e2bb6a1eee7d9f700"/>
      <w:r>
        <w:t xml:space="preserve">Practices and procedures</w:t>
      </w:r>
      <w:bookmarkEnd w:id="83"/>
    </w:p>
    <w:p>
      <w:pPr>
        <w:numPr>
          <w:ilvl w:val="0"/>
          <w:numId w:val="1046"/>
        </w:numPr>
      </w:pPr>
      <w:r>
        <w:t xml:space="preserve">A Global Cache shall subscribe to at least two different Global Brokers</w:t>
      </w:r>
    </w:p>
    <w:p>
      <w:pPr>
        <w:numPr>
          <w:ilvl w:val="0"/>
          <w:numId w:val="1046"/>
        </w:numPr>
      </w:pPr>
      <w:r>
        <w:t xml:space="preserve">A Global Cache shall subscribe to the topics</w:t>
      </w:r>
      <w:r>
        <w:t xml:space="preserve"> </w:t>
      </w:r>
      <w:r>
        <w:rPr>
          <w:rStyle w:val="VerbatimChar"/>
        </w:rPr>
        <w:t xml:space="preserve">origin/a/wis2/core/data/</w:t>
      </w:r>
      <w:r>
        <w:t xml:space="preserve">,</w:t>
      </w:r>
      <w:r>
        <w:t xml:space="preserve"> </w:t>
      </w:r>
      <w:r>
        <w:rPr>
          <w:rStyle w:val="VerbatimChar"/>
        </w:rPr>
        <w:t xml:space="preserve">cache/a/wis2/core/data/&lt;/emphasis&gt;</w:t>
      </w:r>
      <w:r>
        <w:t xml:space="preserve">,</w:t>
      </w:r>
      <w:r>
        <w:t xml:space="preserve"> </w:t>
      </w:r>
      <w:r>
        <w:rPr>
          <w:rStyle w:val="VerbatimChar"/>
        </w:rPr>
        <w:t xml:space="preserve">/origin/a/wis2/core/metadata/</w:t>
      </w:r>
      <w:r>
        <w:t xml:space="preserve">,</w:t>
      </w:r>
      <w:r>
        <w:t xml:space="preserve"> </w:t>
      </w:r>
      <w:r>
        <w:rPr>
          <w:rStyle w:val="VerbatimChar"/>
        </w:rPr>
        <w:t xml:space="preserve">/cache/a/wis2/core/metadata/&lt;/emphasis&gt;</w:t>
      </w:r>
      <w:r>
        <w:t xml:space="preserve">.</w:t>
      </w:r>
    </w:p>
    <w:p>
      <w:pPr>
        <w:numPr>
          <w:ilvl w:val="0"/>
          <w:numId w:val="1046"/>
        </w:numPr>
      </w:pPr>
      <w:r>
        <w:t xml:space="preserve">A Global Cache shall retain the data and metadata they receive for a minimum period of 24 hours. Requirements relating varying retention times for different types of data may be added later.</w:t>
      </w:r>
    </w:p>
    <w:p>
      <w:pPr>
        <w:numPr>
          <w:ilvl w:val="0"/>
          <w:numId w:val="1046"/>
        </w:numPr>
      </w:pPr>
      <w:r>
        <w:t xml:space="preserve">For messages received on topic data/core a Global Cache shall</w:t>
      </w:r>
    </w:p>
    <w:p>
      <w:pPr>
        <w:numPr>
          <w:ilvl w:val="1"/>
          <w:numId w:val="1047"/>
        </w:numPr>
      </w:pPr>
      <w:r>
        <w:t xml:space="preserve">If the message contains the flag Cache: false</w:t>
      </w:r>
    </w:p>
    <w:p>
      <w:pPr>
        <w:numPr>
          <w:ilvl w:val="2"/>
          <w:numId w:val="1048"/>
        </w:numPr>
      </w:pPr>
      <w:r>
        <w:t xml:space="preserve">Republish the unmodified message at topic</w:t>
      </w:r>
      <w:r>
        <w:t xml:space="preserve"> </w:t>
      </w:r>
      <w:r>
        <w:rPr>
          <w:rStyle w:val="VerbatimChar"/>
        </w:rPr>
        <w:t xml:space="preserve">/cache/a/wis2</w:t>
      </w:r>
    </w:p>
    <w:p>
      <w:pPr>
        <w:numPr>
          <w:ilvl w:val="1"/>
          <w:numId w:val="1047"/>
        </w:numPr>
      </w:pPr>
      <w:r>
        <w:t xml:space="preserve">else</w:t>
      </w:r>
    </w:p>
    <w:p>
      <w:pPr>
        <w:numPr>
          <w:ilvl w:val="2"/>
          <w:numId w:val="1049"/>
        </w:numPr>
      </w:pPr>
      <w:r>
        <w:t xml:space="preserve">Maintain a list of data_ids already downloaded</w:t>
      </w:r>
    </w:p>
    <w:p>
      <w:pPr>
        <w:numPr>
          <w:ilvl w:val="2"/>
          <w:numId w:val="1049"/>
        </w:numPr>
      </w:pPr>
      <w:r>
        <w:t xml:space="preserve">Verify if the message points to new or updated data by comparing the pubtime value of the notification message with the list of data_ids.</w:t>
      </w:r>
    </w:p>
    <w:p>
      <w:pPr>
        <w:numPr>
          <w:ilvl w:val="2"/>
          <w:numId w:val="1049"/>
        </w:numPr>
      </w:pPr>
      <w:r>
        <w:t xml:space="preserve">If the message is new or updated</w:t>
      </w:r>
    </w:p>
    <w:p>
      <w:pPr>
        <w:numPr>
          <w:ilvl w:val="3"/>
          <w:numId w:val="1050"/>
        </w:numPr>
      </w:pPr>
      <w:r>
        <w:t xml:space="preserve">Download only new or updated data from the href or extract the data from the message content</w:t>
      </w:r>
    </w:p>
    <w:p>
      <w:pPr>
        <w:numPr>
          <w:ilvl w:val="3"/>
          <w:numId w:val="1050"/>
        </w:numPr>
      </w:pPr>
      <w:r>
        <w:t xml:space="preserve">If the message contains an integrity value for the data, verify the integrity of the data.</w:t>
      </w:r>
    </w:p>
    <w:p>
      <w:pPr>
        <w:numPr>
          <w:ilvl w:val="3"/>
          <w:numId w:val="1050"/>
        </w:numPr>
      </w:pPr>
      <w:r>
        <w:t xml:space="preserve">If data is downloaded successfully, move the data to the http(s) endpoint of the Global Cache</w:t>
      </w:r>
    </w:p>
    <w:p>
      <w:pPr>
        <w:numPr>
          <w:ilvl w:val="3"/>
          <w:numId w:val="1050"/>
        </w:numPr>
      </w:pPr>
      <w:r>
        <w:t xml:space="preserve">Wait until the data becomes available at the endpoint</w:t>
      </w:r>
    </w:p>
    <w:p>
      <w:pPr>
        <w:numPr>
          <w:ilvl w:val="3"/>
          <w:numId w:val="1050"/>
        </w:numPr>
      </w:pPr>
      <w:r>
        <w:t xml:space="preserve">Modify</w:t>
      </w:r>
      <w:r>
        <w:t xml:space="preserve"> </w:t>
      </w:r>
      <w:r>
        <w:rPr>
          <w:b/>
        </w:rPr>
        <w:t xml:space="preserve">only</w:t>
      </w:r>
      <w:r>
        <w:t xml:space="preserve"> </w:t>
      </w:r>
      <w:r>
        <w:t xml:space="preserve">the href and the topic of the received message. Leave all other fields untouched. This holds especially for the content field, the pubtime, the data_id and the datetime values.</w:t>
      </w:r>
    </w:p>
    <w:p>
      <w:pPr>
        <w:numPr>
          <w:ilvl w:val="3"/>
          <w:numId w:val="1050"/>
        </w:numPr>
      </w:pPr>
      <w:r>
        <w:t xml:space="preserve">Republish the modified message at topic</w:t>
      </w:r>
      <w:r>
        <w:t xml:space="preserve"> </w:t>
      </w:r>
      <w:r>
        <w:rPr>
          <w:rStyle w:val="VerbatimChar"/>
        </w:rPr>
        <w:t xml:space="preserve">/cache/a/wis2/</w:t>
      </w:r>
    </w:p>
    <w:p>
      <w:pPr>
        <w:numPr>
          <w:ilvl w:val="3"/>
          <w:numId w:val="1050"/>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w:t>
      </w:r>
    </w:p>
    <w:p>
      <w:pPr>
        <w:numPr>
          <w:ilvl w:val="2"/>
          <w:numId w:val="1049"/>
        </w:numPr>
      </w:pPr>
      <w:r>
        <w:t xml:space="preserve">else</w:t>
      </w:r>
    </w:p>
    <w:p>
      <w:pPr>
        <w:numPr>
          <w:ilvl w:val="3"/>
          <w:numId w:val="1051"/>
        </w:numPr>
      </w:pPr>
      <w:r>
        <w:t xml:space="preserve">Drop the messages for data already present on the Cache</w:t>
      </w:r>
    </w:p>
    <w:p>
      <w:pPr>
        <w:numPr>
          <w:ilvl w:val="0"/>
          <w:numId w:val="1046"/>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46"/>
        </w:numPr>
      </w:pPr>
      <w:r>
        <w:t xml:space="preserve">A Global Cache shall provide the metric defined in this Guide at an http(s) endpoint</w:t>
      </w:r>
    </w:p>
    <w:p>
      <w:pPr>
        <w:numPr>
          <w:ilvl w:val="0"/>
          <w:numId w:val="1046"/>
        </w:numPr>
      </w:pPr>
      <w:r>
        <w:t xml:space="preserve">A Global Cache should make sure that data is downloaded in parallel and downloads are not blocking each other</w:t>
      </w:r>
    </w:p>
    <w:p>
      <w:pPr>
        <w:numPr>
          <w:ilvl w:val="0"/>
          <w:numId w:val="1046"/>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 values will be 1 when the endpoint is up and 0 otherwise.</w:t>
      </w:r>
    </w:p>
    <w:p>
      <w:pPr>
        <w:pStyle w:val="Heading4"/>
      </w:pPr>
      <w:bookmarkStart w:id="84" w:name="X1130dda3658efeb3bc5eb2247f14d97aee6b58d"/>
      <w:r>
        <w:t xml:space="preserve">Metrics for Global Caches</w:t>
      </w:r>
      <w:bookmarkEnd w:id="84"/>
    </w:p>
    <w:p>
      <w:pPr>
        <w:pStyle w:val="FirstParagraph"/>
      </w:pPr>
      <w:r>
        <w:t xml:space="preserve">The defined metrics for Global Caches can be found here</w:t>
      </w:r>
      <w:r>
        <w:t xml:space="preserve"> </w:t>
      </w:r>
      <w:hyperlink r:id="rId85">
        <w:r>
          <w:rPr>
            <w:rStyle w:val="Hyperlink"/>
          </w:rPr>
          <w:t xml:space="preserve">https://raw.githubusercontent.com/wmo-im/wis2-metric-hierarchy/main/metric-hierarchy/gc.csv</w:t>
        </w:r>
      </w:hyperlink>
    </w:p>
    <w:p>
      <w:pPr>
        <w:pStyle w:val="Heading3"/>
      </w:pPr>
      <w:bookmarkStart w:id="86" w:name="X7afed62fce9c77dc9763966ede44c55358b9618"/>
      <w:r>
        <w:t xml:space="preserve">Global Discovery Catalogue</w:t>
      </w:r>
      <w:bookmarkEnd w:id="86"/>
    </w:p>
    <w:p>
      <w:pPr>
        <w:pStyle w:val="Heading4"/>
      </w:pPr>
      <w:bookmarkStart w:id="87" w:name="Xfb2e666548741befe53fbe311ab83706f224432"/>
      <w:r>
        <w:t xml:space="preserve">Technical considerations</w:t>
      </w:r>
      <w:bookmarkEnd w:id="87"/>
    </w:p>
    <w:p>
      <w:pPr>
        <w:numPr>
          <w:ilvl w:val="0"/>
          <w:numId w:val="1052"/>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52"/>
        </w:numPr>
      </w:pPr>
      <w:r>
        <w:t xml:space="preserve">The Global Discovery Catalogue implements the OGC API – Records – Part 1: Core standard, adhering to the following conformance classes and their dependencies:</w:t>
      </w:r>
    </w:p>
    <w:p>
      <w:pPr>
        <w:numPr>
          <w:ilvl w:val="1"/>
          <w:numId w:val="1053"/>
        </w:numPr>
      </w:pPr>
      <w:r>
        <w:t xml:space="preserve">Searchable Catalog (Deployment)</w:t>
      </w:r>
    </w:p>
    <w:p>
      <w:pPr>
        <w:numPr>
          <w:ilvl w:val="1"/>
          <w:numId w:val="1053"/>
        </w:numPr>
      </w:pPr>
      <w:r>
        <w:t xml:space="preserve">Searchable Catalog - Sorting (Deployment)</w:t>
      </w:r>
    </w:p>
    <w:p>
      <w:pPr>
        <w:numPr>
          <w:ilvl w:val="1"/>
          <w:numId w:val="1053"/>
        </w:numPr>
      </w:pPr>
      <w:r>
        <w:t xml:space="preserve">Searchable Catalog - Filtering (Deployment)</w:t>
      </w:r>
    </w:p>
    <w:p>
      <w:pPr>
        <w:numPr>
          <w:ilvl w:val="1"/>
          <w:numId w:val="1053"/>
        </w:numPr>
      </w:pPr>
      <w:r>
        <w:t xml:space="preserve">JSON (Building Block)</w:t>
      </w:r>
    </w:p>
    <w:p>
      <w:pPr>
        <w:numPr>
          <w:ilvl w:val="1"/>
          <w:numId w:val="1053"/>
        </w:numPr>
      </w:pPr>
      <w:r>
        <w:t xml:space="preserve">HTML (Building Block)</w:t>
      </w:r>
    </w:p>
    <w:p>
      <w:pPr>
        <w:numPr>
          <w:ilvl w:val="0"/>
          <w:numId w:val="1052"/>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52"/>
        </w:numPr>
      </w:pPr>
      <w:r>
        <w:t xml:space="preserve">The Global Discovery Catalogue advertises the availability of Datasets and how to access them or subscribe to updates.</w:t>
      </w:r>
    </w:p>
    <w:p>
      <w:pPr>
        <w:numPr>
          <w:ilvl w:val="0"/>
          <w:numId w:val="1052"/>
        </w:numPr>
      </w:pPr>
      <w:r>
        <w:t xml:space="preserve">The Global Discovery Catalogue does not advertise or list the availability of individual Data Objects that comprise a Dataset (i.e. data files).</w:t>
      </w:r>
    </w:p>
    <w:p>
      <w:pPr>
        <w:numPr>
          <w:ilvl w:val="0"/>
          <w:numId w:val="1052"/>
        </w:numPr>
      </w:pPr>
      <w:r>
        <w:t xml:space="preserve">A single Global Discovery Catalogue instance is sufficient for WIS2.</w:t>
      </w:r>
    </w:p>
    <w:p>
      <w:pPr>
        <w:numPr>
          <w:ilvl w:val="0"/>
          <w:numId w:val="1052"/>
        </w:numPr>
      </w:pPr>
      <w:r>
        <w:t xml:space="preserve">Multiple Global Discovery Catalogue instances may be deployed for resilience.</w:t>
      </w:r>
    </w:p>
    <w:p>
      <w:pPr>
        <w:numPr>
          <w:ilvl w:val="0"/>
          <w:numId w:val="1052"/>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52"/>
        </w:numPr>
      </w:pPr>
      <w:r>
        <w:t xml:space="preserve">A Global Discovery Catalogue is populated with discovery metadata records from a Global Cache instance, receiving messages about the availability of discovery metadata records via a Global Broker.</w:t>
      </w:r>
    </w:p>
    <w:p>
      <w:pPr>
        <w:numPr>
          <w:ilvl w:val="0"/>
          <w:numId w:val="1052"/>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52"/>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 WCMP2 TODO CROSSREF) matches against the</w:t>
      </w:r>
      <w:r>
        <w:t xml:space="preserve"> </w:t>
      </w:r>
      <w:r>
        <w:rPr>
          <w:rStyle w:val="VerbatimChar"/>
        </w:rPr>
        <w:t xml:space="preserve">centre-id</w:t>
      </w:r>
      <w:r>
        <w:t xml:space="preserve"> </w:t>
      </w:r>
      <w:r>
        <w:t xml:space="preserve">level (see WTH TODO CROSSREF) of the topic from which it was published, to ensure that discovery metadata is published by the authoritative orgnanization.</w:t>
      </w:r>
    </w:p>
    <w:p>
      <w:pPr>
        <w:numPr>
          <w:ilvl w:val="0"/>
          <w:numId w:val="1052"/>
        </w:numPr>
      </w:pPr>
      <w:r>
        <w:t xml:space="preserve">A Global Discovery Catalogue will validate discovery metadata records against the WMO Core Metadata Profile version 2 (WCMP2). Valid WCMP2 records will be ingested into the catalogue. Invalid or malformed records will be discarded and reported to the Global Monitor against the centre identifier associated with the discovery metadata record.</w:t>
      </w:r>
    </w:p>
    <w:p>
      <w:pPr>
        <w:numPr>
          <w:ilvl w:val="0"/>
          <w:numId w:val="1052"/>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52"/>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2"/>
        </w:numPr>
      </w:pPr>
      <w:r>
        <w:t xml:space="preserve">A Global Discovery Catalogue will remove discovery metadata that is marked for deletion as specified in the data notification message.</w:t>
      </w:r>
    </w:p>
    <w:p>
      <w:pPr>
        <w:numPr>
          <w:ilvl w:val="0"/>
          <w:numId w:val="1052"/>
        </w:numPr>
      </w:pPr>
      <w:r>
        <w:t xml:space="preserve">A Global Discovery Catalogue should apply faceting capability as specified in the cataloguing considerations of the WCMP2 specification, as defined in OGC API - Records.</w:t>
      </w:r>
    </w:p>
    <w:p>
      <w:pPr>
        <w:numPr>
          <w:ilvl w:val="0"/>
          <w:numId w:val="1052"/>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52"/>
        </w:numPr>
      </w:pPr>
      <w:r>
        <w:t xml:space="preserve">A Global Discovery Catalogue will generate and store a zipfile of all WCMP2 records once a day, that will be made be accessible via HTTP.</w:t>
      </w:r>
    </w:p>
    <w:p>
      <w:pPr>
        <w:numPr>
          <w:ilvl w:val="0"/>
          <w:numId w:val="1052"/>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2"/>
        </w:numPr>
      </w:pPr>
      <w:r>
        <w:t xml:space="preserve">A Global Discovery Catalogue may initialize itself (cold start) from a zipfile of all WCMP2 records published.</w:t>
      </w:r>
    </w:p>
    <w:p>
      <w:pPr>
        <w:numPr>
          <w:ilvl w:val="0"/>
          <w:numId w:val="1052"/>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88" w:name="X6065a0bce40360a3246dd1925c599c3bfa3e21a"/>
      <w:r>
        <w:t xml:space="preserve">Global Discovery Catalogue reference implementation: wis2-gdc</w:t>
      </w:r>
      <w:bookmarkEnd w:id="88"/>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54"/>
        </w:numPr>
      </w:pPr>
      <w:r>
        <w:t xml:space="preserve">discovery metadata subscription and publication from the Global Broker</w:t>
      </w:r>
    </w:p>
    <w:p>
      <w:pPr>
        <w:numPr>
          <w:ilvl w:val="0"/>
          <w:numId w:val="1054"/>
        </w:numPr>
      </w:pPr>
      <w:r>
        <w:t xml:space="preserve">discovery metadata download the Global Cache</w:t>
      </w:r>
    </w:p>
    <w:p>
      <w:pPr>
        <w:numPr>
          <w:ilvl w:val="0"/>
          <w:numId w:val="1054"/>
        </w:numPr>
      </w:pPr>
      <w:r>
        <w:t xml:space="preserve">discovery metadata validation, ingest and publication</w:t>
      </w:r>
    </w:p>
    <w:p>
      <w:pPr>
        <w:numPr>
          <w:ilvl w:val="0"/>
          <w:numId w:val="1054"/>
        </w:numPr>
      </w:pPr>
      <w:r>
        <w:t xml:space="preserve">WCMP2 compliance</w:t>
      </w:r>
    </w:p>
    <w:p>
      <w:pPr>
        <w:numPr>
          <w:ilvl w:val="0"/>
          <w:numId w:val="1054"/>
        </w:numPr>
      </w:pPr>
      <w:r>
        <w:t xml:space="preserve">quality assessment (key performance indicators [KPIs])</w:t>
      </w:r>
    </w:p>
    <w:p>
      <w:pPr>
        <w:numPr>
          <w:ilvl w:val="0"/>
          <w:numId w:val="1054"/>
        </w:numPr>
      </w:pPr>
      <w:r>
        <w:t xml:space="preserve">OGC API - Records - Part 1: Core compliance</w:t>
      </w:r>
    </w:p>
    <w:p>
      <w:pPr>
        <w:numPr>
          <w:ilvl w:val="0"/>
          <w:numId w:val="1054"/>
        </w:numPr>
      </w:pPr>
      <w:r>
        <w:t xml:space="preserve">metrics reporting</w:t>
      </w:r>
    </w:p>
    <w:p>
      <w:pPr>
        <w:numPr>
          <w:ilvl w:val="0"/>
          <w:numId w:val="1054"/>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89">
        <w:r>
          <w:rPr>
            <w:rStyle w:val="Hyperlink"/>
          </w:rPr>
          <w:t xml:space="preserve">https://github.com/wmo-im/wis2-gdc</w:t>
        </w:r>
      </w:hyperlink>
      <w:r>
        <w:t xml:space="preserve">.</w:t>
      </w:r>
    </w:p>
    <w:p>
      <w:pPr>
        <w:pStyle w:val="Heading4"/>
      </w:pPr>
      <w:bookmarkStart w:id="90" w:name="X74944025b1da97db5696eeabda3f4d39bf34bc0"/>
      <w:r>
        <w:t xml:space="preserve">Metrics for Global Discovery Catalogues</w:t>
      </w:r>
      <w:bookmarkEnd w:id="90"/>
    </w:p>
    <w:p>
      <w:pPr>
        <w:pStyle w:val="FirstParagraph"/>
      </w:pPr>
      <w:r>
        <w:t xml:space="preserve">The defined metrics for Global Discovery Catalogues can be found here</w:t>
      </w:r>
      <w:r>
        <w:t xml:space="preserve"> </w:t>
      </w:r>
      <w:hyperlink r:id="rId91">
        <w:r>
          <w:rPr>
            <w:rStyle w:val="Hyperlink"/>
          </w:rPr>
          <w:t xml:space="preserve">https://raw.githubusercontent.com/wmo-im/wis2-metric-hierarchy/main/metric-hierarchy/gdc.csv</w:t>
        </w:r>
      </w:hyperlink>
    </w:p>
    <w:p>
      <w:pPr>
        <w:pStyle w:val="Heading3"/>
      </w:pPr>
      <w:bookmarkStart w:id="92" w:name="X4e88c05a27e698b3d133af3a43b16886494a2e2"/>
      <w:r>
        <w:t xml:space="preserve">Global Monitor</w:t>
      </w:r>
      <w:bookmarkEnd w:id="92"/>
    </w:p>
    <w:p>
      <w:pPr>
        <w:pStyle w:val="Heading4"/>
      </w:pPr>
      <w:bookmarkStart w:id="93" w:name="Xd139f35e1c8e20bb300c6e70a06e779eeaccbe8"/>
      <w:r>
        <w:t xml:space="preserve">Technical Considerations</w:t>
      </w:r>
      <w:bookmarkEnd w:id="93"/>
    </w:p>
    <w:p>
      <w:pPr>
        <w:numPr>
          <w:ilvl w:val="0"/>
          <w:numId w:val="1055"/>
        </w:numPr>
      </w:pPr>
      <w:r>
        <w:t xml:space="preserve">WIS standardises how system performance and data availability metrics are published from WIS2 Nodes and Global Services.</w:t>
      </w:r>
    </w:p>
    <w:p>
      <w:pPr>
        <w:numPr>
          <w:ilvl w:val="0"/>
          <w:numId w:val="1055"/>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55"/>
        </w:numPr>
      </w:pPr>
      <w:r>
        <w:t xml:space="preserve">The Global Monitor will collect metrics as defined in the OpenMetrics standard.</w:t>
      </w:r>
    </w:p>
    <w:p>
      <w:pPr>
        <w:numPr>
          <w:ilvl w:val="0"/>
          <w:numId w:val="1055"/>
        </w:numPr>
      </w:pPr>
      <w:r>
        <w:t xml:space="preserve">The Global Monitor will monitor the 'health' (i.e., performance) of components at NC/DCPC as well as Global Service instances.</w:t>
      </w:r>
    </w:p>
    <w:p>
      <w:pPr>
        <w:numPr>
          <w:ilvl w:val="0"/>
          <w:numId w:val="1055"/>
        </w:numPr>
      </w:pPr>
      <w:r>
        <w:t xml:space="preserve">The Global Monitor will provide a Web-based ‘dashboard’ that displays the WIS2 system performance and data availability.</w:t>
      </w:r>
    </w:p>
    <w:p>
      <w:pPr>
        <w:numPr>
          <w:ilvl w:val="0"/>
          <w:numId w:val="1055"/>
        </w:numPr>
      </w:pPr>
      <w:r>
        <w:t xml:space="preserve">As a convention Global Monitor centre-id will be</w:t>
      </w:r>
      <w:r>
        <w:t xml:space="preserve"> </w:t>
      </w:r>
      <w:r>
        <w:rPr>
          <w:rStyle w:val="VerbatimChar"/>
        </w:rPr>
        <w:t xml:space="preserve">tld-centre-name-global-monitor</w:t>
      </w:r>
      <w:r>
        <w:t xml:space="preserve">.</w:t>
      </w:r>
    </w:p>
    <w:p>
      <w:pPr>
        <w:pStyle w:val="FirstParagraph"/>
      </w:pPr>
      <w:r>
        <w:t xml:space="preserve">The Global Monitor is the entry point for users and provide the monitoring results. The main task of the Global Monitor is to regularly query the provided metrics from the relevant WIS2 entities, aggregate and process the data and then provide the results to the end user in a suitable presentation.</w:t>
      </w:r>
    </w:p>
    <w:p>
      <w:pPr>
        <w:pStyle w:val="Heading2"/>
      </w:pPr>
      <w:bookmarkStart w:id="94" w:name="Xeeabc229dc8912ba5f974878e5a5a11961b3b62"/>
      <w:r>
        <w:t xml:space="preserve">Operations</w:t>
      </w:r>
      <w:bookmarkEnd w:id="94"/>
    </w:p>
    <w:p>
      <w:pPr>
        <w:pStyle w:val="Heading3"/>
      </w:pPr>
      <w:bookmarkStart w:id="95" w:name="X5c617aa2ee6751c4b95283e47cb4b5ee7ac3c61"/>
      <w:r>
        <w:t xml:space="preserve">Interoperability with external systems</w:t>
      </w:r>
      <w:bookmarkEnd w:id="95"/>
    </w:p>
    <w:p>
      <w:pPr>
        <w:pStyle w:val="FirstParagraph"/>
      </w:pPr>
      <w:r>
        <w:t xml:space="preserve">The WIS2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WIS2 data in the same manner, without the requirement for specialized software, tools, or applications.</w:t>
      </w:r>
    </w:p>
    <w:p>
      <w:pPr>
        <w:pStyle w:val="Heading4"/>
      </w:pPr>
      <w:bookmarkStart w:id="96" w:name="X05985e6bd0b8456ebcd2a65185f7b5816dd6910"/>
      <w:r>
        <w:t xml:space="preserve">Publishing aviation weather data through WIS2 into ICAO SWIM</w:t>
      </w:r>
      <w:bookmarkEnd w:id="96"/>
    </w:p>
    <w:p>
      <w:pPr>
        <w:pStyle w:val="Heading5"/>
      </w:pPr>
      <w:bookmarkStart w:id="97" w:name="X1ea7cbd003469405f98a7976943980a7b23bcee"/>
      <w:r>
        <w:t xml:space="preserve">Introduction</w:t>
      </w:r>
      <w:bookmarkEnd w:id="97"/>
    </w:p>
    <w:p>
      <w:pPr>
        <w:pStyle w:val="FirstParagraph"/>
      </w:pPr>
      <w:r>
        <w:t xml:space="preserve">Meteorological data is an essential input for public weather services</w:t>
      </w:r>
      <w:r>
        <w:t xml:space="preserve"> </w:t>
      </w:r>
      <w:r>
        <w:t xml:space="preserve">and aviation services alike. WMO and the International Civil Aviation Organization (ICAO) specify the respective data</w:t>
      </w:r>
      <w:r>
        <w:t xml:space="preserve"> </w:t>
      </w:r>
      <w:r>
        <w:t xml:space="preserve">sharing arrangements. WIS2 provides the mechanism for data exchange</w:t>
      </w:r>
      <w:r>
        <w:t xml:space="preserve"> </w:t>
      </w:r>
      <w:r>
        <w:t xml:space="preserve">in WMO, while SWIM (System Wide Information Management) is the ICAO</w:t>
      </w:r>
      <w:r>
        <w:t xml:space="preserve"> </w:t>
      </w:r>
      <w:r>
        <w:t xml:space="preserve">initiative to harmonize exchange of aeronautical, weather and flight</w:t>
      </w:r>
      <w:r>
        <w:t xml:space="preserve"> </w:t>
      </w:r>
      <w:r>
        <w:t xml:space="preserve">information for the air traffic management industry.</w:t>
      </w:r>
    </w:p>
    <w:p>
      <w:pPr>
        <w:pStyle w:val="BodyText"/>
      </w:pPr>
      <w:r>
        <w:t xml:space="preserve">Both WIS2 and SWIM support the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 Manual on WIS (WMO-No.</w:t>
      </w:r>
      <w:r>
        <w:t xml:space="preserve"> </w:t>
      </w:r>
      <w:r>
        <w:t xml:space="preserve">1060), Volume II, and further elaborated in this Guide. Specifications</w:t>
      </w:r>
      <w:r>
        <w:t xml:space="preserve"> </w:t>
      </w:r>
      <w:r>
        <w:t xml:space="preserve">for SWIM will be defined in the Procedures for Air Navigation Services –</w:t>
      </w:r>
      <w:r>
        <w:t xml:space="preserve"> </w:t>
      </w:r>
      <w:r>
        <w:t xml:space="preserve">Information Management (PANS-IM) (ICAO Doc. 10199). Publication of</w:t>
      </w:r>
      <w:r>
        <w:t xml:space="preserve"> </w:t>
      </w:r>
      <w:r>
        <w:t xml:space="preserve">PANS-IM is anticipated by July 2024 on ICAO-NET, with applicability from</w:t>
      </w:r>
      <w:r>
        <w:t xml:space="preserve"> </w:t>
      </w:r>
      <w:r>
        <w:t xml:space="preserve">November 2024. Information provided herein is based on best</w:t>
      </w:r>
      <w:r>
        <w:t xml:space="preserve"> </w:t>
      </w:r>
      <w:r>
        <w:t xml:space="preserve">understanding of the draft proposals from ICAO.</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Air traffic</w:t>
            </w:r>
            <w:r>
              <w:t xml:space="preserve"> </w:t>
            </w:r>
            <w:r>
              <w:t xml:space="preserve">management scope: aeronautical, weather and flight data</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(i.e., data)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98"/>
            </w:r>
          </w:p>
        </w:tc>
      </w:tr>
    </w:tbl>
    <w:p>
      <w:pPr>
        <w:pStyle w:val="BodyText"/>
      </w:pPr>
      <w:r>
        <w:t xml:space="preserve">A single organisation (i.e., the National Meteorological Service) may be</w:t>
      </w:r>
      <w:r>
        <w:t xml:space="preserve"> </w:t>
      </w:r>
      <w:r>
        <w:t xml:space="preserve">responsible for providing meteorological data to both WIS2 and SWIM.</w:t>
      </w:r>
      <w:r>
        <w:t xml:space="preserve"> </w:t>
      </w:r>
      <w:r>
        <w:t xml:space="preserve">Where requirements dictate, the organisation may provide regional</w:t>
      </w:r>
      <w:r>
        <w:t xml:space="preserve"> </w:t>
      </w:r>
      <w:r>
        <w:t xml:space="preserve">capability on behalf of a group of countries or territories.</w:t>
      </w:r>
    </w:p>
    <w:p>
      <w:pPr>
        <w:pStyle w:val="BodyText"/>
      </w:pPr>
      <w:r>
        <w:t xml:space="preserve">This section of the Guide outlines how such an organisation may reduce</w:t>
      </w:r>
      <w:r>
        <w:t xml:space="preserve"> </w:t>
      </w:r>
      <w:r>
        <w:t xml:space="preserve">the burden in publishing data to the two systems. It proposes an</w:t>
      </w:r>
      <w:r>
        <w:t xml:space="preserve"> </w:t>
      </w:r>
      <w:r>
        <w:t xml:space="preserve">interoperability approach between WIS2 and SWIM where aviation</w:t>
      </w:r>
      <w:r>
        <w:t xml:space="preserve"> </w:t>
      </w:r>
      <w:r>
        <w:t xml:space="preserve">weather data published via WIS2 is automatically propagated to SWIM.</w:t>
      </w:r>
    </w:p>
    <w:p>
      <w:pPr>
        <w:pStyle w:val="BodyText"/>
      </w:pPr>
      <w:r>
        <w:t xml:space="preserve">This Guide covers only how information is published into SWIM.</w:t>
      </w:r>
      <w:r>
        <w:t xml:space="preserve"> </w:t>
      </w:r>
      <w:r>
        <w:t xml:space="preserve">Consumption of data from SWIM services is not in scope at this time.</w:t>
      </w:r>
    </w:p>
    <w:p>
      <w:pPr>
        <w:pStyle w:val="BodyText"/>
      </w:pPr>
      <w:r>
        <w:t xml:space="preserve">This Guide also does not cover implementation details of the SWIM</w:t>
      </w:r>
      <w:r>
        <w:t xml:space="preserve"> </w:t>
      </w:r>
      <w:r>
        <w:t xml:space="preserve">service - including, but not limited to:</w:t>
      </w:r>
    </w:p>
    <w:p>
      <w:pPr>
        <w:numPr>
          <w:ilvl w:val="0"/>
          <w:numId w:val="1056"/>
        </w:numPr>
      </w:pPr>
      <w:r>
        <w:t xml:space="preserve">Mechanisms used by SWIM to discover service providers and services.</w:t>
      </w:r>
    </w:p>
    <w:p>
      <w:pPr>
        <w:numPr>
          <w:ilvl w:val="0"/>
          <w:numId w:val="1056"/>
        </w:numPr>
      </w:pPr>
      <w:r>
        <w:t xml:space="preserve">Specification of the SWIM data message.</w:t>
      </w:r>
    </w:p>
    <w:p>
      <w:pPr>
        <w:numPr>
          <w:ilvl w:val="0"/>
          <w:numId w:val="1056"/>
        </w:numPr>
      </w:pPr>
      <w:r>
        <w:t xml:space="preserve">AMQP message broker configuration.</w:t>
      </w:r>
    </w:p>
    <w:p>
      <w:pPr>
        <w:numPr>
          <w:ilvl w:val="0"/>
          <w:numId w:val="1056"/>
        </w:numPr>
      </w:pPr>
      <w:r>
        <w:t xml:space="preserve">Operation, logging and monitoring.</w:t>
      </w:r>
    </w:p>
    <w:p>
      <w:pPr>
        <w:numPr>
          <w:ilvl w:val="0"/>
          <w:numId w:val="1056"/>
        </w:numPr>
      </w:pPr>
      <w:r>
        <w:t xml:space="preserve">Cybersecurity considerations for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note that provision of aviation weather data via the</w:t>
      </w:r>
      <w:r>
        <w:t xml:space="preserve"> </w:t>
      </w:r>
      <w:r>
        <w:t xml:space="preserve">Aeronautical Fixed Service (AFS) is also out of scope. During the WIS2 transition phase (2025-2030), this provision will continue via the</w:t>
      </w:r>
      <w:r>
        <w:t xml:space="preserve"> </w:t>
      </w:r>
      <w:r>
        <w:t xml:space="preserve">Global Telecommunications System (GTS). Aviation weather data published</w:t>
      </w:r>
      <w:r>
        <w:t xml:space="preserve"> </w:t>
      </w:r>
      <w:r>
        <w:t xml:space="preserve">via WIS2 will automatically be published to the GTS via the WIS2 WIS2-to-GTS Gateways.</w:t>
      </w:r>
    </w:p>
    <w:p>
      <w:pPr>
        <w:pStyle w:val="Heading5"/>
      </w:pPr>
      <w:bookmarkStart w:id="99" w:name="X14ff1e968629101d51c4e96198c1e3ef5ed75df"/>
      <w:r>
        <w:t xml:space="preserve">WIS2 to SWIM Gateway</w:t>
      </w:r>
      <w:bookmarkEnd w:id="99"/>
    </w:p>
    <w:p>
      <w:pPr>
        <w:pStyle w:val="FirstParagraph"/>
      </w:pPr>
      <w:r>
        <w:t xml:space="preserve">The WIS2 to SWIM interoperability approach employs a Gateway</w:t>
      </w:r>
      <w:r>
        <w:t xml:space="preserve"> </w:t>
      </w:r>
      <w:r>
        <w:t xml:space="preserve">component (figure 1).</w:t>
      </w:r>
    </w:p>
    <w:p>
      <w:pPr>
        <w:pStyle w:val="BodyText"/>
      </w:pPr>
      <w:r>
        <w:t xml:space="preserve">A diagram of a computer data processing process Description automatically generated</w:t>
      </w:r>
    </w:p>
    <w:p>
      <w:pPr>
        <w:pStyle w:val="BodyText"/>
      </w:pPr>
      <w:r>
        <w:t xml:space="preserve">[Figure 1: Schematic of interoperability approach]</w:t>
      </w:r>
    </w:p>
    <w:p>
      <w:pPr>
        <w:pStyle w:val="BodyText"/>
      </w:pPr>
      <w:r>
        <w:t xml:space="preserve">The Gateway operates as an "adapter" between WIS2 and SWIM, pulling</w:t>
      </w:r>
      <w:r>
        <w:t xml:space="preserve"> </w:t>
      </w:r>
      <w:r>
        <w:t xml:space="preserve">the requisite aviation weather data from WIS2 and re-publishing it</w:t>
      </w:r>
      <w:r>
        <w:t xml:space="preserve"> </w:t>
      </w:r>
      <w:r>
        <w:t xml:space="preserve">via a SWIM service.</w:t>
      </w:r>
    </w:p>
    <w:p>
      <w:pPr>
        <w:pStyle w:val="Heading5"/>
      </w:pPr>
      <w:bookmarkStart w:id="100" w:name="X32503eef144b6f9e5340fc09f6b6729dde1508a"/>
      <w:r>
        <w:t xml:space="preserve">Data types and format</w:t>
      </w:r>
      <w:bookmarkEnd w:id="100"/>
    </w:p>
    <w:p>
      <w:pPr>
        <w:pStyle w:val="FirstParagraph"/>
      </w:pPr>
      <w:r>
        <w:t xml:space="preserve">Initial SWIM services are expected to include, but are not limited to:</w:t>
      </w:r>
    </w:p>
    <w:p>
      <w:pPr>
        <w:numPr>
          <w:ilvl w:val="0"/>
          <w:numId w:val="1057"/>
        </w:numPr>
      </w:pPr>
      <w:r>
        <w:t xml:space="preserve">Aerodrome Observation (METAR)</w:t>
      </w:r>
    </w:p>
    <w:p>
      <w:pPr>
        <w:numPr>
          <w:ilvl w:val="0"/>
          <w:numId w:val="1057"/>
        </w:numPr>
      </w:pPr>
      <w:r>
        <w:t xml:space="preserve">Aerodrome Forecast (TAF)</w:t>
      </w:r>
    </w:p>
    <w:p>
      <w:pPr>
        <w:numPr>
          <w:ilvl w:val="0"/>
          <w:numId w:val="1057"/>
        </w:numPr>
      </w:pPr>
      <w:r>
        <w:t xml:space="preserve">Quantitative Volcanic Ash Concentration Information (QVACI)</w:t>
      </w:r>
    </w:p>
    <w:p>
      <w:pPr>
        <w:pStyle w:val="FirstParagraph"/>
      </w:pPr>
      <w:r>
        <w:t xml:space="preserve">Specifications for these aviation data types are provided in ICAO</w:t>
      </w:r>
      <w:r>
        <w:t xml:space="preserve"> </w:t>
      </w:r>
      <w:r>
        <w:t xml:space="preserve">manuals, and include IWXXM format (FM 205) as specified in Manual on</w:t>
      </w:r>
      <w:r>
        <w:t xml:space="preserve"> </w:t>
      </w:r>
      <w:r>
        <w:t xml:space="preserve">Codes, Volume I.3 - International Codes (WMO-No. 306).</w:t>
      </w:r>
    </w:p>
    <w:p>
      <w:pPr>
        <w:pStyle w:val="Heading5"/>
      </w:pPr>
      <w:bookmarkStart w:id="101" w:name="X9ea0a600d2e1d3d8bd1823acfa493b504fe4166"/>
      <w:r>
        <w:t xml:space="preserve">Publishing aviation weather data via WIS2</w:t>
      </w:r>
      <w:bookmarkEnd w:id="101"/>
    </w:p>
    <w:p>
      <w:pPr>
        <w:pStyle w:val="FirstParagraph"/>
      </w:pPr>
      <w:r>
        <w:t xml:space="preserve">For aviation weather data to be published via WIS2, the organisation</w:t>
      </w:r>
      <w:r>
        <w:t xml:space="preserve"> </w:t>
      </w:r>
      <w:r>
        <w:t xml:space="preserve">responsible for this provision will need to operate a WIS Node and</w:t>
      </w:r>
      <w:r>
        <w:t xml:space="preserve"> </w:t>
      </w:r>
      <w:r>
        <w:t xml:space="preserve">comply with the pertinent Technical Regulations as specified in the</w:t>
      </w:r>
      <w:r>
        <w:t xml:space="preserve"> </w:t>
      </w:r>
      <w:r>
        <w:t xml:space="preserve">Manual on WIS (WMO-No. 1060), Volume II. Onward distribution of aviation</w:t>
      </w:r>
      <w:r>
        <w:t xml:space="preserve"> </w:t>
      </w:r>
      <w:r>
        <w:t xml:space="preserve">weather data by the Message Broker over SWIM will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organisation should consider whether aviation weather</w:t>
      </w:r>
      <w:r>
        <w:t xml:space="preserve"> </w:t>
      </w:r>
      <w:r>
        <w:t xml:space="preserve">data should be published via an existing WIS2 Node, or whether a separate</w:t>
      </w:r>
      <w:r>
        <w:t xml:space="preserve"> </w:t>
      </w:r>
      <w:r>
        <w:t xml:space="preserve">WIS2 Node should be established. For example, aviation data may be</w:t>
      </w:r>
      <w:r>
        <w:t xml:space="preserve"> </w:t>
      </w:r>
      <w:r>
        <w:t xml:space="preserve">provided by a separate operational unit, or one may wish to easily</w:t>
      </w:r>
      <w:r>
        <w:t xml:space="preserve"> </w:t>
      </w:r>
      <w:r>
        <w:t xml:space="preserve">distinguish between aviation-specific data and data published by the NMC</w:t>
      </w:r>
      <w:r>
        <w:t xml:space="preserve"> </w:t>
      </w:r>
      <w:r>
        <w:t xml:space="preserve">for general use.</w:t>
      </w:r>
    </w:p>
    <w:p>
      <w:pPr>
        <w:pStyle w:val="BodyText"/>
      </w:pPr>
      <w:r>
        <w:t xml:space="preserve">Where a new WIS2 Node is needed, the responsible organisation must</w:t>
      </w:r>
      <w:r>
        <w:t xml:space="preserve"> </w:t>
      </w:r>
      <w:r>
        <w:t xml:space="preserve">register a</w:t>
      </w:r>
      <w:r>
        <w:t xml:space="preserve"> </w:t>
      </w:r>
      <w:r>
        <w:rPr>
          <w:rStyle w:val="VerbatimChar"/>
        </w:rPr>
        <w:t xml:space="preserve">centre-id</w:t>
      </w:r>
      <w:r>
        <w:t xml:space="preserve"> </w:t>
      </w:r>
      <w:r>
        <w:t xml:space="preserve">for the WIS2 Node. For more information on</w:t>
      </w:r>
      <w:r>
        <w:t xml:space="preserve"> </w:t>
      </w:r>
      <w:r>
        <w:rPr>
          <w:rStyle w:val="VerbatimChar"/>
        </w:rPr>
        <w:t xml:space="preserve">centre-id</w:t>
      </w:r>
      <w:r>
        <w:t xml:space="preserve">, see Manual on WIS (WMO-No. 1060), Volume II, Appendix E.</w:t>
      </w:r>
    </w:p>
    <w:p>
      <w:pPr>
        <w:pStyle w:val="BodyText"/>
      </w:pPr>
      <w:r>
        <w:t xml:space="preserve">Datasets are a central concept in WIS2. Where aviation weather</w:t>
      </w:r>
      <w:r>
        <w:t xml:space="preserve"> </w:t>
      </w:r>
      <w:r>
        <w:t xml:space="preserve">information is published via WIS2, it shall be packaged into</w:t>
      </w:r>
      <w:r>
        <w:t xml:space="preserve"> </w:t>
      </w:r>
      <w:r>
        <w:t xml:space="preserve">“Datasets”. The information should be grouped at the country / territory</w:t>
      </w:r>
      <w:r>
        <w:t xml:space="preserve"> </w:t>
      </w:r>
      <w:r>
        <w:t xml:space="preserve">level; i.e., datasets should be published for a given country /</w:t>
      </w:r>
      <w:r>
        <w:t xml:space="preserve"> </w:t>
      </w:r>
      <w:r>
        <w:t xml:space="preserve">territory (or "State" in ICAO parlance), one for each datatype (e.g.,</w:t>
      </w:r>
      <w:r>
        <w:t xml:space="preserve"> </w:t>
      </w:r>
      <w:r>
        <w:t xml:space="preserve">aerodrome observation, aerodrome forecast and quantitative volcanic ash</w:t>
      </w:r>
      <w:r>
        <w:t xml:space="preserve"> </w:t>
      </w:r>
      <w:r>
        <w:t xml:space="preserve">concentration information).</w:t>
      </w:r>
    </w:p>
    <w:p>
      <w:pPr>
        <w:pStyle w:val="BodyText"/>
      </w:pPr>
      <w:r>
        <w:t xml:space="preserve">These Datasets should be considered as "</w:t>
      </w:r>
      <w:r>
        <w:rPr>
          <w:b/>
        </w:rPr>
        <w:t xml:space="preserve">Recommended Data</w:t>
      </w:r>
      <w:r>
        <w:t xml:space="preserve">", as</w:t>
      </w:r>
      <w:r>
        <w:t xml:space="preserve"> </w:t>
      </w:r>
      <w:r>
        <w:t xml:space="preserve">described in the WMO Unified Data Policy,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58"/>
        </w:numPr>
      </w:pPr>
      <w:r>
        <w:t xml:space="preserve">May be subject to conditions on use and re-use.</w:t>
      </w:r>
    </w:p>
    <w:p>
      <w:pPr>
        <w:numPr>
          <w:ilvl w:val="0"/>
          <w:numId w:val="1058"/>
        </w:numPr>
      </w:pPr>
      <w:r>
        <w:t xml:space="preserve">May have access controls</w:t>
      </w:r>
      <w:r>
        <w:rPr>
          <w:rStyle w:val="FootnoteReference"/>
        </w:rPr>
        <w:footnoteReference w:id="102"/>
      </w:r>
      <w:r>
        <w:t xml:space="preserve">.</w:t>
      </w:r>
      <w:r>
        <w:t xml:space="preserve"> </w:t>
      </w:r>
      <w:r>
        <w:t xml:space="preserve">WIS2 does not provide any guidance on use of Public Key</w:t>
      </w:r>
      <w:r>
        <w:t xml:space="preserve"> </w:t>
      </w:r>
      <w:r>
        <w:t xml:space="preserve">Infrastructure (PKI).] applied at the WIS Node.</w:t>
      </w:r>
    </w:p>
    <w:p>
      <w:pPr>
        <w:numPr>
          <w:ilvl w:val="0"/>
          <w:numId w:val="1058"/>
        </w:numPr>
      </w:pPr>
      <w:r>
        <w:t xml:space="preserve">Are</w:t>
      </w:r>
      <w:r>
        <w:t xml:space="preserve"> </w:t>
      </w:r>
      <w:r>
        <w:rPr>
          <w:b/>
        </w:rPr>
        <w:t xml:space="preserve">not</w:t>
      </w:r>
      <w:r>
        <w:t xml:space="preserve"> </w:t>
      </w:r>
      <w:r>
        <w:t xml:space="preserve">cached within WIS2 by the Global Caches</w:t>
      </w:r>
      <w:r>
        <w:rPr>
          <w:rStyle w:val="FootnoteReference"/>
        </w:rPr>
        <w:footnoteReference w:id="104"/>
      </w:r>
      <w:r>
        <w:t xml:space="preserve">.</w:t>
      </w:r>
    </w:p>
    <w:p>
      <w:pPr>
        <w:pStyle w:val="FirstParagraph"/>
      </w:pPr>
      <w:r>
        <w:t xml:space="preserve">The responsible organisation must publish discovery metadata for each dataset. Note that:</w:t>
      </w:r>
    </w:p>
    <w:p>
      <w:pPr>
        <w:numPr>
          <w:ilvl w:val="0"/>
          <w:numId w:val="1059"/>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59"/>
        </w:numPr>
      </w:pPr>
      <w:r>
        <w:t xml:space="preserve">Information about conditions of use should be specified using a</w:t>
      </w:r>
      <w:r>
        <w:t xml:space="preserve"> </w:t>
      </w:r>
      <w:r>
        <w:rPr>
          <w:rStyle w:val="VerbatimChar"/>
        </w:rPr>
        <w:t xml:space="preserve">links</w:t>
      </w:r>
      <w:r>
        <w:t xml:space="preserve"> </w:t>
      </w:r>
      <w:r>
        <w:t xml:space="preserve">object with a</w:t>
      </w:r>
      <w:r>
        <w:t xml:space="preserve"> </w:t>
      </w:r>
      <w:r>
        <w:rPr>
          <w:rStyle w:val="VerbatimChar"/>
        </w:rPr>
        <w:t xml:space="preserve">security</w:t>
      </w:r>
      <w:r>
        <w:t xml:space="preserve"> </w:t>
      </w:r>
      <w:r>
        <w:t xml:space="preserve">property.</w:t>
      </w:r>
    </w:p>
    <w:p>
      <w:pPr>
        <w:pStyle w:val="FirstParagraph"/>
      </w:pPr>
      <w:r>
        <w:t xml:space="preserve">The ICAO Working Group on MET Cost Recovery Governance and Guidance</w:t>
      </w:r>
      <w:r>
        <w:t xml:space="preserve"> </w:t>
      </w:r>
      <w:r>
        <w:t xml:space="preserve">(WG-MCRGG) is currently developing the licenses appropriate for aviation</w:t>
      </w:r>
      <w:r>
        <w:t xml:space="preserve"> </w:t>
      </w:r>
      <w:r>
        <w:t xml:space="preserve">weather information.</w:t>
      </w:r>
    </w:p>
    <w:p>
      <w:pPr>
        <w:pStyle w:val="BodyText"/>
      </w:pPr>
      <w:r>
        <w:t xml:space="preserve">For more information on the WMO Core Metadata Profile version 2, see</w:t>
      </w:r>
      <w:r>
        <w:t xml:space="preserve"> </w:t>
      </w:r>
      <w:r>
        <w:t xml:space="preserve">Manual on WIS (WMO-No. 1060), Volume II, Appendix F.</w:t>
      </w:r>
    </w:p>
    <w:p>
      <w:pPr>
        <w:pStyle w:val="BodyText"/>
      </w:pPr>
      <w:r>
        <w:t xml:space="preserve">On receipt of new data, the WIS2 Node will:</w:t>
      </w:r>
    </w:p>
    <w:p>
      <w:pPr>
        <w:numPr>
          <w:ilvl w:val="0"/>
          <w:numId w:val="1060"/>
        </w:numPr>
      </w:pPr>
      <w:r>
        <w:t xml:space="preserve">Publish the data as a resource via a Web server (or Web service).</w:t>
      </w:r>
    </w:p>
    <w:p>
      <w:pPr>
        <w:numPr>
          <w:ilvl w:val="0"/>
          <w:numId w:val="1060"/>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WIS Node should publish aviation weather data in IWXXM format.</w:t>
      </w:r>
    </w:p>
    <w:p>
      <w:pPr>
        <w:pStyle w:val="BodyText"/>
      </w:pPr>
      <w:r>
        <w:t xml:space="preserve">The data resource is identified using a URL. The notification message</w:t>
      </w:r>
      <w:r>
        <w:t xml:space="preserve"> </w:t>
      </w:r>
      <w:r>
        <w:t xml:space="preserve">refers to the data resource using the URL</w:t>
      </w:r>
      <w:r>
        <w:rPr>
          <w:rStyle w:val="FootnoteReference"/>
        </w:rPr>
        <w:footnoteReference w:id="105"/>
      </w:r>
      <w:r>
        <w:t xml:space="preserve">.</w:t>
      </w:r>
    </w:p>
    <w:p>
      <w:pPr>
        <w:pStyle w:val="BodyText"/>
      </w:pPr>
      <w:r>
        <w:t xml:space="preserve">For more details on the WIS Notification Message, see Manual on WIS</w:t>
      </w:r>
      <w:r>
        <w:t xml:space="preserve"> </w:t>
      </w:r>
      <w:r>
        <w:t xml:space="preserve">(WMO-No. 1060), Volume II, Appendix F.</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Manual on WIS (WMO-No.</w:t>
      </w:r>
      <w:r>
        <w:t xml:space="preserve"> </w:t>
      </w:r>
      <w:r>
        <w:t xml:space="preserve">1060), Volume II, Appendix E.</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The retention period of at</w:t>
      </w:r>
      <w:r>
        <w:t xml:space="preserve"> </w:t>
      </w:r>
      <w:r>
        <w:t xml:space="preserve">least 24 hours is recommended.</w:t>
      </w:r>
    </w:p>
    <w:p>
      <w:pPr>
        <w:pStyle w:val="Heading5"/>
      </w:pPr>
      <w:bookmarkStart w:id="106" w:name="Xac9fa0d706a584b25e8ed536b901df2da5c4019"/>
      <w:r>
        <w:t xml:space="preserve">Gateway implementation</w:t>
      </w:r>
      <w:bookmarkEnd w:id="106"/>
    </w:p>
    <w:p>
      <w:pPr>
        <w:pStyle w:val="FirstParagraph"/>
      </w:pPr>
      <w:r>
        <w:t xml:space="preserve">The relationships between the Gateway component, WIS2 and SWIM are</w:t>
      </w:r>
      <w:r>
        <w:t xml:space="preserve"> </w:t>
      </w:r>
      <w:r>
        <w:t xml:space="preserve">illustrated in figure 2 (below)</w:t>
      </w:r>
      <w:r>
        <w:t xml:space="preserve"> </w:t>
      </w:r>
      <w:r>
        <w:rPr>
          <w:rStyle w:val="FootnoteReference"/>
        </w:rPr>
        <w:footnoteReference w:id="107"/>
      </w:r>
      <w:r>
        <w:t xml:space="preserve">.</w:t>
      </w:r>
    </w:p>
    <w:p>
      <w:pPr>
        <w:pStyle w:val="BodyText"/>
      </w:pPr>
      <w:r>
        <w:t xml:space="preserve">A computer screen shot of a computer Description automatically generated</w:t>
      </w:r>
    </w:p>
    <w:p>
      <w:pPr>
        <w:pStyle w:val="BodyText"/>
      </w:pPr>
      <w:r>
        <w:t xml:space="preserve">[Figure 2: interactions between the Gateway and components of WIS</w:t>
      </w:r>
      <w:r>
        <w:t xml:space="preserve"> </w:t>
      </w:r>
      <w:r>
        <w:t xml:space="preserve">2.0 and SWIM]</w:t>
      </w:r>
    </w:p>
    <w:p>
      <w:pPr>
        <w:pStyle w:val="BodyText"/>
      </w:pPr>
      <w:r>
        <w:t xml:space="preserve">======= Configuration</w:t>
      </w:r>
    </w:p>
    <w:p>
      <w:pPr>
        <w:pStyle w:val="BodyText"/>
      </w:pPr>
      <w:r>
        <w:t xml:space="preserve">Discovery metadata about the aviation weather datasets will provide</w:t>
      </w:r>
      <w:r>
        <w:t xml:space="preserve"> </w:t>
      </w:r>
      <w:r>
        <w:t xml:space="preserve">useful information that can be used to configure the Gateway, e.g., the</w:t>
      </w:r>
      <w:r>
        <w:t xml:space="preserve"> </w:t>
      </w:r>
      <w:r>
        <w:t xml:space="preserve">topic(s) to subscribe to plus various other information that may be</w:t>
      </w:r>
      <w:r>
        <w:t xml:space="preserve"> </w:t>
      </w:r>
      <w:r>
        <w:t xml:space="preserve">needed for the aviation weather SWIM service.</w:t>
      </w:r>
    </w:p>
    <w:p>
      <w:pPr>
        <w:pStyle w:val="BodyText"/>
      </w:pPr>
      <w:r>
        <w:t xml:space="preserve">Discovery metadata can be downloaded from the Global Discovery Catalogue.</w:t>
      </w:r>
    </w:p>
    <w:p>
      <w:pPr>
        <w:pStyle w:val="BodyText"/>
      </w:pPr>
      <w:r>
        <w:t xml:space="preserve">======= Functions</w:t>
      </w:r>
    </w:p>
    <w:p>
      <w:pPr>
        <w:pStyle w:val="BodyText"/>
      </w:pPr>
      <w:r>
        <w:t xml:space="preserve">The Gateway component implements the following functions:</w:t>
      </w:r>
    </w:p>
    <w:p>
      <w:pPr>
        <w:numPr>
          <w:ilvl w:val="0"/>
          <w:numId w:val="1061"/>
        </w:numPr>
      </w:pPr>
      <w:r>
        <w:t xml:space="preserve">Subscribe to the pertinent topic(s) for notifications about new</w:t>
      </w:r>
      <w:r>
        <w:t xml:space="preserve"> </w:t>
      </w:r>
      <w:r>
        <w:t xml:space="preserve">aviation weather data</w:t>
      </w:r>
      <w:r>
        <w:rPr>
          <w:rStyle w:val="FootnoteReference"/>
        </w:rPr>
        <w:footnoteReference w:id="108"/>
      </w:r>
      <w:r>
        <w:t xml:space="preserve">.</w:t>
      </w:r>
    </w:p>
    <w:p>
      <w:pPr>
        <w:numPr>
          <w:ilvl w:val="0"/>
          <w:numId w:val="1061"/>
        </w:numPr>
      </w:pPr>
      <w:r>
        <w:t xml:space="preserve">On receipt of notification messages about aviation weather data:</w:t>
      </w:r>
    </w:p>
    <w:p>
      <w:pPr>
        <w:numPr>
          <w:ilvl w:val="1"/>
          <w:numId w:val="1062"/>
        </w:numPr>
      </w:pPr>
      <w:r>
        <w:t xml:space="preserve">parse the notification message, discarding duplicate messages already</w:t>
      </w:r>
      <w:r>
        <w:t xml:space="preserve"> </w:t>
      </w:r>
      <w:r>
        <w:t xml:space="preserve">processed previously;</w:t>
      </w:r>
    </w:p>
    <w:p>
      <w:pPr>
        <w:numPr>
          <w:ilvl w:val="1"/>
          <w:numId w:val="1062"/>
        </w:numPr>
      </w:pPr>
      <w:r>
        <w:t xml:space="preserve">download the aviation weather data resource from the WIS2</w:t>
      </w:r>
      <w:r>
        <w:t xml:space="preserve"> </w:t>
      </w:r>
      <w:r>
        <w:t xml:space="preserve">Node</w:t>
      </w:r>
      <w:r>
        <w:rPr>
          <w:rStyle w:val="FootnoteReference"/>
        </w:rPr>
        <w:footnoteReference w:id="109"/>
      </w:r>
      <w:r>
        <w:t xml:space="preserve"> </w:t>
      </w:r>
      <w:r>
        <w:t xml:space="preserve">using the URL in the message - the</w:t>
      </w:r>
      <w:r>
        <w:t xml:space="preserve"> </w:t>
      </w:r>
      <w:r>
        <w:t xml:space="preserve">resource should be in IWXXM format;</w:t>
      </w:r>
    </w:p>
    <w:p>
      <w:pPr>
        <w:numPr>
          <w:ilvl w:val="1"/>
          <w:numId w:val="1062"/>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10"/>
      </w:r>
      <w:r>
        <w:t xml:space="preserve">, and embedding the aviation weather data resource</w:t>
      </w:r>
      <w:r>
        <w:t xml:space="preserve"> </w:t>
      </w:r>
      <w:r>
        <w:t xml:space="preserve">within the data message;</w:t>
      </w:r>
    </w:p>
    <w:p>
      <w:pPr>
        <w:numPr>
          <w:ilvl w:val="1"/>
          <w:numId w:val="1062"/>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11"/>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BodyText"/>
      </w:pPr>
      <w:r>
        <w:t xml:space="preserve">======= Operation</w:t>
      </w:r>
    </w:p>
    <w:p>
      <w:pPr>
        <w:pStyle w:val="BodyText"/>
      </w:pPr>
      <w:r>
        <w:t xml:space="preserve">The Gateway may be operated at national or regional level depending on</w:t>
      </w:r>
      <w:r>
        <w:t xml:space="preserve"> </w:t>
      </w:r>
      <w:r>
        <w:t xml:space="preserve">the organisational governance in place.</w:t>
      </w:r>
    </w:p>
    <w:p>
      <w:pPr>
        <w:pStyle w:val="Heading5"/>
      </w:pPr>
      <w:bookmarkStart w:id="112" w:name="X8ab0215de29d7e2030f4813a9a0181844a790ad"/>
      <w:r>
        <w:t xml:space="preserve">SWIM service</w:t>
      </w:r>
      <w:bookmarkEnd w:id="112"/>
    </w:p>
    <w:p>
      <w:pPr>
        <w:pStyle w:val="FirstParagraph"/>
      </w:pPr>
      <w:r>
        <w:t xml:space="preserve">The SWIM aviation weather information service comprises a Message Broker</w:t>
      </w:r>
      <w:r>
        <w:t xml:space="preserve"> </w:t>
      </w:r>
      <w:r>
        <w:t xml:space="preserve">component which implements the AMQP 1.0 messaging standard</w:t>
      </w:r>
      <w:r>
        <w:rPr>
          <w:rStyle w:val="FootnoteReference"/>
        </w:rPr>
        <w:footnoteReference w:id="113"/>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w:t>
      </w:r>
    </w:p>
    <w:p>
      <w:pPr>
        <w:pStyle w:val="Heading4"/>
      </w:pPr>
      <w:bookmarkStart w:id="115" w:name="X727e67723c58a063171b532754bb63b85d88703"/>
      <w:r>
        <w:t xml:space="preserve">The Ocean Data and Information System (ODIS)</w:t>
      </w:r>
      <w:bookmarkEnd w:id="115"/>
    </w:p>
    <w:p>
      <w:pPr>
        <w:pStyle w:val="FirstParagraph"/>
      </w:pPr>
      <w:r>
        <w:t xml:space="preserve">TODO: Tom</w:t>
      </w:r>
    </w:p>
    <w:p>
      <w:pPr>
        <w:pStyle w:val="Heading1"/>
      </w:pPr>
      <w:bookmarkStart w:id="116" w:name="X50d015487b8112b45846fafc9cb4c294f9c1543"/>
      <w:r>
        <w:t xml:space="preserve">PART III</w:t>
      </w:r>
      <w:bookmarkEnd w:id="116"/>
    </w:p>
    <w:p>
      <w:pPr>
        <w:pStyle w:val="Heading2"/>
      </w:pPr>
      <w:bookmarkStart w:id="117" w:name="Xf663b84f8b08bef805756b15e1319003d76fa52"/>
      <w:r>
        <w:t xml:space="preserve">Information management</w:t>
      </w:r>
      <w:bookmarkEnd w:id="117"/>
    </w:p>
    <w:p>
      <w:pPr>
        <w:pStyle w:val="Heading3"/>
      </w:pPr>
      <w:bookmarkStart w:id="118" w:name="Xe91cf87d25b98be0b83690164d6c9c93cd8e334"/>
      <w:r>
        <w:t xml:space="preserve">Introduction</w:t>
      </w:r>
      <w:bookmarkEnd w:id="118"/>
    </w:p>
    <w:p>
      <w:pPr>
        <w:pStyle w:val="Heading4"/>
      </w:pPr>
      <w:bookmarkStart w:id="119" w:name="Xca774f64942a7f7563fb94bb05ba7dab3a26d69"/>
      <w:r>
        <w:t xml:space="preserve">Background</w:t>
      </w:r>
      <w:bookmarkEnd w:id="119"/>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120" w:name="Xc8210088bf4711be4456d26326179eb58b8f5b4"/>
      <w:r>
        <w:t xml:space="preserve">Scope</w:t>
      </w:r>
      <w:bookmarkEnd w:id="120"/>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63"/>
        </w:numPr>
      </w:pPr>
      <w:r>
        <w:t xml:space="preserve">Planning, information creation and acquisition. Creation of information using internal and external data sources and the acquisition of information from various sources.</w:t>
      </w:r>
    </w:p>
    <w:p>
      <w:pPr>
        <w:numPr>
          <w:ilvl w:val="0"/>
          <w:numId w:val="1063"/>
        </w:numPr>
      </w:pPr>
      <w:r>
        <w:t xml:space="preserve">Representation and metadata. Standards to represent metadata, data and information are of primary importance to enable interoperability and long-term usability of the information.</w:t>
      </w:r>
    </w:p>
    <w:p>
      <w:pPr>
        <w:numPr>
          <w:ilvl w:val="0"/>
          <w:numId w:val="1063"/>
        </w:numPr>
      </w:pPr>
      <w:r>
        <w:t xml:space="preserve">Publication and exchange of information. The creation and publication of discovery metadata in a standardized format enabling users to discover, access and retrieve the information.</w:t>
      </w:r>
    </w:p>
    <w:p>
      <w:pPr>
        <w:numPr>
          <w:ilvl w:val="0"/>
          <w:numId w:val="1063"/>
        </w:numPr>
      </w:pPr>
      <w:r>
        <w:t xml:space="preserve">Usage and communication. Publication of guidance material on the use of published information, including on the limitations and suitability of the information and any licensing terms.</w:t>
      </w:r>
    </w:p>
    <w:p>
      <w:pPr>
        <w:numPr>
          <w:ilvl w:val="0"/>
          <w:numId w:val="1063"/>
        </w:numPr>
      </w:pPr>
      <w:r>
        <w:t xml:space="preserve">Storage, archival and disposal. Policies and procedures for business continuity and disaster recovery, as well as retention and disposal.</w:t>
      </w:r>
    </w:p>
    <w:p>
      <w:pPr>
        <w:pStyle w:val="Heading4"/>
      </w:pPr>
      <w:bookmarkStart w:id="121" w:name="Xc4a1ede03be40f12a45db53a22503ecdd576f28"/>
      <w:r>
        <w:t xml:space="preserve">Intended audience</w:t>
      </w:r>
      <w:bookmarkEnd w:id="121"/>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64"/>
        </w:numPr>
      </w:pPr>
      <w:r>
        <w:t xml:space="preserve">Information producers or creators (those who produce or acquire the information - they need to ensure the scientific quality of the underpinning information).</w:t>
      </w:r>
    </w:p>
    <w:p>
      <w:pPr>
        <w:numPr>
          <w:ilvl w:val="0"/>
          <w:numId w:val="1064"/>
        </w:numPr>
      </w:pPr>
      <w:r>
        <w:t xml:space="preserve">Information managers (those who manage information).</w:t>
      </w:r>
    </w:p>
    <w:p>
      <w:pPr>
        <w:numPr>
          <w:ilvl w:val="0"/>
          <w:numId w:val="1064"/>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64"/>
        </w:numPr>
      </w:pPr>
      <w:r>
        <w:t xml:space="preserve">Service providers (those who disseminate the information - they are responsible for ensuring information availability and maintaining capability for easy and secure access to the information).</w:t>
      </w:r>
    </w:p>
    <w:p>
      <w:pPr>
        <w:numPr>
          <w:ilvl w:val="0"/>
          <w:numId w:val="1064"/>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122" w:name="Xc94de5166ce838056d764e2813060631f45545e"/>
      <w:r>
        <w:t xml:space="preserve">Principles of information management</w:t>
      </w:r>
      <w:bookmarkEnd w:id="122"/>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123" w:name="Xced3bf5985e11d5bf9ea318c067f81c51dd90bb"/>
      <w:r>
        <w:t xml:space="preserve">Principle 1: Information is a valued asset</w:t>
      </w:r>
      <w:bookmarkEnd w:id="123"/>
    </w:p>
    <w:p>
      <w:pPr>
        <w:numPr>
          <w:ilvl w:val="0"/>
          <w:numId w:val="1065"/>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65"/>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124" w:name="X2b4305e580dff0ab586fbedd336c10ae1a05bc9"/>
      <w:r>
        <w:t xml:space="preserve">Principle 2: Information must be managed</w:t>
      </w:r>
      <w:bookmarkEnd w:id="124"/>
    </w:p>
    <w:p>
      <w:pPr>
        <w:numPr>
          <w:ilvl w:val="0"/>
          <w:numId w:val="1066"/>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66"/>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66"/>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125" w:name="X24cab0a09ccdca3e752f0ecd6d0ff5456c284f3"/>
      <w:r>
        <w:t xml:space="preserve">Principle 3: Information must be fit for purpose</w:t>
      </w:r>
      <w:bookmarkEnd w:id="125"/>
    </w:p>
    <w:p>
      <w:pPr>
        <w:numPr>
          <w:ilvl w:val="0"/>
          <w:numId w:val="1067"/>
        </w:numPr>
      </w:pPr>
      <w:r>
        <w:t xml:space="preserve">Information should be developed and managed in accordance with its function and use for internal and external users.</w:t>
      </w:r>
    </w:p>
    <w:p>
      <w:pPr>
        <w:numPr>
          <w:ilvl w:val="0"/>
          <w:numId w:val="1067"/>
        </w:numPr>
      </w:pPr>
      <w:r>
        <w:t xml:space="preserve">WMO Centres should regularly assess information to ensure that it is fit for its purpose and that processes, procedures, and documentation are adequate.</w:t>
      </w:r>
    </w:p>
    <w:p>
      <w:pPr>
        <w:numPr>
          <w:ilvl w:val="0"/>
          <w:numId w:val="1067"/>
        </w:numPr>
      </w:pPr>
      <w:r>
        <w:t xml:space="preserve">Processes should be consistent with the general provisions and principles of quality management as described in the WMO Technical Regulations (WMO-No. 49).</w:t>
      </w:r>
    </w:p>
    <w:p>
      <w:pPr>
        <w:pStyle w:val="Heading4"/>
      </w:pPr>
      <w:bookmarkStart w:id="126" w:name="X6a00b6457f0c1f3361b337f694a28b174d7bdda"/>
      <w:r>
        <w:t xml:space="preserve">Principle 4: Information must be standardized and interoperable</w:t>
      </w:r>
      <w:bookmarkEnd w:id="126"/>
    </w:p>
    <w:p>
      <w:pPr>
        <w:numPr>
          <w:ilvl w:val="0"/>
          <w:numId w:val="1068"/>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68"/>
        </w:numPr>
      </w:pPr>
      <w:r>
        <w:t xml:space="preserve">Standardization is essential for structured information such as dataset definitions and metadata to support interoperability.</w:t>
      </w:r>
    </w:p>
    <w:p>
      <w:pPr>
        <w:numPr>
          <w:ilvl w:val="0"/>
          <w:numId w:val="1068"/>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68"/>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68"/>
        </w:numPr>
      </w:pPr>
      <w:r>
        <w:t xml:space="preserve">The use of closed and proprietary standards is strongly discouraged.</w:t>
      </w:r>
    </w:p>
    <w:p>
      <w:pPr>
        <w:pStyle w:val="Heading4"/>
      </w:pPr>
      <w:bookmarkStart w:id="127" w:name="X7a72b7a348aceb0a6c3eeef09fd9dc18fc224a0"/>
      <w:r>
        <w:t xml:space="preserve">Principle 5: Information must be well documented</w:t>
      </w:r>
      <w:bookmarkEnd w:id="127"/>
    </w:p>
    <w:p>
      <w:pPr>
        <w:numPr>
          <w:ilvl w:val="0"/>
          <w:numId w:val="1069"/>
        </w:numPr>
      </w:pPr>
      <w:r>
        <w:t xml:space="preserve">WMO centres should comprehensively document information processes, policies, and procedures to facilitate broad and long-term use.</w:t>
      </w:r>
    </w:p>
    <w:p>
      <w:pPr>
        <w:numPr>
          <w:ilvl w:val="0"/>
          <w:numId w:val="1069"/>
        </w:numPr>
      </w:pPr>
      <w:r>
        <w:t xml:space="preserve">WMO centres should keep documentation up to date to ensure full traceability of processes along the information lifecycle, particularly for its creation.</w:t>
      </w:r>
    </w:p>
    <w:p>
      <w:pPr>
        <w:numPr>
          <w:ilvl w:val="0"/>
          <w:numId w:val="1069"/>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128" w:name="Xf201bbec5eea25bb7367115a98b8129aa22d6b9"/>
      <w:r>
        <w:t xml:space="preserve">Principle 6: Information must be discoverable, accessible and retrievable</w:t>
      </w:r>
      <w:bookmarkEnd w:id="128"/>
    </w:p>
    <w:p>
      <w:pPr>
        <w:numPr>
          <w:ilvl w:val="0"/>
          <w:numId w:val="1070"/>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70"/>
        </w:numPr>
      </w:pPr>
      <w:r>
        <w:t xml:space="preserve">For information to be easily retrievable once discovered, it should be accessible using standard data exchange protocols.</w:t>
      </w:r>
    </w:p>
    <w:p>
      <w:pPr>
        <w:pStyle w:val="Heading4"/>
      </w:pPr>
      <w:bookmarkStart w:id="129" w:name="Xad9a69e02a46804a1cafca89aee5aabe4560385"/>
      <w:r>
        <w:t xml:space="preserve">Principle 7: Information should be reusable</w:t>
      </w:r>
      <w:bookmarkEnd w:id="129"/>
    </w:p>
    <w:p>
      <w:pPr>
        <w:numPr>
          <w:ilvl w:val="0"/>
          <w:numId w:val="1071"/>
        </w:numPr>
      </w:pPr>
      <w:r>
        <w:t xml:space="preserve">In order to maximize the economic benefits of an information asset it should be made as widely available and as accessible as possible.</w:t>
      </w:r>
    </w:p>
    <w:p>
      <w:pPr>
        <w:numPr>
          <w:ilvl w:val="0"/>
          <w:numId w:val="1071"/>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71"/>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130"/>
      </w:r>
    </w:p>
    <w:p>
      <w:pPr>
        <w:pStyle w:val="Heading4"/>
      </w:pPr>
      <w:bookmarkStart w:id="132" w:name="X985b53b52432ebd6bb65899337d26b4ccfeefb9"/>
      <w:r>
        <w:t xml:space="preserve">Principle 8: Information management is subject to accountability and governance.</w:t>
      </w:r>
      <w:bookmarkEnd w:id="132"/>
    </w:p>
    <w:p>
      <w:pPr>
        <w:numPr>
          <w:ilvl w:val="0"/>
          <w:numId w:val="1072"/>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72"/>
        </w:numPr>
      </w:pPr>
      <w:r>
        <w:t xml:space="preserve">information management practices, procedures and protocols, including well-defined roles, responsibilities and restrictions on managing the information;</w:t>
      </w:r>
    </w:p>
    <w:p>
      <w:pPr>
        <w:numPr>
          <w:ilvl w:val="0"/>
          <w:numId w:val="1072"/>
        </w:numPr>
      </w:pPr>
      <w:r>
        <w:t xml:space="preserve">definition and enforcement of appropriate retention policy, taking into account stakeholder needs and variations in value over the information lifecycle;</w:t>
      </w:r>
    </w:p>
    <w:p>
      <w:pPr>
        <w:numPr>
          <w:ilvl w:val="0"/>
          <w:numId w:val="1072"/>
        </w:numPr>
      </w:pPr>
      <w:r>
        <w:t xml:space="preserve">licensing and defining and enforcing any access restrictions.</w:t>
      </w:r>
    </w:p>
    <w:p>
      <w:pPr>
        <w:numPr>
          <w:ilvl w:val="0"/>
          <w:numId w:val="1072"/>
        </w:numPr>
      </w:pPr>
      <w:r>
        <w:t xml:space="preserve">The designated owner should have budget and decision-making authority about preservation and data usage, including passing ownership to another authority.</w:t>
      </w:r>
    </w:p>
    <w:p>
      <w:pPr>
        <w:pStyle w:val="Heading3"/>
      </w:pPr>
      <w:bookmarkStart w:id="133" w:name="X78a249a2cf11ac86cd7d6d498271963ba9dd080"/>
      <w:r>
        <w:t xml:space="preserve">The information management lifecycle</w:t>
      </w:r>
      <w:bookmarkEnd w:id="133"/>
    </w:p>
    <w:p>
      <w:pPr>
        <w:pStyle w:val="Heading4"/>
      </w:pPr>
      <w:bookmarkStart w:id="134" w:name="X43f9398da9c2eb974194c1e60a2fdc80e1bfc87"/>
      <w:r>
        <w:t xml:space="preserve">Overview</w:t>
      </w:r>
      <w:bookmarkEnd w:id="134"/>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73"/>
        </w:numPr>
      </w:pPr>
      <w:r>
        <w:t xml:space="preserve">Planning, creation and acquisition</w:t>
      </w:r>
    </w:p>
    <w:p>
      <w:pPr>
        <w:numPr>
          <w:ilvl w:val="0"/>
          <w:numId w:val="1073"/>
        </w:numPr>
      </w:pPr>
      <w:r>
        <w:t xml:space="preserve">Representation and metadata</w:t>
      </w:r>
    </w:p>
    <w:p>
      <w:pPr>
        <w:numPr>
          <w:ilvl w:val="0"/>
          <w:numId w:val="1073"/>
        </w:numPr>
      </w:pPr>
      <w:r>
        <w:t xml:space="preserve">Publication and exchange</w:t>
      </w:r>
    </w:p>
    <w:p>
      <w:pPr>
        <w:numPr>
          <w:ilvl w:val="0"/>
          <w:numId w:val="1073"/>
        </w:numPr>
      </w:pPr>
      <w:r>
        <w:t xml:space="preserve">Usage and communication</w:t>
      </w:r>
    </w:p>
    <w:p>
      <w:pPr>
        <w:numPr>
          <w:ilvl w:val="0"/>
          <w:numId w:val="1073"/>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135" w:name="Xb3f0671d8925fa193cc843a6c5ac3eb64409810"/>
      <w:r>
        <w:t xml:space="preserve">Overarching requirements</w:t>
      </w:r>
      <w:bookmarkEnd w:id="135"/>
    </w:p>
    <w:p>
      <w:pPr>
        <w:pStyle w:val="Heading5"/>
      </w:pPr>
      <w:bookmarkStart w:id="136" w:name="X46bef04a53b25a1a07899f714aadd7ab888e2c5"/>
      <w:r>
        <w:t xml:space="preserve">Governance</w:t>
      </w:r>
      <w:bookmarkEnd w:id="136"/>
    </w:p>
    <w:p>
      <w:pPr>
        <w:numPr>
          <w:ilvl w:val="0"/>
          <w:numId w:val="1074"/>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74"/>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74"/>
        </w:numPr>
      </w:pPr>
      <w:r>
        <w:t xml:space="preserve">WMO centres should establish a board or leadership group to develop and regularly review such a governance structure and ensure compliance with its requirements.</w:t>
      </w:r>
    </w:p>
    <w:p>
      <w:pPr>
        <w:pStyle w:val="Heading5"/>
      </w:pPr>
      <w:bookmarkStart w:id="137" w:name="X983d5959bc8486b1ce731c329c055fcbbc55a03"/>
      <w:r>
        <w:t xml:space="preserve">Documentation</w:t>
      </w:r>
      <w:bookmarkEnd w:id="137"/>
    </w:p>
    <w:p>
      <w:pPr>
        <w:numPr>
          <w:ilvl w:val="0"/>
          <w:numId w:val="1075"/>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75"/>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138" w:name="Xc1748e8f7038b0e2d79f80c2501fb09e121bdc5"/>
      <w:r>
        <w:t xml:space="preserve">Aspects of the information management lifecycle</w:t>
      </w:r>
      <w:bookmarkEnd w:id="138"/>
    </w:p>
    <w:p>
      <w:pPr>
        <w:pStyle w:val="Heading5"/>
      </w:pPr>
      <w:bookmarkStart w:id="139" w:name="Xb3fb7be77fcbfe5935f83c52aa59c7c4f68f9ed"/>
      <w:r>
        <w:t xml:space="preserve">Planning, information creation and acquisition</w:t>
      </w:r>
      <w:bookmarkEnd w:id="139"/>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76"/>
        </w:numPr>
      </w:pPr>
      <w:r>
        <w:t xml:space="preserve">Why the information is required</w:t>
      </w:r>
    </w:p>
    <w:p>
      <w:pPr>
        <w:numPr>
          <w:ilvl w:val="0"/>
          <w:numId w:val="1076"/>
        </w:numPr>
      </w:pPr>
      <w:r>
        <w:t xml:space="preserve">How it will be collected or created</w:t>
      </w:r>
    </w:p>
    <w:p>
      <w:pPr>
        <w:numPr>
          <w:ilvl w:val="0"/>
          <w:numId w:val="1076"/>
        </w:numPr>
      </w:pPr>
      <w:r>
        <w:t xml:space="preserve">How it will be stored</w:t>
      </w:r>
    </w:p>
    <w:p>
      <w:pPr>
        <w:numPr>
          <w:ilvl w:val="0"/>
          <w:numId w:val="1076"/>
        </w:numPr>
      </w:pPr>
      <w:r>
        <w:t xml:space="preserve">Whether it will be exchanged with other users and under what policy</w:t>
      </w:r>
    </w:p>
    <w:p>
      <w:pPr>
        <w:numPr>
          <w:ilvl w:val="0"/>
          <w:numId w:val="1076"/>
        </w:numPr>
      </w:pPr>
      <w:r>
        <w:t xml:space="preserve">Where it should be submitted for long term archival</w:t>
      </w:r>
    </w:p>
    <w:p>
      <w:pPr>
        <w:numPr>
          <w:ilvl w:val="0"/>
          <w:numId w:val="1076"/>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140" w:name="X0fb41f5d69e3c0e08742406b46184bce7272db1"/>
      <w:r>
        <w:t xml:space="preserve">Representation and metadata</w:t>
      </w:r>
      <w:bookmarkEnd w:id="140"/>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141" w:name="X9141f665603210a069fd950d3a70a10fce81a4b"/>
      <w:r>
        <w:t xml:space="preserve">Publication and exchange of information</w:t>
      </w:r>
      <w:bookmarkEnd w:id="141"/>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42">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43">
        <w:r>
          <w:rPr>
            <w:rStyle w:val="Hyperlink"/>
          </w:rPr>
          <w:t xml:space="preserve">https://community.wmo.int/news/operational-newsletter</w:t>
        </w:r>
      </w:hyperlink>
    </w:p>
    <w:p>
      <w:pPr>
        <w:pStyle w:val="Heading5"/>
      </w:pPr>
      <w:bookmarkStart w:id="144" w:name="X3943a915dab0acd14a551cc23fe1ab4fc5b6d08"/>
      <w:r>
        <w:t xml:space="preserve">Usage and communication</w:t>
      </w:r>
      <w:bookmarkEnd w:id="144"/>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77"/>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77"/>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145" w:name="Xc49f3d2ac2c1a4985f413e4e33375d67ca4edae"/>
      <w:r>
        <w:t xml:space="preserve">Storage, archival and disposal</w:t>
      </w:r>
      <w:bookmarkEnd w:id="145"/>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146" w:name="Xcde52b855ebe88b41febf339572171c6eff9f00"/>
      <w:r>
        <w:t xml:space="preserve">Other considerations</w:t>
      </w:r>
      <w:bookmarkEnd w:id="146"/>
    </w:p>
    <w:p>
      <w:pPr>
        <w:pStyle w:val="Heading4"/>
      </w:pPr>
      <w:bookmarkStart w:id="147" w:name="Xaaae0965b9c1bfef7ff2e90d054b0b5d3ba2f74"/>
      <w:r>
        <w:t xml:space="preserve">Technology and technology migration</w:t>
      </w:r>
      <w:bookmarkEnd w:id="147"/>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4"/>
      </w:pPr>
      <w:bookmarkStart w:id="148" w:name="X4be09f68f287a055be5a28deacf8bb1b4bf1904"/>
      <w:r>
        <w:t xml:space="preserve">Information security</w:t>
      </w:r>
      <w:bookmarkEnd w:id="148"/>
    </w:p>
    <w:p>
      <w:pPr>
        <w:pStyle w:val="FirstParagraph"/>
      </w:pPr>
      <w:r>
        <w:t xml:space="preserve">Further information on information security and best practices can be found in the WMO Guide to Information Technology Security (WMO-No. 1115).</w:t>
      </w:r>
    </w:p>
    <w:p>
      <w:pPr>
        <w:pStyle w:val="Heading1"/>
      </w:pPr>
      <w:bookmarkStart w:id="149" w:name="X21cd127bd20f258a1e62ea9ca51972219f0b892"/>
      <w:r>
        <w:t xml:space="preserve">PART IV</w:t>
      </w:r>
      <w:bookmarkEnd w:id="149"/>
    </w:p>
    <w:p>
      <w:pPr>
        <w:pStyle w:val="Heading2"/>
      </w:pPr>
      <w:bookmarkStart w:id="150" w:name="X450d2800ceddee769150bb96f748c14ec1a5fef"/>
      <w:r>
        <w:t xml:space="preserve">Security</w:t>
      </w:r>
      <w:bookmarkEnd w:id="150"/>
    </w:p>
    <w:p>
      <w:pPr>
        <w:pStyle w:val="FirstParagraph"/>
      </w:pPr>
      <w:r>
        <w:t xml:space="preserve">This section will introduce some concepts on the measures a publisher or a global service can implement to decrease the risk of cyber attacks.</w:t>
      </w:r>
    </w:p>
    <w:p>
      <w:pPr>
        <w:pStyle w:val="Heading3"/>
      </w:pPr>
      <w:bookmarkStart w:id="151" w:name="X0816bbae025f082caaf5aa16c47b09f1cd4e88e"/>
      <w:r>
        <w:t xml:space="preserve">Access control</w:t>
      </w:r>
      <w:bookmarkEnd w:id="151"/>
    </w:p>
    <w:p>
      <w:pPr>
        <w:pStyle w:val="FirstParagraph"/>
      </w:pPr>
      <w:r>
        <w:t xml:space="preserve">Access control (authentication and authorization) can be expressed in discovery metadata through security definitions in access links, and</w:t>
      </w:r>
      <w:r>
        <w:t xml:space="preserve"> </w:t>
      </w:r>
      <w:r>
        <w:t xml:space="preserve">can be applied for data, APIs or other resource types (see WCMP2 Discovery Metadata TODO: crossref).</w:t>
      </w:r>
    </w:p>
    <w:p>
      <w:pPr>
        <w:pStyle w:val="Heading1"/>
      </w:pPr>
      <w:bookmarkStart w:id="152" w:name="X3305ea5abe6b1fb2cabf7a817df7b030491936b"/>
      <w:r>
        <w:t xml:space="preserve">PART V</w:t>
      </w:r>
      <w:bookmarkEnd w:id="152"/>
    </w:p>
    <w:p>
      <w:pPr>
        <w:pStyle w:val="Heading2"/>
      </w:pPr>
      <w:bookmarkStart w:id="153" w:name="Xb01b72941e106f40026e8313cebe8325cd24f8c"/>
      <w:r>
        <w:t xml:space="preserve">Competencies</w:t>
      </w:r>
      <w:bookmarkEnd w:id="15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WMO Unified Data Policy, Resolution 1 (Cg-Ext(2021))</w:t>
      </w:r>
    </w:p>
  </w:footnote>
  <w:footnote w:id="32">
    <w:p>
      <w:pPr>
        <w:pStyle w:val="FootnoteText"/>
      </w:pPr>
      <w:r>
        <w:rPr>
          <w:rStyle w:val="FootnoteReference"/>
        </w:rPr>
        <w:footnoteRef/>
      </w:r>
      <w:r>
        <w:t xml:space="preserve"> </w:t>
      </w:r>
      <w:r>
        <w:t xml:space="preserve">Data Catalog Vocabulary (DCAT) - Version 2, W3C Recommendation 04 February 2020</w:t>
      </w:r>
      <w:r>
        <w:t xml:space="preserve"> </w:t>
      </w:r>
      <w:hyperlink r:id="rId33">
        <w:r>
          <w:rPr>
            <w:rStyle w:val="Hyperlink"/>
          </w:rPr>
          <w:t xml:space="preserve">https://www.w3.org/TR/vocab-dcat-2/#Class:Dataset</w:t>
        </w:r>
      </w:hyperlink>
    </w:p>
  </w:footnote>
  <w:footnote w:id="34">
    <w:p>
      <w:pPr>
        <w:pStyle w:val="FootnoteText"/>
      </w:pPr>
      <w:r>
        <w:rPr>
          <w:rStyle w:val="FootnoteReference"/>
        </w:rPr>
        <w:footnoteRef/>
      </w:r>
      <w:r>
        <w:t xml:space="preserve"> </w:t>
      </w:r>
      <w:r>
        <w:t xml:space="preserve">WMO Core Metadata Profile version 2</w:t>
      </w:r>
    </w:p>
  </w:footnote>
  <w:footnote w:id="69">
    <w:p>
      <w:pPr>
        <w:pStyle w:val="FootnoteText"/>
      </w:pPr>
      <w:r>
        <w:rPr>
          <w:rStyle w:val="FootnoteReference"/>
        </w:rPr>
        <w:footnoteRef/>
      </w:r>
      <w:r>
        <w:t xml:space="preserve"> </w:t>
      </w:r>
      <w:r>
        <w:t xml:space="preserve">OpenMetrics is proposed as a draft standard within IETF.</w:t>
      </w:r>
    </w:p>
  </w:footnote>
  <w:footnote w:id="70">
    <w:p>
      <w:pPr>
        <w:pStyle w:val="FootnoteText"/>
      </w:pPr>
      <w:r>
        <w:rPr>
          <w:rStyle w:val="FootnoteReference"/>
        </w:rPr>
        <w:footnoteRef/>
      </w:r>
      <w:r>
        <w:t xml:space="preserve"> </w:t>
      </w:r>
      <w:hyperlink r:id="rId71">
        <w:r>
          <w:rPr>
            <w:rStyle w:val="Hyperlink"/>
          </w:rPr>
          <w:t xml:space="preserve">https://openmetrics.io</w:t>
        </w:r>
      </w:hyperlink>
    </w:p>
  </w:footnote>
  <w:footnote w:id="72">
    <w:p>
      <w:pPr>
        <w:pStyle w:val="FootnoteText"/>
      </w:pPr>
      <w:r>
        <w:rPr>
          <w:rStyle w:val="FootnoteReference"/>
        </w:rPr>
        <w:footnoteRef/>
      </w:r>
      <w:r>
        <w:t xml:space="preserve"> </w:t>
      </w:r>
      <w:hyperlink r:id="rId73">
        <w:r>
          <w:rPr>
            <w:rStyle w:val="Hyperlink"/>
          </w:rPr>
          <w:t xml:space="preserve">https://github.com/wmo-im/wis2-metric-hierarchy</w:t>
        </w:r>
      </w:hyperlink>
    </w:p>
  </w:footnote>
  <w:footnote w:id="98">
    <w:p>
      <w:pPr>
        <w:pStyle w:val="FootnoteText"/>
      </w:pPr>
      <w:r>
        <w:rPr>
          <w:rStyle w:val="FootnoteReference"/>
        </w:rPr>
        <w:footnoteRef/>
      </w:r>
      <w:r>
        <w:t xml:space="preserve"> </w:t>
      </w:r>
      <w:r>
        <w:t xml:space="preserve">AMQP 1.0 is proposed in the draft PANS-IM</w:t>
      </w:r>
    </w:p>
  </w:footnote>
  <w:footnote w:id="102">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w:t>
      </w:r>
      <w:r>
        <w:t xml:space="preserve"> </w:t>
      </w:r>
      <w:hyperlink r:id="rId103">
        <w:r>
          <w:rPr>
            <w:rStyle w:val="Hyperlink"/>
          </w:rPr>
          <w:t xml:space="preserve">https://swagger.io/docs/specification/authentication/</w:t>
        </w:r>
      </w:hyperlink>
      <w:hyperlink r:id="rId103">
        <w:r>
          <w:rPr>
            <w:rStyle w:val="Hyperlink"/>
          </w:rPr>
          <w:t xml:space="preserve">https://swagger.io/docs/specification/authentication/</w:t>
        </w:r>
      </w:hyperlink>
    </w:p>
  </w:footnote>
  <w:footnote w:id="104">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w:t>
      </w:r>
      <w:r>
        <w:t xml:space="preserve"> </w:t>
      </w:r>
      <w:r>
        <w:rPr>
          <w:b/>
        </w:rPr>
        <w:t xml:space="preserve">do not</w:t>
      </w:r>
      <w:r>
        <w:t xml:space="preserve"> </w:t>
      </w:r>
      <w:r>
        <w:t xml:space="preserve">implement any data access control.</w:t>
      </w:r>
    </w:p>
  </w:footnote>
  <w:footnote w:id="105">
    <w:p>
      <w:pPr>
        <w:pStyle w:val="FootnoteText"/>
      </w:pPr>
      <w:r>
        <w:rPr>
          <w:rStyle w:val="FootnoteReference"/>
        </w:rPr>
        <w:footnoteRef/>
      </w:r>
      <w:r>
        <w:t xml:space="preserve"> </w:t>
      </w:r>
      <w:r>
        <w:t xml:space="preserve">Where the data resource does not exceed 4Kb, it may additionally be embedded in the notification message.</w:t>
      </w:r>
    </w:p>
  </w:footnote>
  <w:footnote w:id="107">
    <w:p>
      <w:pPr>
        <w:pStyle w:val="FootnoteText"/>
      </w:pPr>
      <w:r>
        <w:rPr>
          <w:rStyle w:val="FootnoteReference"/>
        </w:rPr>
        <w:footnoteRef/>
      </w:r>
      <w:r>
        <w:t xml:space="preserve"> </w:t>
      </w:r>
      <w:r>
        <w:t xml:space="preserve">Note that figure 2 simplifies the transmission of discovery metadata from WIS2 Node to the Global Discovery Catalogue. In reality, the WIS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08">
    <w:p>
      <w:pPr>
        <w:pStyle w:val="FootnoteText"/>
      </w:pPr>
      <w:r>
        <w:rPr>
          <w:rStyle w:val="FootnoteReference"/>
        </w:rPr>
        <w:footnoteRef/>
      </w:r>
      <w:r>
        <w:t xml:space="preserve"> </w:t>
      </w:r>
      <w:r>
        <w:t xml:space="preserve">WIS 2.0 recommends that one subscribes to notifications from a Global Broker. However, where both Gateway and WIS Node are operated by the same organisation, it may be advantageous to subscribe directly to the local message broker of WIS Node, e.g., to reduce latency.</w:t>
      </w:r>
    </w:p>
  </w:footnote>
  <w:footnote w:id="109">
    <w:p>
      <w:pPr>
        <w:pStyle w:val="FootnoteText"/>
      </w:pPr>
      <w:r>
        <w:rPr>
          <w:rStyle w:val="FootnoteReference"/>
        </w:rPr>
        <w:footnoteRef/>
      </w:r>
      <w:r>
        <w:t xml:space="preserve"> </w:t>
      </w:r>
      <w:r>
        <w:t xml:space="preserve">The WIS2 Node may control access to data - the Gateway will need to be implemented accordingly.</w:t>
      </w:r>
    </w:p>
  </w:footnote>
  <w:footnote w:id="110">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11">
    <w:p>
      <w:pPr>
        <w:pStyle w:val="FootnoteText"/>
      </w:pPr>
      <w:r>
        <w:rPr>
          <w:rStyle w:val="FootnoteReference"/>
        </w:rPr>
        <w:footnoteRef/>
      </w:r>
      <w:r>
        <w:t xml:space="preserve"> </w:t>
      </w:r>
      <w:r>
        <w:t xml:space="preserve">OpenMetrics - see</w:t>
      </w:r>
      <w:r>
        <w:t xml:space="preserve"> </w:t>
      </w:r>
      <w:hyperlink r:id="rId71">
        <w:r>
          <w:rPr>
            <w:rStyle w:val="Hyperlink"/>
          </w:rPr>
          <w:t xml:space="preserve">https://openmetrics.io</w:t>
        </w:r>
      </w:hyperlink>
    </w:p>
  </w:footnote>
  <w:footnote w:id="113">
    <w:p>
      <w:pPr>
        <w:pStyle w:val="FootnoteText"/>
      </w:pPr>
      <w:r>
        <w:rPr>
          <w:rStyle w:val="FootnoteReference"/>
        </w:rPr>
        <w:footnoteRef/>
      </w:r>
      <w:r>
        <w:t xml:space="preserve"> </w:t>
      </w:r>
      <w:r>
        <w:t xml:space="preserve">AMQP 1.0 - see</w:t>
      </w:r>
      <w:r>
        <w:t xml:space="preserve"> </w:t>
      </w:r>
      <w:hyperlink r:id="rId114">
        <w:r>
          <w:rPr>
            <w:rStyle w:val="Hyperlink"/>
          </w:rPr>
          <w:t xml:space="preserve">https://www.amqp.org/resources/specifications</w:t>
        </w:r>
      </w:hyperlink>
    </w:p>
  </w:footnote>
  <w:footnote w:id="130">
    <w:p>
      <w:pPr>
        <w:pStyle w:val="FootnoteText"/>
      </w:pPr>
      <w:r>
        <w:rPr>
          <w:rStyle w:val="FootnoteReference"/>
        </w:rPr>
        <w:footnoteRef/>
      </w:r>
      <w:r>
        <w:t xml:space="preserve"> </w:t>
      </w:r>
      <w:hyperlink r:id="rId131">
        <w:r>
          <w:rPr>
            <w:rStyle w:val="Hyperlink"/>
          </w:rPr>
          <w:t xml:space="preserve">https://go-fair.org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hyperlink" Id="rId142"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43"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6" Target="https://docs.wis2box.wis.wmo.int" TargetMode="External" /><Relationship Type="http://schemas.openxmlformats.org/officeDocument/2006/relationships/hyperlink" Id="rId89" Target="https://github.com/wmo-im/wis2-gdc" TargetMode="External" /><Relationship Type="http://schemas.openxmlformats.org/officeDocument/2006/relationships/hyperlink" Id="rId73" Target="https://github.com/wmo-im/wis2-metric-hierarchy" TargetMode="External" /><Relationship Type="http://schemas.openxmlformats.org/officeDocument/2006/relationships/hyperlink" Id="rId131" Target="https://go-fair.org" TargetMode="External" /><Relationship Type="http://schemas.openxmlformats.org/officeDocument/2006/relationships/hyperlink" Id="rId71" Target="https://openmetrics.io" TargetMode="External" /><Relationship Type="http://schemas.openxmlformats.org/officeDocument/2006/relationships/hyperlink" Id="rId80" Target="https://raw.githubusercontent.com/wmo-im/wis2-metric-hierarchy/main/metric-hierarchy/gb.csv" TargetMode="External" /><Relationship Type="http://schemas.openxmlformats.org/officeDocument/2006/relationships/hyperlink" Id="rId85" Target="https://raw.githubusercontent.com/wmo-im/wis2-metric-hierarchy/main/metric-hierarchy/gc.csv" TargetMode="External" /><Relationship Type="http://schemas.openxmlformats.org/officeDocument/2006/relationships/hyperlink" Id="rId91" Target="https://raw.githubusercontent.com/wmo-im/wis2-metric-hierarchy/main/metric-hierarchy/gdc.csv" TargetMode="External" /><Relationship Type="http://schemas.openxmlformats.org/officeDocument/2006/relationships/hyperlink" Id="rId103" Target="https://swagger.io/docs/specification/authentication/" TargetMode="External" /><Relationship Type="http://schemas.openxmlformats.org/officeDocument/2006/relationships/hyperlink" Id="rId114" Target="https://www.amqp.org/resources/specifications" TargetMode="External" /><Relationship Type="http://schemas.openxmlformats.org/officeDocument/2006/relationships/hyperlink" Id="rId33" Target="https://www.w3.org/TR/vocab-dcat-2/#Class:Dataset" TargetMode="External" /></Relationships>
</file>

<file path=word/_rels/footnotes.xml.rels><?xml version="1.0" encoding="UTF-8"?>
<Relationships xmlns="http://schemas.openxmlformats.org/package/2006/relationships"><Relationship Type="http://schemas.openxmlformats.org/officeDocument/2006/relationships/hyperlink" Id="rId142"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43"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66" Target="https://docs.wis2box.wis.wmo.int" TargetMode="External" /><Relationship Type="http://schemas.openxmlformats.org/officeDocument/2006/relationships/hyperlink" Id="rId89" Target="https://github.com/wmo-im/wis2-gdc" TargetMode="External" /><Relationship Type="http://schemas.openxmlformats.org/officeDocument/2006/relationships/hyperlink" Id="rId73" Target="https://github.com/wmo-im/wis2-metric-hierarchy" TargetMode="External" /><Relationship Type="http://schemas.openxmlformats.org/officeDocument/2006/relationships/hyperlink" Id="rId131" Target="https://go-fair.org" TargetMode="External" /><Relationship Type="http://schemas.openxmlformats.org/officeDocument/2006/relationships/hyperlink" Id="rId71" Target="https://openmetrics.io" TargetMode="External" /><Relationship Type="http://schemas.openxmlformats.org/officeDocument/2006/relationships/hyperlink" Id="rId80" Target="https://raw.githubusercontent.com/wmo-im/wis2-metric-hierarchy/main/metric-hierarchy/gb.csv" TargetMode="External" /><Relationship Type="http://schemas.openxmlformats.org/officeDocument/2006/relationships/hyperlink" Id="rId85" Target="https://raw.githubusercontent.com/wmo-im/wis2-metric-hierarchy/main/metric-hierarchy/gc.csv" TargetMode="External" /><Relationship Type="http://schemas.openxmlformats.org/officeDocument/2006/relationships/hyperlink" Id="rId91" Target="https://raw.githubusercontent.com/wmo-im/wis2-metric-hierarchy/main/metric-hierarchy/gdc.csv" TargetMode="External" /><Relationship Type="http://schemas.openxmlformats.org/officeDocument/2006/relationships/hyperlink" Id="rId103" Target="https://swagger.io/docs/specification/authentication/" TargetMode="External" /><Relationship Type="http://schemas.openxmlformats.org/officeDocument/2006/relationships/hyperlink" Id="rId114" Target="https://www.amqp.org/resources/specifications" TargetMode="External" /><Relationship Type="http://schemas.openxmlformats.org/officeDocument/2006/relationships/hyperlink" Id="rId33" Target="https://www.w3.org/TR/vocab-dcat-2/#Clas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2024-01-26T02:32:10Z</dcterms:created>
  <dcterms:modified xsi:type="dcterms:W3CDTF">2024-01-26T02:32:10Z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2024-01-26</vt:lpwstr>
  </property>
</Properties>
</file>