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and</w:t>
      </w:r>
      <w:r>
        <w:t xml:space="preserve"> </w:t>
      </w:r>
      <w:r>
        <w:t xml:space="preserve">Alerting</w:t>
      </w:r>
    </w:p>
    <w:p>
      <w:pPr>
        <w:pStyle w:val="Date"/>
      </w:pPr>
      <w:r>
        <w:t xml:space="preserve">2024-10-17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2024-10-17</w:t>
            </w:r>
          </w:p>
        </w:tc>
      </w:tr>
      <w:tr>
        <w:tc>
          <w:p>
            <w:pPr>
              <w:jc w:val="left"/>
            </w:pPr>
            <w:r>
              <w:t xml:space="preserve">Version: 1.0.0-DRAFT-2024-10-17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and Alerting topics shall extend the appraoch of the WIS2 Topic Hierarchy. WIS2 monitoring and alerting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alert,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and Alerting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Alerting Hierarchy and Alert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Alerting Hierarchy"</w:t>
      </w:r>
    </w:p>
    <w:p>
      <w:pPr>
        <w:numPr>
          <w:ilvl w:val="0"/>
          <w:numId w:val="1001"/>
        </w:numPr>
      </w:pPr>
      <w:r>
        <w:t xml:space="preserve">"WIS2 Event Message Encoding: Core"</w:t>
      </w:r>
    </w:p>
    <w:p>
      <w:pPr>
        <w:numPr>
          <w:ilvl w:val="0"/>
          <w:numId w:val="1001"/>
        </w:numPr>
      </w:pPr>
      <w:r>
        <w:t xml:space="preserve">"WIS2 Event Message Encoding: WCMP2 Executable Test Suite Report"</w:t>
      </w:r>
    </w:p>
    <w:p>
      <w:pPr>
        <w:numPr>
          <w:ilvl w:val="0"/>
          <w:numId w:val="1001"/>
        </w:numPr>
      </w:pPr>
      <w:r>
        <w:t xml:space="preserve">"WIS2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WEM</w:t>
            </w:r>
          </w:p>
        </w:tc>
        <w:tc>
          <w:p>
            <w:pPr>
              <w:jc w:val="left"/>
            </w:pPr>
            <w:r>
              <w:t xml:space="preserve">WIS2 Event Message</w:t>
            </w:r>
          </w:p>
        </w:tc>
      </w:tr>
      <w:tr>
        <w:tc>
          <w:p>
            <w:pPr>
              <w:jc w:val="left"/>
            </w:pPr>
            <w:r>
              <w:t xml:space="preserve">WATH</w:t>
            </w:r>
          </w:p>
        </w:tc>
        <w:tc>
          <w:p>
            <w:pPr>
              <w:jc w:val="left"/>
            </w:pPr>
            <w:r>
              <w:t xml:space="preserve">WIS2 Alerting Topic Hierarchy</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http://wis.wmo.int/spec/wma/1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Alerting topics examples provided in this specification are encoded as</w:t>
      </w:r>
      <w:r>
        <w:t xml:space="preserve"> </w:t>
      </w:r>
      <w:r>
        <w:rPr>
          <w:rStyle w:val="VerbatimChar"/>
        </w:rPr>
        <w:t xml:space="preserve">plain text strings</w:t>
      </w:r>
      <w:r>
        <w:t xml:space="preserve">.</w:t>
      </w:r>
    </w:p>
    <w:p>
      <w:pPr>
        <w:pStyle w:val="BodyText"/>
      </w:pPr>
      <w:r>
        <w:t xml:space="preserve">Alerting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https://schemas.wmo.int/wma/1.0/examples</w:t>
        </w:r>
      </w:hyperlink>
    </w:p>
    <w:p>
      <w:pPr>
        <w:pStyle w:val="Heading2"/>
      </w:pPr>
      <w:bookmarkStart w:id="54" w:name="Xafc35f369b91518b54c093d7c50a703fb63ca23"/>
      <w:r>
        <w:t xml:space="preserve">Codelists bundle</w:t>
      </w:r>
      <w:bookmarkEnd w:id="54"/>
    </w:p>
    <w:p>
      <w:pPr>
        <w:pStyle w:val="FirstParagraph"/>
      </w:pPr>
      <w:r>
        <w:t xml:space="preserve">Given the WIS2 Alerting Hierarchy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WIS2 Alerting message schemas can be found at</w:t>
      </w:r>
      <w:r>
        <w:t xml:space="preserve"> </w:t>
      </w:r>
      <w:hyperlink r:id="rId56">
        <w:r>
          <w:rPr>
            <w:rStyle w:val="Hyperlink"/>
          </w:rPr>
          <w:t xml:space="preserve">https://schemas.wmo.int/wma/1.0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Alerting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Hiearchy</w:t>
      </w:r>
      <w:r>
        <w:t xml:space="preserve"> </w:t>
      </w:r>
      <w:r>
        <w:t xml:space="preserve">and CloudEvents baselines for this specification provide broad interoperability and low barrier publication and alerting handling in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 a WIS2 Node may publish malformed or invalid WIS2 Notification Messages</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1ee4315a508e4d75ef676d3cb28c9af45c27a9f"/>
      <w:r>
        <w:t xml:space="preserve">The WIS2 Alerting Hierarchy</w:t>
      </w:r>
      <w:bookmarkEnd w:id="65"/>
    </w:p>
    <w:p>
      <w:pPr>
        <w:pStyle w:val="FirstParagraph"/>
      </w:pPr>
      <w:r>
        <w:t xml:space="preserve">The WIS2 Alerting Hierarchy (WAH) provides a mechanism for Global Services to provide reports and alerts to WIS2 Global Services, as well as data/metadata reports for WIS2 Nodes to subscribe to and receive notifications.</w:t>
      </w:r>
    </w:p>
    <w:p>
      <w:pPr>
        <w:pStyle w:val="Heading2"/>
      </w:pPr>
      <w:bookmarkStart w:id="66" w:name="Xed1729972d3d0e2a8aa56a9d619b9a296d270ac"/>
      <w:r>
        <w:t xml:space="preserve">Requirements Class "WIS2 Alerting Hierarchy"</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Alerting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http://www.wmo.int/spec/wma/1/req/alerting-hierarchy</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monitoring/alerting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WAH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WAH levels:</w:t>
      </w:r>
    </w:p>
    <w:p>
      <w:pPr>
        <w:numPr>
          <w:ilvl w:val="0"/>
          <w:numId w:val="1004"/>
        </w:numPr>
      </w:pPr>
      <w:r>
        <w:rPr>
          <w:i/>
        </w:rPr>
        <w:t xml:space="preserve">producer</w:t>
      </w:r>
      <w:r>
        <w:t xml:space="preserve">: the centre identifier of the entity producing the alert</w:t>
      </w:r>
    </w:p>
    <w:p>
      <w:pPr>
        <w:numPr>
          <w:ilvl w:val="0"/>
          <w:numId w:val="1004"/>
        </w:numPr>
      </w:pPr>
      <w:r>
        <w:rPr>
          <w:i/>
        </w:rPr>
        <w:t xml:space="preserve">target</w:t>
      </w:r>
      <w:r>
        <w:t xml:space="preserve">: the centre identifier of the intended target of the alert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WAH primary topic levels</w:t>
      </w:r>
    </w:p>
    <w:tbl>
      <w:tblPr>
        <w:tblStyle w:val="Table"/>
        <w:tblW w:type="pct" w:w="5000.0"/>
        <w:tblLook w:firstRow="1"/>
        <w:tblCaption w:val="WA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alert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alert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alerts to WAH that enables the clear identification of the alert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/req/alerting-hierarchy/publishing</w:t>
            </w:r>
          </w:p>
        </w:tc>
      </w:tr>
      <w:tr>
        <w:tc>
          <w:p>
            <w:pPr>
              <w:jc w:val="left"/>
            </w:pPr>
            <w:r>
              <w:t xml:space="preserve">A</w:t>
            </w:r>
          </w:p>
        </w:tc>
        <w:tc>
          <w:p>
            <w:pPr>
              <w:jc w:val="left"/>
            </w:pPr>
            <w:r>
              <w:t xml:space="preserve">Alerts SHALL NOT be published with a topic that is not defined in this specification.</w:t>
            </w:r>
          </w:p>
        </w:tc>
      </w:tr>
      <w:tr>
        <w:tc>
          <w:p>
            <w:pPr>
              <w:jc w:val="left"/>
            </w:pPr>
            <w:r>
              <w:t xml:space="preserve">B</w:t>
            </w:r>
          </w:p>
        </w:tc>
        <w:tc>
          <w:p>
            <w:pPr>
              <w:jc w:val="left"/>
            </w:pPr>
            <w:r>
              <w:t xml:space="preserve">Alerts SHALL be published to exactly level 5.</w:t>
            </w:r>
          </w:p>
        </w:tc>
      </w:tr>
      <w:tr>
        <w:tc>
          <w:p>
            <w:pPr>
              <w:jc w:val="left"/>
            </w:pPr>
            <w:r>
              <w:t xml:space="preserve">C</w:t>
            </w:r>
          </w:p>
        </w:tc>
        <w:tc>
          <w:p>
            <w:pPr>
              <w:jc w:val="left"/>
            </w:pPr>
            <w:r>
              <w:t xml:space="preserve">Alert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Alert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Alert topic level 4 SHALL be a centre identifier based on the entity producing the alert.</w:t>
            </w:r>
          </w:p>
        </w:tc>
      </w:tr>
      <w:tr>
        <w:tc>
          <w:p>
            <w:pPr>
              <w:jc w:val="left"/>
            </w:pPr>
            <w:r>
              <w:t xml:space="preserve">F</w:t>
            </w:r>
          </w:p>
        </w:tc>
        <w:tc>
          <w:p>
            <w:pPr>
              <w:jc w:val="left"/>
            </w:pPr>
            <w:r>
              <w:t xml:space="preserve">Alert topic level 5 SHALL be a centre identifier based on the intended target of the alert.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/req/alerting-hierarchy/management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21f69525f3427bcb71faaa9064fe75ad059c1c6"/>
      <w:r>
        <w:t xml:space="preserve">WIS2 Event Message Encoding</w:t>
      </w:r>
      <w:bookmarkEnd w:id="71"/>
    </w:p>
    <w:p>
      <w:pPr>
        <w:pStyle w:val="FirstParagraph"/>
      </w:pPr>
      <w:r>
        <w:t xml:space="preserve">Event payloads published via the WIS2 Alerts Hierarchy (WAH)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f871f0248bfaf4a1335e0e6aae48d53221c6e1b"/>
      <w:r>
        <w:t xml:space="preserve">Requirements Class "WIS2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http://www.wmo.int/spec/wma/1/req/event-message-encoding-core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Event Message Encoding allows for the transmission of event messages in a compact manner and includes the ability to embed content inline as required.</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"int.wmo.wis.wma.event.wcmp2-ets"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int.wmo.wis.wma.event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ee3d13d9144364901e886ecc24e94c740e6cdc7"/>
      <w:r>
        <w:t xml:space="preserve">Conformance Class: WIS2 Alerting Hierarchy</w:t>
      </w:r>
      <w:bookmarkEnd w:id="87"/>
    </w:p>
    <w:p>
      <w:pPr>
        <w:pStyle w:val="DefinitionTerm"/>
      </w:pPr>
      <w:r>
        <w:t xml:space="preserve">label</w:t>
      </w:r>
    </w:p>
    <w:p>
      <w:pPr>
        <w:pStyle w:val="Definition"/>
      </w:pPr>
      <w:hyperlink r:id="rId88">
        <w:r>
          <w:rPr>
            <w:rStyle w:val="Hyperlink"/>
          </w:rPr>
          <w:t xml:space="preserve">http://wis.wmo.int/spec/wma/1/req/alerting-hierarchy</w:t>
        </w:r>
      </w:hyperlink>
    </w:p>
    <w:p>
      <w:pPr>
        <w:pStyle w:val="DefinitionTerm"/>
      </w:pPr>
      <w:r>
        <w:t xml:space="preserve">subject</w:t>
      </w:r>
    </w:p>
    <w:p>
      <w:pPr>
        <w:pStyle w:val="Definition"/>
      </w:pPr>
      <w:r>
        <w:t xml:space="preserve">Requirements Class "WIS2 Alerting Hierarchy"</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/conf/alerting-hierarchy/publishing</w:t>
      </w:r>
    </w:p>
    <w:p>
      <w:pPr>
        <w:pStyle w:val="DefinitionTerm"/>
      </w:pPr>
      <w:r>
        <w:t xml:space="preserve">subject</w:t>
      </w:r>
    </w:p>
    <w:p>
      <w:pPr>
        <w:pStyle w:val="Definition"/>
      </w:pPr>
      <w:r>
        <w:t xml:space="preserve">/req/alerting-hierarchy/publishing</w:t>
      </w:r>
    </w:p>
    <w:p>
      <w:pPr>
        <w:pStyle w:val="DefinitionTerm"/>
      </w:pPr>
      <w:r>
        <w:t xml:space="preserve">test-purpose</w:t>
      </w:r>
    </w:p>
    <w:p>
      <w:pPr>
        <w:pStyle w:val="Definition"/>
      </w:pPr>
      <w:r>
        <w:t xml:space="preserve">Validate that a given topic meets the conventions of WAH.</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7301a7eb05afc45e86ea200ae5cc533754830d8"/>
      <w:r>
        <w:t xml:space="preserve">Conformance Class: WIS2 Event Message Encoding: Core</w:t>
      </w:r>
      <w:bookmarkEnd w:id="91"/>
    </w:p>
    <w:p>
      <w:pPr>
        <w:pStyle w:val="DefinitionTerm"/>
      </w:pPr>
      <w:r>
        <w:t xml:space="preserve">label</w:t>
      </w:r>
    </w:p>
    <w:p>
      <w:pPr>
        <w:pStyle w:val="Definition"/>
      </w:pPr>
      <w:hyperlink r:id="rId92">
        <w:r>
          <w:rPr>
            <w:rStyle w:val="Hyperlink"/>
          </w:rPr>
          <w:t xml:space="preserve">http://wis.wmo.int/spec/wma/1/req/event-message-encoding-core</w:t>
        </w:r>
      </w:hyperlink>
    </w:p>
    <w:p>
      <w:pPr>
        <w:pStyle w:val="DefinitionTerm"/>
      </w:pPr>
      <w:r>
        <w:t xml:space="preserve">subject</w:t>
      </w:r>
    </w:p>
    <w:p>
      <w:pPr>
        <w:pStyle w:val="Definition"/>
      </w:pPr>
      <w:r>
        <w:t xml:space="preserve">Requirements Class "WIS2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WNM does not exceed 8192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int.wmo.wis.wma.event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5c110bf5cf0766f7902009bdde9e642a837eb0"/>
      <w:r>
        <w:t xml:space="preserve">WIS2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https://schemas.wmo.int/wma/1/eventMessageEncodingJSON.yaml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0fb1b4b8dcabcea65610ffce7a6fe55f5d27f36"/>
      <w:r>
        <w:t xml:space="preserve">WIS2 Alerting Hierarchy</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8b9db10573d1fd4629bc7c6a893ea4d7da9be0c"/>
      <w:r>
        <w:t xml:space="preserve">WIS2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"int.wmo.wis.wma.event.wcmp2-ets"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"https://schemas.wmo.int/wma/1.0.0/schemas/wcmp2-ets-bundled.json"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5"/>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5"/>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5"/>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a/1" TargetMode="External" /><Relationship Type="http://schemas.openxmlformats.org/officeDocument/2006/relationships/hyperlink" Id="rId88" Target="http://wis.wmo.int/spec/wma/1/req/alerting-hierarchy" TargetMode="External" /><Relationship Type="http://schemas.openxmlformats.org/officeDocument/2006/relationships/hyperlink" Id="rId92"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a/1" TargetMode="External" /><Relationship Type="http://schemas.openxmlformats.org/officeDocument/2006/relationships/hyperlink" Id="rId88" Target="http://wis.wmo.int/spec/wma/1/req/alerting-hierarchy" TargetMode="External" /><Relationship Type="http://schemas.openxmlformats.org/officeDocument/2006/relationships/hyperlink" Id="rId92"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and Alerting</dc:title>
  <dc:creator/>
  <cp:keywords/>
  <dcterms:created xsi:type="dcterms:W3CDTF">2024-10-17T21:25:15Z</dcterms:created>
  <dcterms:modified xsi:type="dcterms:W3CDTF">2024-10-17T21:25:15Z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ies>
</file>