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D</w:t>
              </w:r>
            </w:hyperlink>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https://schemas.wmo.int/wth/a/wth.zip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dataset,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 the</w:t>
      </w:r>
      <w:r>
        <w:t xml:space="preserve"> </w:t>
      </w:r>
      <w:r>
        <w:rPr>
          <w:rStyle w:val="VerbatimChar"/>
        </w:rPr>
        <w:t xml:space="preserve">data</w:t>
      </w:r>
      <w:r>
        <w:t xml:space="preserve"> </w:t>
      </w:r>
      <w:r>
        <w:t xml:space="preserve">topic is published to a detailed level of the topic hierarchy. This helps avoid the "pollution" of data messages under the primary topics. Publishing to a detailed level is realized by selecting a "leaf" topic, which is a topic with no additional subtopics.</w:t>
      </w:r>
    </w:p>
    <w:p>
      <w:pPr>
        <w:pStyle w:val="BodyText"/>
      </w:pPr>
      <w:r>
        <w:rPr>
          <w:iCs/>
          <w:i/>
        </w:rPr>
        <w:t xml:space="preserve">Examples</w:t>
      </w:r>
      <w:r>
        <w:t xml:space="preserve">:</w:t>
      </w:r>
    </w:p>
    <w:p>
      <w:pPr>
        <w:pStyle w:val="BodyText"/>
      </w:pPr>
      <w:r>
        <w:t xml:space="preserve">Leaf topic:</w:t>
      </w:r>
      <w:r>
        <w:t xml:space="preserve"> </w:t>
      </w:r>
      <w:r>
        <w:rPr>
          <w:rStyle w:val="VerbatimChar"/>
        </w:rPr>
        <w:t xml:space="preserve">origin/a/wis2/ca-eccc-msc/data/core/weather/surface-based-observations/synop</w:t>
      </w:r>
    </w:p>
    <w:p>
      <w:pPr>
        <w:pStyle w:val="BodyText"/>
      </w:pPr>
      <w:r>
        <w:t xml:space="preserve">Non-leaf topic:</w:t>
      </w:r>
      <w:r>
        <w:t xml:space="preserve"> </w:t>
      </w:r>
      <w:r>
        <w:rPr>
          <w:rStyle w:val="VerbatimChar"/>
        </w:rPr>
        <w:t xml:space="preserve">origin/a/wis2/ca-eccc-msc/data/core/weather/surface-based-observations</w:t>
      </w:r>
    </w:p>
    <w:p>
      <w:pPr>
        <w:pStyle w:val="BodyText"/>
      </w:pPr>
      <w:r>
        <w:t xml:space="preserve">Experimental topic:</w:t>
      </w:r>
      <w:r>
        <w:t xml:space="preserve"> </w:t>
      </w:r>
      <w:r>
        <w:rPr>
          <w:rStyle w:val="VerbatimChar"/>
        </w:rPr>
        <w:t xml:space="preserve">origin/a/wis2/ca-eccc-msc/data/core/hydrology/experimental/surface-based-observations/water-quantity/water-level</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r>
        <w:tc>
          <w:tcPr/>
          <w:p>
            <w:pPr>
              <w:jc w:val="center"/>
            </w:pPr>
            <w:r>
              <w:t xml:space="preserve">B</w:t>
            </w:r>
          </w:p>
        </w:tc>
        <w:tc>
          <w:tcPr/>
          <w:p>
            <w:pPr>
              <w:jc w:val="left"/>
            </w:pPr>
            <w:r>
              <w:t xml:space="preserve">Data SHOULD be published to a leaf topic.</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r>
        <w:tc>
          <w:tcPr/>
          <w:p>
            <w:pPr>
              <w:jc w:val="center"/>
            </w:pPr>
            <w:r>
              <w:t xml:space="preserve">B</w:t>
            </w:r>
          </w:p>
        </w:tc>
        <w:tc>
          <w:tcPr/>
          <w:p>
            <w:pPr>
              <w:jc w:val="left"/>
            </w:pPr>
            <w:r>
              <w:t xml:space="preserve">Data MAY be published to a non-leaf topic.</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w:t>
            </w:r>
            <w:hyperlink r:id="rId115">
              <w:r>
                <w:rPr>
                  <w:rStyle w:val="Hyperlink"/>
                </w:rPr>
                <w:t xml:space="preserve">See 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w:t>
            </w:r>
            <w:hyperlink r:id="rId116">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ET-Metadata</w:t>
            </w:r>
          </w:p>
        </w:tc>
        <w:tc>
          <w:tcPr/>
          <w:p>
            <w:pPr>
              <w:jc w:val="left"/>
            </w:pPr>
            <w:r>
              <w:t xml:space="preserve">Clause 7 (</w:t>
            </w:r>
            <w:hyperlink r:id="rId117">
              <w:r>
                <w:rPr>
                  <w:rStyle w:val="Hyperlink"/>
                </w:rPr>
                <w:t xml:space="preserve">See GitHub</w:t>
              </w:r>
            </w:hyperlink>
            <w:r>
              <w:t xml:space="preserve">)</w:t>
            </w:r>
          </w:p>
        </w:tc>
        <w:tc>
          <w:tcPr/>
          <w:p>
            <w:pPr>
              <w:jc w:val="left"/>
            </w:pPr>
            <w:r>
              <w:t xml:space="preserve">Fast-track 2026-1</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7" Target="https://github.com/wmo-im/wis2-topic-hierarchy/milestone/3?closed=1"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7" Target="https://github.com/wmo-im/wis2-topic-hierarchy/milestone/3?closed=1"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2026-06-17T16:16:40Z</dcterms:created>
  <dcterms:modified xsi:type="dcterms:W3CDTF">2026-06-17T16:16:40Z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2026-06-17</vt:lpwstr>
  </property>
</Properties>
</file>