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3BC5" w14:textId="77777777" w:rsidR="00C04C1A" w:rsidRDefault="00C04C1A" w:rsidP="00C04C1A">
      <w:pPr>
        <w:spacing w:line="360" w:lineRule="auto"/>
        <w:jc w:val="both"/>
      </w:pPr>
      <w:r>
        <w:rPr>
          <w:noProof/>
        </w:rPr>
        <w:drawing>
          <wp:inline distT="0" distB="0" distL="0" distR="0" wp14:anchorId="4322FA58" wp14:editId="2FEAE0FB">
            <wp:extent cx="4117413" cy="5146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334" cy="51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FE9F" w14:textId="1C87D7CD" w:rsidR="00C04C1A" w:rsidRPr="00E515B4" w:rsidRDefault="00C04C1A" w:rsidP="00C04C1A">
      <w:pPr>
        <w:spacing w:line="360" w:lineRule="auto"/>
        <w:jc w:val="both"/>
      </w:pPr>
      <w:r w:rsidRPr="00E515B4">
        <w:rPr>
          <w:b/>
        </w:rPr>
        <w:t xml:space="preserve">Fig </w:t>
      </w:r>
      <w:r w:rsidR="003270E3">
        <w:rPr>
          <w:b/>
        </w:rPr>
        <w:t>4</w:t>
      </w:r>
      <w:r w:rsidRPr="00E515B4">
        <w:t xml:space="preserve">. </w:t>
      </w:r>
      <w:r>
        <w:t xml:space="preserve">Density plot of the </w:t>
      </w:r>
      <w:r w:rsidRPr="004801D6">
        <w:t>11</w:t>
      </w:r>
      <w:r>
        <w:t>,</w:t>
      </w:r>
      <w:r w:rsidRPr="004801D6">
        <w:t>926</w:t>
      </w:r>
      <w:r>
        <w:t xml:space="preserve"> manually extracted P values.</w:t>
      </w:r>
    </w:p>
    <w:p w14:paraId="34D92601" w14:textId="0EE4EDF3" w:rsidR="00602699" w:rsidRDefault="008D3691"/>
    <w:sectPr w:rsidR="00602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1A"/>
    <w:rsid w:val="002A4B1C"/>
    <w:rsid w:val="003270E3"/>
    <w:rsid w:val="008D3691"/>
    <w:rsid w:val="00940160"/>
    <w:rsid w:val="00B85FF9"/>
    <w:rsid w:val="00C04C1A"/>
    <w:rsid w:val="00E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379C1"/>
  <w15:chartTrackingRefBased/>
  <w15:docId w15:val="{4EEFA5B3-DF45-4CDF-9D4F-14CD96BE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85F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W.M. Otte</cp:lastModifiedBy>
  <cp:revision>4</cp:revision>
  <dcterms:created xsi:type="dcterms:W3CDTF">2021-10-29T23:22:00Z</dcterms:created>
  <dcterms:modified xsi:type="dcterms:W3CDTF">2022-01-25T06:32:00Z</dcterms:modified>
</cp:coreProperties>
</file>