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BF91" w14:textId="76FCB13C" w:rsidR="00850BA7" w:rsidRDefault="00303A2A">
      <w:r w:rsidRPr="00303A2A">
        <w:drawing>
          <wp:inline distT="0" distB="0" distL="0" distR="0" wp14:anchorId="57283053" wp14:editId="2A075A8A">
            <wp:extent cx="5943600" cy="3714750"/>
            <wp:effectExtent l="0" t="0" r="0" b="0"/>
            <wp:docPr id="543184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849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2A"/>
    <w:rsid w:val="00303A2A"/>
    <w:rsid w:val="007E6BDC"/>
    <w:rsid w:val="0085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3433"/>
  <w15:chartTrackingRefBased/>
  <w15:docId w15:val="{F645BACE-EBA7-4C37-93BF-741A44B4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 Ruben</dc:creator>
  <cp:keywords/>
  <dc:description/>
  <cp:lastModifiedBy>William A Ruben</cp:lastModifiedBy>
  <cp:revision>1</cp:revision>
  <dcterms:created xsi:type="dcterms:W3CDTF">2024-01-18T00:30:00Z</dcterms:created>
  <dcterms:modified xsi:type="dcterms:W3CDTF">2024-01-18T00:35:00Z</dcterms:modified>
</cp:coreProperties>
</file>