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41B5" w14:textId="77777777" w:rsidR="00F64708" w:rsidRDefault="00F64708" w:rsidP="00F647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CS5610 Advanced R for Data Science</w:t>
      </w:r>
    </w:p>
    <w:p w14:paraId="43BA9578" w14:textId="77777777" w:rsidR="00F64708" w:rsidRDefault="00F64708" w:rsidP="00F647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Exploratory Data Analysis on the Bike Buyers Dataset</w:t>
      </w:r>
    </w:p>
    <w:p w14:paraId="79D3CA41" w14:textId="77777777" w:rsidR="00F64708" w:rsidRDefault="00F64708" w:rsidP="00F647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Motivation and Overview</w:t>
      </w:r>
      <w:r>
        <w:rPr>
          <w:rFonts w:ascii="Times New Roman" w:eastAsia="Times New Roman" w:hAnsi="Times New Roman" w:cs="Times New Roman"/>
          <w:color w:val="000000"/>
        </w:rPr>
        <w:t>: This project shows the maintenance of the bikes and their cleaning efficiency and also the identification of different ways to reach to the destination.</w:t>
      </w:r>
    </w:p>
    <w:p w14:paraId="4D031420" w14:textId="77777777" w:rsidR="00F64708" w:rsidRPr="00905EFD" w:rsidRDefault="00F64708" w:rsidP="00F6470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 w:hint="cs"/>
          <w:color w:val="000000"/>
        </w:rPr>
        <w:t>There is a multitude of related factors that come along with the bike purchase.</w:t>
      </w:r>
    </w:p>
    <w:p w14:paraId="0A27FADA" w14:textId="0AE4EFA3" w:rsidR="00F64708" w:rsidRDefault="00F64708" w:rsidP="00F6470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jc w:val="both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 w:hint="cs"/>
          <w:color w:val="000000"/>
        </w:rPr>
        <w:t>A willing buyer has several factors by which he or she can be determined as a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 </w:t>
      </w:r>
      <w:r w:rsidRPr="00905EFD">
        <w:rPr>
          <w:rFonts w:ascii="Times New Roman" w:eastAsia="Times New Roman" w:hAnsi="Times New Roman" w:cs="Times New Roman" w:hint="cs"/>
          <w:color w:val="000000"/>
        </w:rPr>
        <w:t>tru</w:t>
      </w:r>
      <w:r w:rsidRPr="00905EFD">
        <w:rPr>
          <w:rFonts w:ascii="Times New Roman" w:eastAsia="Times New Roman" w:hAnsi="Times New Roman" w:cs="Times New Roman"/>
          <w:color w:val="000000"/>
        </w:rPr>
        <w:t>e buyer</w:t>
      </w:r>
      <w:r w:rsidR="001328E3">
        <w:rPr>
          <w:rFonts w:ascii="Times New Roman" w:eastAsia="Times New Roman" w:hAnsi="Times New Roman" w:cs="Times New Roman"/>
          <w:color w:val="000000"/>
        </w:rPr>
        <w:t>.</w:t>
      </w:r>
    </w:p>
    <w:p w14:paraId="195442A3" w14:textId="77777777" w:rsidR="001328E3" w:rsidRPr="001328E3" w:rsidRDefault="001328E3" w:rsidP="001328E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jc w:val="both"/>
        <w:rPr>
          <w:rFonts w:ascii="Times New Roman" w:eastAsia="Times New Roman" w:hAnsi="Times New Roman" w:cs="Times New Roman"/>
          <w:color w:val="000000"/>
        </w:rPr>
      </w:pPr>
      <w:r w:rsidRPr="001328E3">
        <w:rPr>
          <w:rFonts w:ascii="Times New Roman" w:eastAsia="Times New Roman" w:hAnsi="Times New Roman" w:cs="Times New Roman" w:hint="cs"/>
          <w:color w:val="000000"/>
        </w:rPr>
        <w:t>These factors are essential for not only the proposition of the work but also when determining the maintenance of the vehicle and even playing an important role.</w:t>
      </w:r>
    </w:p>
    <w:p w14:paraId="5F59EAAB" w14:textId="77777777" w:rsidR="001328E3" w:rsidRPr="00905EFD" w:rsidRDefault="001328E3" w:rsidP="001328E3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ind w:left="1800"/>
        <w:jc w:val="both"/>
        <w:rPr>
          <w:rFonts w:ascii="Times New Roman" w:eastAsia="Times New Roman" w:hAnsi="Times New Roman" w:cs="Times New Roman"/>
          <w:color w:val="000000"/>
        </w:rPr>
      </w:pPr>
    </w:p>
    <w:p w14:paraId="169C7298" w14:textId="2E153B22" w:rsidR="001328E3" w:rsidRPr="001F54F3" w:rsidRDefault="00F64708" w:rsidP="001F54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Related Work</w:t>
      </w:r>
      <w:r>
        <w:rPr>
          <w:rFonts w:ascii="Times New Roman" w:eastAsia="Times New Roman" w:hAnsi="Times New Roman" w:cs="Times New Roman"/>
          <w:color w:val="000000"/>
        </w:rPr>
        <w:t>: Currently, there are over 500 bike-sharing programs around the world. Such systems usually </w:t>
      </w:r>
      <w:r>
        <w:rPr>
          <w:rFonts w:ascii="Times New Roman" w:eastAsia="Times New Roman" w:hAnsi="Times New Roman" w:cs="Times New Roman"/>
          <w:b/>
          <w:color w:val="000000"/>
        </w:rPr>
        <w:t>aim to reduce congestion, noise, and air pollution</w:t>
      </w:r>
      <w:r>
        <w:rPr>
          <w:rFonts w:ascii="Times New Roman" w:eastAsia="Times New Roman" w:hAnsi="Times New Roman" w:cs="Times New Roman"/>
          <w:color w:val="000000"/>
        </w:rPr>
        <w:t> by providing free/affordable access to bicycles for short-distance trips</w:t>
      </w:r>
      <w:r w:rsidR="002D2AC5">
        <w:t xml:space="preserve">. </w:t>
      </w:r>
      <w:r w:rsidR="002D2AC5">
        <w:t xml:space="preserve">Machine Learning </w:t>
      </w:r>
      <w:r w:rsidR="002D2AC5">
        <w:t xml:space="preserve"> also makes research on the exploratory data analysis of </w:t>
      </w:r>
      <w:r w:rsidR="001F54F3">
        <w:t>bike buyers</w:t>
      </w:r>
      <w:r w:rsidR="002D2AC5">
        <w:t xml:space="preserve"> to understand the correlated factors and along with that the prediction of </w:t>
      </w:r>
      <w:r w:rsidR="001F54F3">
        <w:t>bike buyers</w:t>
      </w:r>
      <w:r w:rsidR="002D2AC5">
        <w:t xml:space="preserve"> on the basis of this correlated attributes.</w:t>
      </w:r>
    </w:p>
    <w:p w14:paraId="3920ACF1" w14:textId="77777777" w:rsidR="00F64708" w:rsidRDefault="00F64708" w:rsidP="00F647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Initial Questions</w:t>
      </w:r>
      <w:r>
        <w:rPr>
          <w:rFonts w:ascii="Times New Roman" w:eastAsia="Times New Roman" w:hAnsi="Times New Roman" w:cs="Times New Roman"/>
          <w:color w:val="000000"/>
        </w:rPr>
        <w:t>: How far can the exploratory data analysis can help us to decide whether a customer owns a bicycle or not?</w:t>
      </w:r>
    </w:p>
    <w:p w14:paraId="359771F8" w14:textId="77777777" w:rsidR="00F64708" w:rsidRPr="00905EFD" w:rsidRDefault="00F64708" w:rsidP="00F6470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>By plotting according to the annual income of various features can we able to find out the interest of the buyer?</w:t>
      </w:r>
    </w:p>
    <w:p w14:paraId="0DFBF776" w14:textId="7CFF51F3" w:rsidR="00F64708" w:rsidRDefault="00F64708" w:rsidP="00F647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</w:t>
      </w:r>
      <w:r>
        <w:rPr>
          <w:rFonts w:ascii="Times New Roman" w:eastAsia="Times New Roman" w:hAnsi="Times New Roman" w:cs="Times New Roman"/>
          <w:color w:val="000000"/>
        </w:rPr>
        <w:t>: The collected data is known as Bike Buyers Dataset which is obtained from Kaggle Repository. In this, we have used the dplyr method and performed the data wrangling.</w:t>
      </w:r>
      <w:r w:rsidR="006E1D9E">
        <w:rPr>
          <w:rFonts w:ascii="Times New Roman" w:eastAsia="Times New Roman" w:hAnsi="Times New Roman" w:cs="Times New Roman"/>
          <w:color w:val="000000"/>
        </w:rPr>
        <w:t xml:space="preserve"> </w:t>
      </w:r>
      <w:r w:rsidR="00EA36DD">
        <w:rPr>
          <w:rFonts w:ascii="Times New Roman" w:eastAsia="Times New Roman" w:hAnsi="Times New Roman" w:cs="Times New Roman"/>
          <w:color w:val="000000"/>
        </w:rPr>
        <w:t xml:space="preserve">The dataset contains </w:t>
      </w:r>
      <w:r w:rsidR="0041161E">
        <w:rPr>
          <w:rFonts w:ascii="Times New Roman" w:eastAsia="Times New Roman" w:hAnsi="Times New Roman" w:cs="Times New Roman"/>
          <w:color w:val="000000"/>
        </w:rPr>
        <w:t xml:space="preserve">13 </w:t>
      </w:r>
      <w:r w:rsidR="00F2584D">
        <w:rPr>
          <w:rFonts w:ascii="Times New Roman" w:eastAsia="Times New Roman" w:hAnsi="Times New Roman" w:cs="Times New Roman"/>
          <w:color w:val="000000"/>
        </w:rPr>
        <w:t>attributes</w:t>
      </w:r>
      <w:r w:rsidR="004A139D">
        <w:rPr>
          <w:rFonts w:ascii="Times New Roman" w:eastAsia="Times New Roman" w:hAnsi="Times New Roman" w:cs="Times New Roman"/>
          <w:color w:val="000000"/>
        </w:rPr>
        <w:t xml:space="preserve"> and 100</w:t>
      </w:r>
      <w:r w:rsidR="00300E6C">
        <w:rPr>
          <w:rFonts w:ascii="Times New Roman" w:eastAsia="Times New Roman" w:hAnsi="Times New Roman" w:cs="Times New Roman"/>
          <w:color w:val="000000"/>
        </w:rPr>
        <w:t xml:space="preserve">1 </w:t>
      </w:r>
      <w:r w:rsidR="00F2584D">
        <w:rPr>
          <w:rFonts w:ascii="Times New Roman" w:eastAsia="Times New Roman" w:hAnsi="Times New Roman" w:cs="Times New Roman"/>
          <w:color w:val="000000"/>
        </w:rPr>
        <w:t>instances</w:t>
      </w:r>
      <w:r w:rsidR="00300E6C">
        <w:rPr>
          <w:rFonts w:ascii="Times New Roman" w:eastAsia="Times New Roman" w:hAnsi="Times New Roman" w:cs="Times New Roman"/>
          <w:color w:val="000000"/>
        </w:rPr>
        <w:t xml:space="preserve">. Among all there is no null </w:t>
      </w:r>
      <w:r w:rsidR="002424BD">
        <w:rPr>
          <w:rFonts w:ascii="Times New Roman" w:eastAsia="Times New Roman" w:hAnsi="Times New Roman" w:cs="Times New Roman"/>
          <w:color w:val="000000"/>
        </w:rPr>
        <w:t>values presented in it.</w:t>
      </w:r>
    </w:p>
    <w:p w14:paraId="16511E78" w14:textId="77777777" w:rsidR="00F64708" w:rsidRPr="00905EFD" w:rsidRDefault="00F64708" w:rsidP="00F647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Exploratory Data Analysis</w:t>
      </w:r>
      <w:r>
        <w:rPr>
          <w:rFonts w:ascii="Times New Roman" w:eastAsia="Times New Roman" w:hAnsi="Times New Roman" w:cs="Times New Roman"/>
          <w:color w:val="000000"/>
        </w:rPr>
        <w:t>: We have performed ED</w:t>
      </w:r>
      <w:r w:rsidRPr="00905EFD">
        <w:rPr>
          <w:rFonts w:ascii="Times New Roman" w:eastAsia="Times New Roman" w:hAnsi="Times New Roman" w:cs="Times New Roman"/>
          <w:color w:val="000000"/>
        </w:rPr>
        <w:t>A for this project using Bar Plot by the help of slider panel.For this suggested EDA job, a significant amount of effort is required, in which we will first examine the information and then identify distinct elements and process them for analysis depending on our observations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10AA8B3" w14:textId="77777777" w:rsidR="00F64708" w:rsidRPr="00905EFD" w:rsidRDefault="00F64708" w:rsidP="00F64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ind w:left="108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>Then, in order to have a clear knowledge of the profound knowledge of the overall goal of the project, a quantitative assessment will be carried out. The suggested work might take between three and four-month to finish.</w:t>
      </w:r>
    </w:p>
    <w:p w14:paraId="50F6C354" w14:textId="77777777" w:rsidR="00F64708" w:rsidRPr="00905EFD" w:rsidRDefault="00F64708" w:rsidP="00F64708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905EFD">
        <w:rPr>
          <w:rFonts w:ascii="Times New Roman" w:eastAsia="Times New Roman" w:hAnsi="Times New Roman" w:cs="Times New Roman"/>
          <w:color w:val="000000"/>
        </w:rPr>
        <w:t>Based upon the given features EDA is done</w:t>
      </w:r>
    </w:p>
    <w:p w14:paraId="25B0415D" w14:textId="77777777" w:rsidR="00F64708" w:rsidRPr="00905EFD" w:rsidRDefault="00F64708" w:rsidP="00F64708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>1)Marital Status</w:t>
      </w:r>
    </w:p>
    <w:p w14:paraId="75C84A13" w14:textId="77777777" w:rsidR="00F64708" w:rsidRPr="00905EFD" w:rsidRDefault="00F64708" w:rsidP="00F64708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  2)Gender</w:t>
      </w:r>
    </w:p>
    <w:p w14:paraId="1FCEAB13" w14:textId="77777777" w:rsidR="00F64708" w:rsidRPr="00905EFD" w:rsidRDefault="00F64708" w:rsidP="00F64708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>3)Occupation</w:t>
      </w:r>
    </w:p>
    <w:p w14:paraId="5685A83B" w14:textId="77777777" w:rsidR="00F64708" w:rsidRPr="00905EFD" w:rsidRDefault="00F64708" w:rsidP="00F64708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lastRenderedPageBreak/>
        <w:t xml:space="preserve">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 xml:space="preserve"> 4)Region</w:t>
      </w:r>
    </w:p>
    <w:p w14:paraId="6093BF57" w14:textId="77777777" w:rsidR="00F64708" w:rsidRPr="00905EFD" w:rsidRDefault="00F64708" w:rsidP="00F64708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color w:val="000000"/>
        </w:rPr>
      </w:pPr>
      <w:r w:rsidRPr="00905EFD"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Pr="00905EFD">
        <w:rPr>
          <w:rFonts w:ascii="Times New Roman" w:eastAsia="Times New Roman" w:hAnsi="Times New Roman" w:cs="Times New Roman"/>
          <w:color w:val="000000"/>
        </w:rPr>
        <w:t>5)Education</w:t>
      </w:r>
    </w:p>
    <w:p w14:paraId="1F2059A1" w14:textId="77777777" w:rsidR="00F64708" w:rsidRDefault="00F64708" w:rsidP="00F647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Data Analysis</w:t>
      </w:r>
      <w:r>
        <w:rPr>
          <w:rFonts w:ascii="Times New Roman" w:eastAsia="Times New Roman" w:hAnsi="Times New Roman" w:cs="Times New Roman"/>
          <w:color w:val="000000"/>
        </w:rPr>
        <w:t>: We have used dplyr method for data manipulation to derive the features from the large data set using the functions like filter().</w:t>
      </w:r>
    </w:p>
    <w:p w14:paraId="1548FA65" w14:textId="55D88123" w:rsidR="00DA47F8" w:rsidRDefault="00F64708" w:rsidP="00DA47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ind w:left="1080"/>
        <w:rPr>
          <w:rFonts w:ascii="Times New Roman" w:eastAsia="Times New Roman" w:hAnsi="Times New Roman" w:cs="Times New Roman"/>
          <w:color w:val="000000"/>
        </w:rPr>
      </w:pPr>
      <w:r w:rsidRPr="00843083">
        <w:rPr>
          <w:rFonts w:ascii="Times New Roman" w:eastAsia="Times New Roman" w:hAnsi="Times New Roman" w:cs="Times New Roman"/>
          <w:color w:val="000000"/>
        </w:rPr>
        <w:t>Data analysis played an important role while dealing and retrieving the data.</w:t>
      </w:r>
      <w:r w:rsidR="00DA47F8">
        <w:rPr>
          <w:rFonts w:ascii="Times New Roman" w:eastAsia="Times New Roman" w:hAnsi="Times New Roman" w:cs="Times New Roman"/>
          <w:color w:val="000000"/>
        </w:rPr>
        <w:t xml:space="preserve"> </w:t>
      </w:r>
      <w:r w:rsidR="00DA47F8">
        <w:t>Mainly we are analysing the information based on the user choice data and make a data filter based on that.</w:t>
      </w:r>
    </w:p>
    <w:p w14:paraId="29A5EA65" w14:textId="77777777" w:rsidR="00F64708" w:rsidRPr="00843083" w:rsidRDefault="00F64708" w:rsidP="00F647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color w:val="000000"/>
        </w:rPr>
      </w:pPr>
      <w:r w:rsidRPr="00843083">
        <w:rPr>
          <w:rFonts w:ascii="Times New Roman" w:eastAsia="Times New Roman" w:hAnsi="Times New Roman" w:cs="Times New Roman"/>
          <w:b/>
          <w:color w:val="000000"/>
        </w:rPr>
        <w:t>Narrative and Summary</w:t>
      </w:r>
      <w:r w:rsidRPr="00843083">
        <w:rPr>
          <w:rFonts w:ascii="Times New Roman" w:eastAsia="Times New Roman" w:hAnsi="Times New Roman" w:cs="Times New Roman"/>
          <w:color w:val="000000"/>
        </w:rPr>
        <w:t xml:space="preserve">: </w:t>
      </w:r>
      <w:r w:rsidRPr="00843083">
        <w:rPr>
          <w:rFonts w:ascii="Times New Roman" w:eastAsia="Times New Roman" w:hAnsi="Times New Roman" w:cs="Times New Roman" w:hint="cs"/>
          <w:bCs/>
          <w:color w:val="000000"/>
        </w:rPr>
        <w:t>The design brings over the performance of a detained time of exploratory data analysis. </w:t>
      </w:r>
    </w:p>
    <w:p w14:paraId="5D1DDFBC" w14:textId="77777777" w:rsidR="00F64708" w:rsidRPr="00035B01" w:rsidRDefault="00F64708" w:rsidP="00F6470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bCs/>
          <w:color w:val="000000"/>
        </w:rPr>
      </w:pPr>
      <w:r w:rsidRPr="00035B01">
        <w:rPr>
          <w:rFonts w:ascii="Times New Roman" w:eastAsia="Times New Roman" w:hAnsi="Times New Roman" w:cs="Times New Roman" w:hint="cs"/>
          <w:bCs/>
          <w:color w:val="000000"/>
        </w:rPr>
        <w:t>R programming is being used and the programming environment has brought about several insights correctly.</w:t>
      </w:r>
    </w:p>
    <w:p w14:paraId="5E1D0E3B" w14:textId="77777777" w:rsidR="00F64708" w:rsidRPr="00035B01" w:rsidRDefault="00F64708" w:rsidP="00F6470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  <w:rPr>
          <w:rFonts w:ascii="Times New Roman" w:eastAsia="Times New Roman" w:hAnsi="Times New Roman" w:cs="Times New Roman"/>
          <w:bCs/>
          <w:color w:val="000000"/>
        </w:rPr>
      </w:pPr>
      <w:r w:rsidRPr="00035B01">
        <w:rPr>
          <w:rFonts w:ascii="Times New Roman" w:eastAsia="Times New Roman" w:hAnsi="Times New Roman" w:cs="Times New Roman" w:hint="cs"/>
          <w:bCs/>
          <w:color w:val="000000"/>
        </w:rPr>
        <w:t>Many correlated factors are also to be understood along with the objectives that are determined for the proposed work.</w:t>
      </w:r>
    </w:p>
    <w:p w14:paraId="597338D3" w14:textId="364F76B3" w:rsidR="00F64708" w:rsidRDefault="00F64708" w:rsidP="00CF7B6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8"/>
      </w:pPr>
      <w:r w:rsidRPr="00035B01">
        <w:rPr>
          <w:rFonts w:ascii="Times New Roman" w:eastAsia="Times New Roman" w:hAnsi="Times New Roman" w:cs="Times New Roman"/>
          <w:bCs/>
          <w:color w:val="000000"/>
        </w:rPr>
        <w:t>The limitations we have faced in this project was, since there are many columns and rows in the data set it was a bit hard to analyse the data though it did not have any null values.</w:t>
      </w:r>
    </w:p>
    <w:p w14:paraId="3457ECE4" w14:textId="77777777" w:rsidR="00F64708" w:rsidRDefault="00F64708" w:rsidP="00F64708">
      <w:r>
        <w:t>GitHub Link:</w:t>
      </w:r>
      <w:r w:rsidRPr="00075933">
        <w:t xml:space="preserve"> https://github.com/wmusurya/Exploratory-Data-Analysis-on-the-Bike-Buyers-Dataset</w:t>
      </w:r>
    </w:p>
    <w:p w14:paraId="2C27B26F" w14:textId="77777777" w:rsidR="00F64708" w:rsidRDefault="00F64708" w:rsidP="00F647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9F50A5E" w14:textId="77777777" w:rsidR="00F64708" w:rsidRDefault="00F64708" w:rsidP="00F647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</w:p>
    <w:p w14:paraId="189B7AEA" w14:textId="77777777" w:rsidR="00F64708" w:rsidRDefault="00F64708" w:rsidP="00F647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FC7106B" w14:textId="77777777" w:rsidR="00F64708" w:rsidRDefault="00F64708" w:rsidP="00F64708"/>
    <w:p w14:paraId="64167975" w14:textId="77777777" w:rsidR="00D85B6D" w:rsidRDefault="00D85B6D"/>
    <w:sectPr w:rsidR="00D85B6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8A60" w14:textId="77777777" w:rsidR="006E6C91" w:rsidRDefault="006E6C91">
      <w:r>
        <w:separator/>
      </w:r>
    </w:p>
  </w:endnote>
  <w:endnote w:type="continuationSeparator" w:id="0">
    <w:p w14:paraId="661701A3" w14:textId="77777777" w:rsidR="006E6C91" w:rsidRDefault="006E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D8F32" w14:textId="77777777" w:rsidR="00FF1467" w:rsidRDefault="00F647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6C91">
      <w:rPr>
        <w:color w:val="000000"/>
      </w:rPr>
      <w:fldChar w:fldCharType="separate"/>
    </w:r>
    <w:r>
      <w:rPr>
        <w:color w:val="000000"/>
      </w:rPr>
      <w:fldChar w:fldCharType="end"/>
    </w:r>
  </w:p>
  <w:p w14:paraId="12FB3F18" w14:textId="77777777" w:rsidR="00FF1467" w:rsidRDefault="006E6C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690B" w14:textId="77777777" w:rsidR="00FF1467" w:rsidRDefault="00F6470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1BAA61" w14:textId="77777777" w:rsidR="00FF1467" w:rsidRDefault="006E6C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61CB" w14:textId="77777777" w:rsidR="006E6C91" w:rsidRDefault="006E6C91">
      <w:r>
        <w:separator/>
      </w:r>
    </w:p>
  </w:footnote>
  <w:footnote w:type="continuationSeparator" w:id="0">
    <w:p w14:paraId="2A0C7AC9" w14:textId="77777777" w:rsidR="006E6C91" w:rsidRDefault="006E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49D"/>
    <w:multiLevelType w:val="hybridMultilevel"/>
    <w:tmpl w:val="E4B46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3A5DD3"/>
    <w:multiLevelType w:val="hybridMultilevel"/>
    <w:tmpl w:val="88E4FFBC"/>
    <w:lvl w:ilvl="0" w:tplc="5BFE89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6CAA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4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685E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6295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22C0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F81C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DE2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B200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F9505BD"/>
    <w:multiLevelType w:val="hybridMultilevel"/>
    <w:tmpl w:val="3774E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A323AC"/>
    <w:multiLevelType w:val="multilevel"/>
    <w:tmpl w:val="8FB226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F6898"/>
    <w:multiLevelType w:val="multilevel"/>
    <w:tmpl w:val="C13E1E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E0DD4"/>
    <w:multiLevelType w:val="hybridMultilevel"/>
    <w:tmpl w:val="69B4B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AA2B35"/>
    <w:multiLevelType w:val="multilevel"/>
    <w:tmpl w:val="B6BCE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7063FDB"/>
    <w:multiLevelType w:val="multilevel"/>
    <w:tmpl w:val="0B6C9C10"/>
    <w:lvl w:ilvl="0">
      <w:start w:val="1"/>
      <w:numFmt w:val="lowerLetter"/>
      <w:lvlText w:val="%1)"/>
      <w:lvlJc w:val="left"/>
      <w:pPr>
        <w:ind w:left="108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61094639">
    <w:abstractNumId w:val="6"/>
  </w:num>
  <w:num w:numId="2" w16cid:durableId="2138404355">
    <w:abstractNumId w:val="7"/>
  </w:num>
  <w:num w:numId="3" w16cid:durableId="346100890">
    <w:abstractNumId w:val="4"/>
  </w:num>
  <w:num w:numId="4" w16cid:durableId="247808509">
    <w:abstractNumId w:val="3"/>
  </w:num>
  <w:num w:numId="5" w16cid:durableId="1470395104">
    <w:abstractNumId w:val="5"/>
  </w:num>
  <w:num w:numId="6" w16cid:durableId="1022632368">
    <w:abstractNumId w:val="2"/>
  </w:num>
  <w:num w:numId="7" w16cid:durableId="417212739">
    <w:abstractNumId w:val="0"/>
  </w:num>
  <w:num w:numId="8" w16cid:durableId="39092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08"/>
    <w:rsid w:val="001328E3"/>
    <w:rsid w:val="001F54F3"/>
    <w:rsid w:val="002424BD"/>
    <w:rsid w:val="0028583F"/>
    <w:rsid w:val="002D2AC5"/>
    <w:rsid w:val="00300E6C"/>
    <w:rsid w:val="0041161E"/>
    <w:rsid w:val="004A139D"/>
    <w:rsid w:val="006E1D9E"/>
    <w:rsid w:val="006E6C91"/>
    <w:rsid w:val="00853297"/>
    <w:rsid w:val="009D0BDB"/>
    <w:rsid w:val="00A52D27"/>
    <w:rsid w:val="00C3663C"/>
    <w:rsid w:val="00CF39CB"/>
    <w:rsid w:val="00CF7B69"/>
    <w:rsid w:val="00D85B6D"/>
    <w:rsid w:val="00DA47F8"/>
    <w:rsid w:val="00EA36DD"/>
    <w:rsid w:val="00F2584D"/>
    <w:rsid w:val="00F6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5D78"/>
  <w15:chartTrackingRefBased/>
  <w15:docId w15:val="{FB304DDF-C8B0-4ECC-99A3-D2FB8169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08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708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2D2AC5"/>
    <w:pPr>
      <w:spacing w:before="180" w:after="180"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semiHidden/>
    <w:unhideWhenUsed/>
    <w:rsid w:val="002D2A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2AC5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18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Damarla Sree Sowmya</dc:creator>
  <cp:keywords/>
  <dc:description/>
  <cp:lastModifiedBy>Damarla Sree Sowmya</cp:lastModifiedBy>
  <cp:revision>17</cp:revision>
  <dcterms:created xsi:type="dcterms:W3CDTF">2022-04-19T12:17:00Z</dcterms:created>
  <dcterms:modified xsi:type="dcterms:W3CDTF">2022-04-28T18:59:00Z</dcterms:modified>
</cp:coreProperties>
</file>