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Agent 后端追加实施文档</w:t>
      </w:r>
    </w:p>
    <w:p>
      <w:pPr>
        <w:jc w:val="center"/>
      </w:pPr>
      <w:r>
        <w:rPr>
          <w:sz w:val="26"/>
        </w:rPr>
        <w:t>后端主任务完成后的记忆 输出 分片与多模型增强方案</w:t>
      </w:r>
    </w:p>
    <w:p>
      <w:pPr>
        <w:jc w:val="center"/>
      </w:pPr>
      <w:r>
        <w:t>追加批次：B2.1、B3.1、B4.1、B5.1、B8.1 | 版本：2026-09-17</w:t>
      </w:r>
    </w:p>
    <w:p>
      <w:pPr>
        <w:spacing w:after="100"/>
      </w:pPr>
      <w:r>
        <w:t>本文是《Requirement Agent 后端任务与前端重构规划》的追加文档。它不重复 B0～B8，而是在后端基础能力完成、API 契约基本稳定之后，继续补齐 Agent 运行追踪、记忆分层、混合检索、大文件处理和多模型路由。</w:t>
      </w:r>
    </w:p>
    <w:p>
      <w:pPr>
        <w:spacing w:after="100"/>
      </w:pPr>
      <w:r>
        <w:t>施工原则仍然不变：旧代码渐进兼容，不提前删除；MCP 仅作为兼容适配器保留；Agent 不直接写数据库；正式写入仍由 Application Service、ReviewService 和 Repository 控制；每个批次先分析、再实施、再验证。</w:t>
      </w:r>
    </w:p>
    <w:p>
      <w:pPr>
        <w:pStyle w:val="Heading1"/>
      </w:pPr>
      <w:r>
        <w:t>一 追加批次总览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完成后的结果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B2.1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Agent Run 与事件输出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B2 Tool Registry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每次分析可追踪、可回放、可推送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B3.1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多模型路由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B3 Agent 接入工具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不同任务使用不同模型，失败可降级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B4.1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记忆与混合检索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B4 影响分析和检索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会话、运行、分析和业务知识边界清晰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B5.1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大文件分片增强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B5 Worker 独立化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大文件可异步、增量、断点和幂等处理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B8.1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专项验收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B8 完整 E2E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四类增强能力形成可执行验收标准</w:t>
            </w:r>
          </w:p>
        </w:tc>
      </w:tr>
    </w:tbl>
    <w:p/>
    <w:p>
      <w:pPr>
        <w:spacing w:after="100"/>
      </w:pPr>
      <w:r>
        <w:t>推荐顺序：B2.1 → B3.1 → B4.1 → B5.1 → B8.1。B2.1 必须最先完成，因为前端进度展示、Worker 进度、模型调用记录和文档处理状态都需要依赖统一 Run/Event。</w:t>
      </w:r>
    </w:p>
    <w:p>
      <w:pPr>
        <w:pStyle w:val="Heading1"/>
      </w:pPr>
      <w:r>
        <w:t>二 统一边界和禁止事项</w:t>
      </w:r>
    </w:p>
    <w:p>
      <w:pPr>
        <w:pStyle w:val="Heading2"/>
      </w:pPr>
      <w:r>
        <w:t>2.1 业务事实与 Agent 记忆分离</w:t>
      </w:r>
    </w:p>
    <w:p>
      <w:pPr>
        <w:spacing w:after="100"/>
      </w:pPr>
      <w:r>
        <w:t>需求、版本、审核、关系、风险确认结果和审计记录属于业务事实，唯一事实来源是 PostgreSQL 及其事务服务。Agent Memory 只保存上下文、运行过程和辅助分析结果，不能替代需求主表。</w:t>
      </w:r>
    </w:p>
    <w:p>
      <w:pPr>
        <w:pStyle w:val="Heading2"/>
      </w:pPr>
      <w:r>
        <w:t>2.2 统一调用链</w:t>
      </w:r>
    </w:p>
    <w:p>
      <w:pPr>
        <w:spacing w:after="100"/>
      </w:pPr>
      <w:r>
        <w:t>所有新能力遵循：Agent → Tool → Application Service → Domain Service → Repository → Database。Tool 不允许直接执行 SQL，模型不允许直接调用 Repository，写入工具不允许绕过审核服务。</w:t>
      </w:r>
    </w:p>
    <w:p>
      <w:pPr>
        <w:pStyle w:val="Heading2"/>
      </w:pPr>
      <w:r>
        <w:t>2.3 兼容迁移</w:t>
      </w:r>
    </w:p>
    <w:p>
      <w:pPr>
        <w:pStyle w:val="ListBullet"/>
      </w:pPr>
      <w:r>
        <w:t>☐ 不删除已有 conversation、workflow、worker、document chunk 和 LLM Provider 代码。</w:t>
      </w:r>
    </w:p>
    <w:p>
      <w:pPr>
        <w:pStyle w:val="ListBullet"/>
      </w:pPr>
      <w:r>
        <w:t>☐ 新表和新服务先并行接入，旧路径保留兼容转发。</w:t>
      </w:r>
    </w:p>
    <w:p>
      <w:pPr>
        <w:pStyle w:val="ListBullet"/>
      </w:pPr>
      <w:r>
        <w:t>☐ 不修改已有迁移文件；新增迁移使用新的连续编号。</w:t>
      </w:r>
    </w:p>
    <w:p>
      <w:pPr>
        <w:pStyle w:val="ListBullet"/>
      </w:pPr>
      <w:r>
        <w:t>☐ 不改变现有 API 路径、请求结构、响应结构和审核事务边界。</w:t>
      </w:r>
    </w:p>
    <w:p>
      <w:pPr>
        <w:pStyle w:val="ListBullet"/>
      </w:pPr>
      <w:r>
        <w:t>☐ 每个子批次都需要生成迁移报告、测试报告和兼容风险报告。</w:t>
      </w:r>
    </w:p>
    <w:p>
      <w:pPr>
        <w:pStyle w:val="Heading1"/>
      </w:pPr>
      <w:r>
        <w:t>三 B2.1 Agent Run 与事件输出</w:t>
      </w:r>
    </w:p>
    <w:p>
      <w:pPr>
        <w:pStyle w:val="Heading2"/>
      </w:pPr>
      <w:r>
        <w:t>3.1 目标</w:t>
      </w:r>
    </w:p>
    <w:p>
      <w:pPr>
        <w:spacing w:after="100"/>
      </w:pPr>
      <w:r>
        <w:t>将一次 Agent 分析变成可寻址、可查询、可恢复的运行对象，并将每个节点和工具调用转化为统一事件。</w:t>
      </w:r>
    </w:p>
    <w:p>
      <w:pPr>
        <w:pStyle w:val="Heading2"/>
      </w:pPr>
      <w:r>
        <w:t>3.2 建议数据结构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agent_run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run_id、agent_id、source_id、conversation_id、status、current_node、started_at、ended_at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一次完整分析任务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agent_run_event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event_id、run_id、sequence、event_type、node、payload、created_at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按顺序保存运行事件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model_invocation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invocation_id、run_id、task_type、provider、model、latency_ms、token、status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一次模型调用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tool_invocation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invocation_id、run_id、tool_name、arguments_summary、result_summary、status、elapsed_ms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一次工具调用</w:t>
            </w:r>
          </w:p>
        </w:tc>
      </w:tr>
    </w:tbl>
    <w:p/>
    <w:p>
      <w:pPr>
        <w:pStyle w:val="Heading2"/>
      </w:pPr>
      <w:r>
        <w:t>3.3 状态枚举</w:t>
      </w:r>
    </w:p>
    <w:p>
      <w:pPr>
        <w:spacing w:after="100"/>
      </w:pPr>
      <w:r>
        <w:t>Run 状态建议为 queued、running、waiting_review、completed、failed、cancelled、retrying。节点状态建议为 pending、running、completed、failed、skipped。</w:t>
      </w:r>
    </w:p>
    <w:p>
      <w:pPr>
        <w:pStyle w:val="Heading2"/>
      </w:pPr>
      <w:r>
        <w:t>3.4 事件类型</w:t>
      </w:r>
    </w:p>
    <w:p>
      <w:pPr>
        <w:spacing w:after="100"/>
      </w:pPr>
      <w:r>
        <w:t>至少支持：run_started、node_started、node_completed、tool_started、tool_completed、candidate_found、relation_found、risk_found、review_required、run_completed、run_failed、run_cancelled、progress。</w:t>
      </w:r>
    </w:p>
    <w:p>
      <w:pPr>
        <w:pStyle w:val="Heading2"/>
      </w:pPr>
      <w:r>
        <w:t>3.5 实施任务</w:t>
      </w:r>
    </w:p>
    <w:p>
      <w:pPr>
        <w:pStyle w:val="ListBullet"/>
      </w:pPr>
      <w:r>
        <w:t>☐ 先只读扫描现有 conversation、run、SSE、workflow、outbox 和 agent_chat 代码。</w:t>
      </w:r>
    </w:p>
    <w:p>
      <w:pPr>
        <w:pStyle w:val="ListBullet"/>
      </w:pPr>
      <w:r>
        <w:t>☐ 确定可复用的现有会话表、运行状态和 SSE 逻辑。</w:t>
      </w:r>
    </w:p>
    <w:p>
      <w:pPr>
        <w:pStyle w:val="ListBullet"/>
      </w:pPr>
      <w:r>
        <w:t>☐ 新增 AgentRun 和 AgentEvent 的领域模型、Repository 和 Application Service。</w:t>
      </w:r>
    </w:p>
    <w:p>
      <w:pPr>
        <w:pStyle w:val="ListBullet"/>
      </w:pPr>
      <w:r>
        <w:t>☐ 为分析图节点增加事件适配器，不改变节点核心业务逻辑。</w:t>
      </w:r>
    </w:p>
    <w:p>
      <w:pPr>
        <w:pStyle w:val="ListBullet"/>
      </w:pPr>
      <w:r>
        <w:t>☐ 为 Tool Registry 增加统一 tool_started/tool_completed 事件。</w:t>
      </w:r>
    </w:p>
    <w:p>
      <w:pPr>
        <w:pStyle w:val="ListBullet"/>
      </w:pPr>
      <w:r>
        <w:t>☐ SSE 输出携带 run_id、sequence、event_type 和 payload。</w:t>
      </w:r>
    </w:p>
    <w:p>
      <w:pPr>
        <w:pStyle w:val="ListBullet"/>
      </w:pPr>
      <w:r>
        <w:t>☐ 支持 after_seq 断线回放。</w:t>
      </w:r>
    </w:p>
    <w:p>
      <w:pPr>
        <w:pStyle w:val="ListBullet"/>
      </w:pPr>
      <w:r>
        <w:t>☐ 支持取消、失败、重试和最终状态查询。</w:t>
      </w:r>
    </w:p>
    <w:p>
      <w:pPr>
        <w:pStyle w:val="ListBullet"/>
      </w:pPr>
      <w:r>
        <w:t>☐ 事件 payload 做大小限制、敏感字段脱敏和异常截断。</w:t>
      </w:r>
    </w:p>
    <w:p>
      <w:pPr>
        <w:pStyle w:val="Heading2"/>
      </w:pPr>
      <w:r>
        <w:t>3.6 完成标准</w:t>
      </w:r>
    </w:p>
    <w:p>
      <w:pPr>
        <w:pStyle w:val="ListBullet"/>
      </w:pPr>
      <w:r>
        <w:t>☐ 一次完整分析可以查询到所有节点和工具事件。</w:t>
      </w:r>
    </w:p>
    <w:p>
      <w:pPr>
        <w:pStyle w:val="ListBullet"/>
      </w:pPr>
      <w:r>
        <w:t>☐ 前端断线后可以根据 after_seq 补回缺失事件。</w:t>
      </w:r>
    </w:p>
    <w:p>
      <w:pPr>
        <w:pStyle w:val="ListBullet"/>
      </w:pPr>
      <w:r>
        <w:t>☐ 失败任务可以定位到具体节点和错误。</w:t>
      </w:r>
    </w:p>
    <w:p>
      <w:pPr>
        <w:pStyle w:val="ListBullet"/>
      </w:pPr>
      <w:r>
        <w:t>☐ 重复消费事件不会产生重复业务写入。</w:t>
      </w:r>
    </w:p>
    <w:p>
      <w:pPr>
        <w:pStyle w:val="ListBullet"/>
      </w:pPr>
      <w:r>
        <w:t>☐ 现有需求提交、审核和版本测试全部通过。</w:t>
      </w:r>
    </w:p>
    <w:p>
      <w:pPr>
        <w:pStyle w:val="Heading1"/>
      </w:pPr>
      <w:r>
        <w:t>四 B3.1 多模型路由</w:t>
      </w:r>
    </w:p>
    <w:p>
      <w:pPr>
        <w:pStyle w:val="Heading2"/>
      </w:pPr>
      <w:r>
        <w:t>4.1 目标</w:t>
      </w:r>
    </w:p>
    <w:p>
      <w:pPr>
        <w:spacing w:after="100"/>
      </w:pPr>
      <w:r>
        <w:t>将模型从 Agent 代码中抽离，按照任务类型选择模型，并在模型失败、限流或超时时执行受控降级。</w:t>
      </w:r>
    </w:p>
    <w:p>
      <w:pPr>
        <w:pStyle w:val="Heading2"/>
      </w:pPr>
      <w:r>
        <w:t>4.2 任务模型分类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能力要求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失败策略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extract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结构化输出稳定、速度快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备用结构化模型；仍失败则转人工补录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analyze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长上下文、关系判断稳定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备用推理模型；结果标记降级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risk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推理、解释和稳定性优先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转人工审核，不自动批准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embedding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维度固定、批处理稳定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重试；失败时关键词检索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vision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图片和截图理解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备用视觉模型；失败时保留原始图片待处理</w:t>
            </w:r>
          </w:p>
        </w:tc>
      </w:tr>
    </w:tbl>
    <w:p/>
    <w:p>
      <w:pPr>
        <w:pStyle w:val="Heading2"/>
      </w:pPr>
      <w:r>
        <w:t>4.3 ModelRegistry</w:t>
      </w:r>
    </w:p>
    <w:p>
      <w:pPr>
        <w:spacing w:after="100"/>
      </w:pPr>
      <w:r>
        <w:t>建议新增 ModelRegistry，Agent 只按 task_type 获取模型，不读取环境变量、不拼接 Provider 名称。</w:t>
      </w:r>
    </w:p>
    <w:p>
      <w:pPr>
        <w:spacing w:after="100"/>
      </w:pPr>
      <w:r>
        <w:t>建议接口：get_chat_model(task_type)、get_embedding_model()、get_vision_model()、get_fallback_chain(task_type)。</w:t>
      </w:r>
    </w:p>
    <w:p>
      <w:pPr>
        <w:pStyle w:val="Heading2"/>
      </w:pPr>
      <w:r>
        <w:t>4.4 模型调用元数据</w:t>
      </w:r>
    </w:p>
    <w:p>
      <w:pPr>
        <w:pStyle w:val="ListBullet"/>
      </w:pPr>
      <w:r>
        <w:t>☐ provider、model、task_type。</w:t>
      </w:r>
    </w:p>
    <w:p>
      <w:pPr>
        <w:pStyle w:val="ListBullet"/>
      </w:pPr>
      <w:r>
        <w:t>☐ prompt_version、schema_version。</w:t>
      </w:r>
    </w:p>
    <w:p>
      <w:pPr>
        <w:pStyle w:val="ListBullet"/>
      </w:pPr>
      <w:r>
        <w:t>☐ input_tokens、output_tokens、latency_ms。</w:t>
      </w:r>
    </w:p>
    <w:p>
      <w:pPr>
        <w:pStyle w:val="ListBullet"/>
      </w:pPr>
      <w:r>
        <w:t>☐ request_id、status、error_code。</w:t>
      </w:r>
    </w:p>
    <w:p>
      <w:pPr>
        <w:pStyle w:val="ListBullet"/>
      </w:pPr>
      <w:r>
        <w:t>☐ fallback_from、fallback_level、fallback_used。</w:t>
      </w:r>
    </w:p>
    <w:p>
      <w:pPr>
        <w:pStyle w:val="ListBullet"/>
      </w:pPr>
      <w:r>
        <w:t>☐ embedding_dimension 和 embedding_version。</w:t>
      </w:r>
    </w:p>
    <w:p>
      <w:pPr>
        <w:pStyle w:val="Heading2"/>
      </w:pPr>
      <w:r>
        <w:t>4.5 实施任务</w:t>
      </w:r>
    </w:p>
    <w:p>
      <w:pPr>
        <w:pStyle w:val="ListBullet"/>
      </w:pPr>
      <w:r>
        <w:t>☐ 盘点现有 LLMProvider、配置类和 Agent 参数。</w:t>
      </w:r>
    </w:p>
    <w:p>
      <w:pPr>
        <w:pStyle w:val="ListBullet"/>
      </w:pPr>
      <w:r>
        <w:t>☐ 建立统一 ProviderAdapter，不改变现有 Provider 的调用方式。</w:t>
      </w:r>
    </w:p>
    <w:p>
      <w:pPr>
        <w:pStyle w:val="ListBullet"/>
      </w:pPr>
      <w:r>
        <w:t>☐ 将 extract、analyze、risk、embedding、vision 分别接入路由。</w:t>
      </w:r>
    </w:p>
    <w:p>
      <w:pPr>
        <w:pStyle w:val="ListBullet"/>
      </w:pPr>
      <w:r>
        <w:t>☐ 配置主模型和备用模型链。</w:t>
      </w:r>
    </w:p>
    <w:p>
      <w:pPr>
        <w:pStyle w:val="ListBullet"/>
      </w:pPr>
      <w:r>
        <w:t>☐ 区分可重试错误、限流错误、参数错误和内容错误。</w:t>
      </w:r>
    </w:p>
    <w:p>
      <w:pPr>
        <w:pStyle w:val="ListBullet"/>
      </w:pPr>
      <w:r>
        <w:t>☐ 风险和冲突判断降级后必须标记，不得静默当作确定结果。</w:t>
      </w:r>
    </w:p>
    <w:p>
      <w:pPr>
        <w:pStyle w:val="ListBullet"/>
      </w:pPr>
      <w:r>
        <w:t>☐ 保存每次模型调用并关联 agent_run。</w:t>
      </w:r>
    </w:p>
    <w:p>
      <w:pPr>
        <w:pStyle w:val="ListBullet"/>
      </w:pPr>
      <w:r>
        <w:t>☐ 为模型切换增加单元测试和 Provider Mock。</w:t>
      </w:r>
    </w:p>
    <w:p>
      <w:pPr>
        <w:pStyle w:val="Heading2"/>
      </w:pPr>
      <w:r>
        <w:t>4.6 Embedding 切换规则</w:t>
      </w:r>
    </w:p>
    <w:p>
      <w:pPr>
        <w:spacing w:after="100"/>
      </w:pPr>
      <w:r>
        <w:t>Embedding 模型必须记录 provider、model、dimension 和 version。模型变化后不能直接把新旧向量混在同一索引中。维度变化时必须重建向量列或建立新索引。</w:t>
      </w:r>
    </w:p>
    <w:p>
      <w:pPr>
        <w:pStyle w:val="Heading1"/>
      </w:pPr>
      <w:r>
        <w:t>五 B4.1 记忆与混合检索</w:t>
      </w:r>
    </w:p>
    <w:p>
      <w:pPr>
        <w:pStyle w:val="Heading2"/>
      </w:pPr>
      <w:r>
        <w:t>5.1 记忆分层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记忆类型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权威来源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会话记忆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用户消息、Agent 输出、会话摘要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conversation 表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运行记忆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节点、工具、模型、结果、错误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agent_run 和 event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分析记忆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候选、关系、风险、人工修正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analysis/relation/risk 业务表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业务知识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需求、版本、来源、审核、审计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PostgreSQL 业务表</w:t>
            </w:r>
          </w:p>
        </w:tc>
      </w:tr>
    </w:tbl>
    <w:p/>
    <w:p>
      <w:pPr>
        <w:pStyle w:val="Heading2"/>
      </w:pPr>
      <w:r>
        <w:t>5.2 混合检索流程</w:t>
      </w:r>
    </w:p>
    <w:p>
      <w:pPr>
        <w:spacing w:after="100"/>
      </w:pPr>
      <w:r>
        <w:t>推荐流程：结构化过滤 → 关键词召回 → 向量召回 → 候选融合 → LLM 关系判断 → 保存结果。向量分数只用于召回和排序，不能直接替代 duplicate、related 或 conflict 判断。</w:t>
      </w:r>
    </w:p>
    <w:p>
      <w:pPr>
        <w:pStyle w:val="Heading2"/>
      </w:pPr>
      <w:r>
        <w:t>5.3 实施任务</w:t>
      </w:r>
    </w:p>
    <w:p>
      <w:pPr>
        <w:pStyle w:val="ListBullet"/>
      </w:pPr>
      <w:r>
        <w:t>☐ 建立会话、运行、分析和业务知识的边界说明。</w:t>
      </w:r>
    </w:p>
    <w:p>
      <w:pPr>
        <w:pStyle w:val="ListBullet"/>
      </w:pPr>
      <w:r>
        <w:t>☐ 为分析结果保存 model、prompt_version、candidate_ids、confidence 和 human_correction。</w:t>
      </w:r>
    </w:p>
    <w:p>
      <w:pPr>
        <w:pStyle w:val="ListBullet"/>
      </w:pPr>
      <w:r>
        <w:t>☐ 将关键词检索和向量检索结果统一转换为候选对象。</w:t>
      </w:r>
    </w:p>
    <w:p>
      <w:pPr>
        <w:pStyle w:val="ListBullet"/>
      </w:pPr>
      <w:r>
        <w:t>☐ 增加 Embedding 查询缓存，缓存键包含 provider、model、dimension 和 text_hash。</w:t>
      </w:r>
    </w:p>
    <w:p>
      <w:pPr>
        <w:pStyle w:val="ListBullet"/>
      </w:pPr>
      <w:r>
        <w:t>☐ Embedding 失败时降级为关键词检索。</w:t>
      </w:r>
    </w:p>
    <w:p>
      <w:pPr>
        <w:pStyle w:val="ListBullet"/>
      </w:pPr>
      <w:r>
        <w:t>☐ 增加状态、版本、业务域、输入人、渠道和时间过滤。</w:t>
      </w:r>
    </w:p>
    <w:p>
      <w:pPr>
        <w:pStyle w:val="ListBullet"/>
      </w:pPr>
      <w:r>
        <w:t>☐ 区分“未召回”和“模型判断不相关”。</w:t>
      </w:r>
    </w:p>
    <w:p>
      <w:pPr>
        <w:pStyle w:val="ListBullet"/>
      </w:pPr>
      <w:r>
        <w:t>☐ 人工修正结果进入可追溯记录，不直接覆盖原始模型结果。</w:t>
      </w:r>
    </w:p>
    <w:p>
      <w:pPr>
        <w:pStyle w:val="ListBullet"/>
      </w:pPr>
      <w:r>
        <w:t>☐ 保留分析版本，重新分析时生成新版本而不是覆盖历史。</w:t>
      </w:r>
    </w:p>
    <w:p>
      <w:pPr>
        <w:pStyle w:val="Heading2"/>
      </w:pPr>
      <w:r>
        <w:t>5.4 完成标准</w:t>
      </w:r>
    </w:p>
    <w:p>
      <w:pPr>
        <w:pStyle w:val="ListBullet"/>
      </w:pPr>
      <w:r>
        <w:t>☐ 相同查询能够命中 Embedding 缓存。</w:t>
      </w:r>
    </w:p>
    <w:p>
      <w:pPr>
        <w:pStyle w:val="ListBullet"/>
      </w:pPr>
      <w:r>
        <w:t>☐ 向量服务不可用时需求检索仍可使用关键词。</w:t>
      </w:r>
    </w:p>
    <w:p>
      <w:pPr>
        <w:pStyle w:val="ListBullet"/>
      </w:pPr>
      <w:r>
        <w:t>☐ 不同 Agent、用户和工作区之间不会互相污染记忆。</w:t>
      </w:r>
    </w:p>
    <w:p>
      <w:pPr>
        <w:pStyle w:val="ListBullet"/>
      </w:pPr>
      <w:r>
        <w:t>☐ 每个关系判断都能追溯到候选、模型和人工决策。</w:t>
      </w:r>
    </w:p>
    <w:p>
      <w:pPr>
        <w:pStyle w:val="Heading1"/>
      </w:pPr>
      <w:r>
        <w:t>六 B5.1 大文件分片增强</w:t>
      </w:r>
    </w:p>
    <w:p>
      <w:pPr>
        <w:pStyle w:val="Heading2"/>
      </w:pPr>
      <w:r>
        <w:t>6.1 目标</w:t>
      </w:r>
    </w:p>
    <w:p>
      <w:pPr>
        <w:spacing w:after="100"/>
      </w:pPr>
      <w:r>
        <w:t>在现有 document_asset、document_version、document_chunk、Outbox 和 Worker 基础上，补齐结构化分片、增量处理、幂等、断点和进度。</w:t>
      </w:r>
    </w:p>
    <w:p>
      <w:pPr>
        <w:pStyle w:val="Heading2"/>
      </w:pPr>
      <w:r>
        <w:t>6.2 分片策略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分片优先级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  <w:sz w:val="18"/>
              </w:rPr>
              <w:t>来源定位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Markdown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标题层级 → 段落 → Token 窗口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heading_path、offset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PDF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页码 → 段落 → Token 窗口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page_number、offset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Word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标题、段落、表格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paragraph、table_index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Excel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Sheet、表头、行块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sheet、row_range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图片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OCR 区域、页码、坐标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page、bbox</w:t>
            </w:r>
          </w:p>
        </w:tc>
      </w:tr>
    </w:tbl>
    <w:p/>
    <w:p>
      <w:pPr>
        <w:pStyle w:val="Heading2"/>
      </w:pPr>
      <w:r>
        <w:t>6.3 document_chunk 字段</w:t>
      </w:r>
    </w:p>
    <w:p>
      <w:pPr>
        <w:spacing w:after="100"/>
      </w:pPr>
      <w:r>
        <w:t>建议补充 chunk_index、parent_chunk_id、content_hash、token_count、page_number、heading_path、start_offset、end_offset、parser_version、chunking_version、embedding_model、embedding_dimension 和 embedding_status。</w:t>
      </w:r>
    </w:p>
    <w:p>
      <w:pPr>
        <w:pStyle w:val="Heading2"/>
      </w:pPr>
      <w:r>
        <w:t>6.4 状态和任务键</w:t>
      </w:r>
    </w:p>
    <w:p>
      <w:pPr>
        <w:spacing w:after="100"/>
      </w:pPr>
      <w:r>
        <w:t>处理状态建议为 uploaded、parsing、parsed、chunking、chunked、embedding、indexed、failed、dead_letter。任务键为 document_id + document_version_id + parser_version + chunking_version。</w:t>
      </w:r>
    </w:p>
    <w:p>
      <w:pPr>
        <w:pStyle w:val="Heading2"/>
      </w:pPr>
      <w:r>
        <w:t>6.5 实施任务</w:t>
      </w:r>
    </w:p>
    <w:p>
      <w:pPr>
        <w:pStyle w:val="ListBullet"/>
      </w:pPr>
      <w:r>
        <w:t>☐ 先核对现有文档迁移、分片任务和 Embedding 任务，不重复建表。</w:t>
      </w:r>
    </w:p>
    <w:p>
      <w:pPr>
        <w:pStyle w:val="ListBullet"/>
      </w:pPr>
      <w:r>
        <w:t>☐ 按文件类型选择解析器和分片器。</w:t>
      </w:r>
    </w:p>
    <w:p>
      <w:pPr>
        <w:pStyle w:val="ListBullet"/>
      </w:pPr>
      <w:r>
        <w:t>☐ 为每个 Chunk 生成稳定 content_hash。</w:t>
      </w:r>
    </w:p>
    <w:p>
      <w:pPr>
        <w:pStyle w:val="ListBullet"/>
      </w:pPr>
      <w:r>
        <w:t>☐ 相同 Hash 的 Chunk 复用已有 Embedding。</w:t>
      </w:r>
    </w:p>
    <w:p>
      <w:pPr>
        <w:pStyle w:val="ListBullet"/>
      </w:pPr>
      <w:r>
        <w:t>☐ 文档局部变化时只处理变化 Chunk。</w:t>
      </w:r>
    </w:p>
    <w:p>
      <w:pPr>
        <w:pStyle w:val="ListBullet"/>
      </w:pPr>
      <w:r>
        <w:t>☐ 解析、分片、Embedding 全部走 Outbox/Worker。</w:t>
      </w:r>
    </w:p>
    <w:p>
      <w:pPr>
        <w:pStyle w:val="ListBullet"/>
      </w:pPr>
      <w:r>
        <w:t>☐ 每个阶段记录 total、processed、failed 和 current_index。</w:t>
      </w:r>
    </w:p>
    <w:p>
      <w:pPr>
        <w:pStyle w:val="ListBullet"/>
      </w:pPr>
      <w:r>
        <w:t>☐ 失败任务支持重试、断点和死信。</w:t>
      </w:r>
    </w:p>
    <w:p>
      <w:pPr>
        <w:pStyle w:val="ListBullet"/>
      </w:pPr>
      <w:r>
        <w:t>☐ 大文件上传接口只负责落盘和创建任务，不等待全部分析完成。</w:t>
      </w:r>
    </w:p>
    <w:p>
      <w:pPr>
        <w:pStyle w:val="ListBullet"/>
      </w:pPr>
      <w:r>
        <w:t>☐ 前端能够查询处理进度。</w:t>
      </w:r>
    </w:p>
    <w:p>
      <w:pPr>
        <w:pStyle w:val="Heading2"/>
      </w:pPr>
      <w:r>
        <w:t>6.6 完成标准</w:t>
      </w:r>
    </w:p>
    <w:p>
      <w:pPr>
        <w:pStyle w:val="ListBullet"/>
      </w:pPr>
      <w:r>
        <w:t>☐ 重复上传同一版本不会重复生成 Chunk 和 Embedding。</w:t>
      </w:r>
    </w:p>
    <w:p>
      <w:pPr>
        <w:pStyle w:val="ListBullet"/>
      </w:pPr>
      <w:r>
        <w:t>☐ 修改文档一个章节不会重算整份文档。</w:t>
      </w:r>
    </w:p>
    <w:p>
      <w:pPr>
        <w:pStyle w:val="ListBullet"/>
      </w:pPr>
      <w:r>
        <w:t>☐ Worker 中断后可以继续处理。</w:t>
      </w:r>
    </w:p>
    <w:p>
      <w:pPr>
        <w:pStyle w:val="ListBullet"/>
      </w:pPr>
      <w:r>
        <w:t>☐ 单个 Chunk 失败不会阻塞其他 Chunk。</w:t>
      </w:r>
    </w:p>
    <w:p>
      <w:pPr>
        <w:pStyle w:val="ListBullet"/>
      </w:pPr>
      <w:r>
        <w:t>☐ 原始需求可以跳回文件、页码和章节位置。</w:t>
      </w:r>
    </w:p>
    <w:p>
      <w:pPr>
        <w:pStyle w:val="Heading1"/>
      </w:pPr>
      <w:r>
        <w:t>七 B8.1 专项验收</w:t>
      </w:r>
    </w:p>
    <w:p>
      <w:pPr>
        <w:pStyle w:val="Heading2"/>
      </w:pPr>
      <w:r>
        <w:t>7.1 记忆验收</w:t>
      </w:r>
    </w:p>
    <w:p>
      <w:pPr>
        <w:pStyle w:val="ListBullet"/>
      </w:pPr>
      <w:r>
        <w:t>☐ 相同查询可以命中缓存。</w:t>
      </w:r>
    </w:p>
    <w:p>
      <w:pPr>
        <w:pStyle w:val="ListBullet"/>
      </w:pPr>
      <w:r>
        <w:t>☐ Embedding 失败能降级关键词检索。</w:t>
      </w:r>
    </w:p>
    <w:p>
      <w:pPr>
        <w:pStyle w:val="ListBullet"/>
      </w:pPr>
      <w:r>
        <w:t>☐ 分析结果包含模型和 Prompt 版本。</w:t>
      </w:r>
    </w:p>
    <w:p>
      <w:pPr>
        <w:pStyle w:val="ListBullet"/>
      </w:pPr>
      <w:r>
        <w:t>☐ 人工修正不会覆盖原始模型结果。</w:t>
      </w:r>
    </w:p>
    <w:p>
      <w:pPr>
        <w:pStyle w:val="ListBullet"/>
      </w:pPr>
      <w:r>
        <w:t>☐ 多用户、多 Agent 和记忆范围隔离正确。</w:t>
      </w:r>
    </w:p>
    <w:p>
      <w:pPr>
        <w:pStyle w:val="Heading2"/>
      </w:pPr>
      <w:r>
        <w:t>7.2 输出验收</w:t>
      </w:r>
    </w:p>
    <w:p>
      <w:pPr>
        <w:pStyle w:val="ListBullet"/>
      </w:pPr>
      <w:r>
        <w:t>☐ 完整分析包含开始、节点、工具、结果和结束事件。</w:t>
      </w:r>
    </w:p>
    <w:p>
      <w:pPr>
        <w:pStyle w:val="ListBullet"/>
      </w:pPr>
      <w:r>
        <w:t>☐ SSE 断线后可按 sequence 回放。</w:t>
      </w:r>
    </w:p>
    <w:p>
      <w:pPr>
        <w:pStyle w:val="ListBullet"/>
      </w:pPr>
      <w:r>
        <w:t>☐ 失败任务可定位具体节点。</w:t>
      </w:r>
    </w:p>
    <w:p>
      <w:pPr>
        <w:pStyle w:val="ListBullet"/>
      </w:pPr>
      <w:r>
        <w:t>☐ 重复事件不会重复提交需求或审核。</w:t>
      </w:r>
    </w:p>
    <w:p>
      <w:pPr>
        <w:pStyle w:val="ListBullet"/>
      </w:pPr>
      <w:r>
        <w:t>☐ 事件内容不会泄漏 API Key、完整 Prompt 或敏感原文。</w:t>
      </w:r>
    </w:p>
    <w:p>
      <w:pPr>
        <w:pStyle w:val="Heading2"/>
      </w:pPr>
      <w:r>
        <w:t>7.3 大文件验收</w:t>
      </w:r>
    </w:p>
    <w:p>
      <w:pPr>
        <w:pStyle w:val="ListBullet"/>
      </w:pPr>
      <w:r>
        <w:t>☐ 大文件上传后立即返回 document_id。</w:t>
      </w:r>
    </w:p>
    <w:p>
      <w:pPr>
        <w:pStyle w:val="ListBullet"/>
      </w:pPr>
      <w:r>
        <w:t>☐ 解析、分片和向量化异步执行。</w:t>
      </w:r>
    </w:p>
    <w:p>
      <w:pPr>
        <w:pStyle w:val="ListBullet"/>
      </w:pPr>
      <w:r>
        <w:t>☐ 重复任务幂等。</w:t>
      </w:r>
    </w:p>
    <w:p>
      <w:pPr>
        <w:pStyle w:val="ListBullet"/>
      </w:pPr>
      <w:r>
        <w:t>☐ 局部修改支持增量处理。</w:t>
      </w:r>
    </w:p>
    <w:p>
      <w:pPr>
        <w:pStyle w:val="ListBullet"/>
      </w:pPr>
      <w:r>
        <w:t>☐ Worker 中断后能够续跑。</w:t>
      </w:r>
    </w:p>
    <w:p>
      <w:pPr>
        <w:pStyle w:val="ListBullet"/>
      </w:pPr>
      <w:r>
        <w:t>☐ 死信可以查询和重新投递。</w:t>
      </w:r>
    </w:p>
    <w:p>
      <w:pPr>
        <w:pStyle w:val="Heading2"/>
      </w:pPr>
      <w:r>
        <w:t>7.4 多模型验收</w:t>
      </w:r>
    </w:p>
    <w:p>
      <w:pPr>
        <w:pStyle w:val="ListBullet"/>
      </w:pPr>
      <w:r>
        <w:t>☐ 不同 Agent 任务能使用不同模型。</w:t>
      </w:r>
    </w:p>
    <w:p>
      <w:pPr>
        <w:pStyle w:val="ListBullet"/>
      </w:pPr>
      <w:r>
        <w:t>☐ 主模型失败时按配置切换备用模型。</w:t>
      </w:r>
    </w:p>
    <w:p>
      <w:pPr>
        <w:pStyle w:val="ListBullet"/>
      </w:pPr>
      <w:r>
        <w:t>☐ 降级结果带有 fallback 标记。</w:t>
      </w:r>
    </w:p>
    <w:p>
      <w:pPr>
        <w:pStyle w:val="ListBullet"/>
      </w:pPr>
      <w:r>
        <w:t>☐ Embedding 维度不一致时拒绝写入。</w:t>
      </w:r>
    </w:p>
    <w:p>
      <w:pPr>
        <w:pStyle w:val="ListBullet"/>
      </w:pPr>
      <w:r>
        <w:t>☐ 每次模型调用可按 run_id 查询。</w:t>
      </w:r>
    </w:p>
    <w:p>
      <w:pPr>
        <w:pStyle w:val="Heading1"/>
      </w:pPr>
      <w:r>
        <w:t>八 给 Claude 的分批执行提示词</w:t>
      </w:r>
    </w:p>
    <w:p>
      <w:pPr>
        <w:pStyle w:val="Heading2"/>
      </w:pPr>
      <w:r>
        <w:t>8.1 首批 B2.1 提示词</w:t>
      </w:r>
    </w:p>
    <w:p>
      <w:pPr>
        <w:spacing w:after="100"/>
      </w:pPr>
      <w:r>
        <w:t>继续执行 Requirement Agent 后端追加任务，只实施 B2.1，不要同时实施 B3.1、B4.1、B5.1。先只读扫描现有 conversation、run、SSE、workflow、outbox 和 agent_chat 代码，找出可以复用的运行记录和事件机制。然后输出 AgentRun/AgentEvent 的迁移方案、数据表方案、接口方案、文件清单、测试清单和兼容风险。暂时不要修改业务代码。必须保留旧代码、旧 API 和 MCP 兼容路径，Agent 不得直接访问数据库。</w:t>
      </w:r>
    </w:p>
    <w:p>
      <w:pPr>
        <w:pStyle w:val="Heading2"/>
      </w:pPr>
      <w:r>
        <w:t>8.2 第二批 B3.1 提示词</w:t>
      </w:r>
    </w:p>
    <w:p>
      <w:pPr>
        <w:spacing w:after="100"/>
      </w:pPr>
      <w:r>
        <w:t>B2.1 验收通过后，继续只实施 B3.1 多模型路由。先盘点现有 LLMProvider、Embedding、Agent 参数和配置，不改变现有业务流程。建立 ModelRegistry 和 ProviderAdapter，先接入任务级模型选择和调用记录，再接入 fallback。Embedding 必须校验维度，冲突和风险任务降级后必须标记并保留人工审核。</w:t>
      </w:r>
    </w:p>
    <w:p>
      <w:pPr>
        <w:pStyle w:val="Heading2"/>
      </w:pPr>
      <w:r>
        <w:t>8.3 第三批 B4.1 提示词</w:t>
      </w:r>
    </w:p>
    <w:p>
      <w:pPr>
        <w:spacing w:after="100"/>
      </w:pPr>
      <w:r>
        <w:t>B3.1 验收通过后，继续只实施 B4.1。先区分会话记忆、运行记忆、分析记忆和业务知识，复用现有 conversation、requirement、relation、risk 和 embedding 结构。实现关键词 + 向量混合检索、Embedding 缓存和失败降级，不将需求主数据迁移到非结构化 Memory。</w:t>
      </w:r>
    </w:p>
    <w:p>
      <w:pPr>
        <w:pStyle w:val="Heading2"/>
      </w:pPr>
      <w:r>
        <w:t>8.4 第四批 B5.1 提示词</w:t>
      </w:r>
    </w:p>
    <w:p>
      <w:pPr>
        <w:spacing w:after="100"/>
      </w:pPr>
      <w:r>
        <w:t>B4.1 验收通过后，继续只实施 B5.1。先扫描现有 document_asset、document_version、document_chunk、Outbox 和 Worker，复用已有结构。补充分片来源定位、Hash、版本、Embedding 元数据、增量处理、幂等、断点和死信。上传接口不等待长任务完成。</w:t>
      </w:r>
    </w:p>
    <w:p>
      <w:pPr>
        <w:pStyle w:val="Heading2"/>
      </w:pPr>
      <w:r>
        <w:t>8.5 第五批 B8.1 提示词</w:t>
      </w:r>
    </w:p>
    <w:p>
      <w:pPr>
        <w:spacing w:after="100"/>
      </w:pPr>
      <w:r>
        <w:t>B5.1 验收通过后，执行 B8.1 专项验收。分别验证记忆、事件输出、大文件分片和多模型切换。不得只运行单元测试，必须覆盖数据库、Outbox、Worker、SSE 回放、模型 Mock、重复任务和异常恢复。输出测试结果、失败项和是否可以进入前端重构的结论。</w:t>
      </w:r>
    </w:p>
    <w:p>
      <w:pPr>
        <w:pStyle w:val="Heading1"/>
      </w:pPr>
      <w:r>
        <w:t>九 进入前端重构的门槛</w:t>
      </w:r>
    </w:p>
    <w:p>
      <w:pPr>
        <w:pStyle w:val="ListBullet"/>
      </w:pPr>
      <w:r>
        <w:t>☐ AgentRun 和 AgentEvent API 已稳定。</w:t>
      </w:r>
    </w:p>
    <w:p>
      <w:pPr>
        <w:pStyle w:val="ListBullet"/>
      </w:pPr>
      <w:r>
        <w:t>☐ SSE 事件格式和回放参数已冻结。</w:t>
      </w:r>
    </w:p>
    <w:p>
      <w:pPr>
        <w:pStyle w:val="ListBullet"/>
      </w:pPr>
      <w:r>
        <w:t>☐ 模型调用、分片任务和 Worker 状态可以查询。</w:t>
      </w:r>
    </w:p>
    <w:p>
      <w:pPr>
        <w:pStyle w:val="ListBullet"/>
      </w:pPr>
      <w:r>
        <w:t>☐ 需求、版本、来源、审核和分析接口响应结构不再频繁变化。</w:t>
      </w:r>
    </w:p>
    <w:p>
      <w:pPr>
        <w:pStyle w:val="ListBullet"/>
      </w:pPr>
      <w:r>
        <w:t>☐ 记忆、分片、多模型专项验收通过。</w:t>
      </w:r>
    </w:p>
    <w:p>
      <w:pPr>
        <w:pStyle w:val="ListBullet"/>
      </w:pPr>
      <w:r>
        <w:t>☐ 所有高风险写端点已有鉴权和权限控制。</w:t>
      </w:r>
    </w:p>
    <w:p>
      <w:pPr>
        <w:pStyle w:val="ListBullet"/>
      </w:pPr>
      <w:r>
        <w:t>☐ 至少一条真实需求主链路 E2E 通过。</w:t>
      </w:r>
    </w:p>
    <w:p>
      <w:pPr>
        <w:spacing w:after="100"/>
      </w:pPr>
      <w:r>
        <w:t>只有满足上述门槛后，才开始前端 Agent 运行中心、文档处理进度、模型配置页和高级需求工作台的重构。</w:t>
      </w:r>
    </w:p>
    <w:p>
      <w:pPr>
        <w:pStyle w:val="Heading1"/>
      </w:pPr>
      <w:r>
        <w:t>十 最终产出清单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代码产出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文档产出</w:t>
            </w:r>
          </w:p>
        </w:tc>
        <w:tc>
          <w:tcPr>
            <w:tcW w:type="dxa" w:w="2484"/>
            <w:shd w:fill="1F4E78"/>
          </w:tcPr>
          <w:p>
            <w:r>
              <w:rPr>
                <w:b/>
                <w:color w:val="FFFFFF"/>
                <w:sz w:val="18"/>
              </w:rPr>
              <w:t>测试产出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B2.1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Run/Event Service、Repository、SSE 回放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事件字典、状态机、兼容说明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事件顺序、回放、取消、失败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B3.1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ModelRegistry、ProviderAdapter、Fallback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模型路由和降级策略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模型 Mock、维度、降级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B4.1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Memory Service、Hybrid Retrieval、Cache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记忆分层和检索说明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缓存、降级、隔离、人工修正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B5.1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Parser、Chunker、Hash、Worker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分片策略和任务状态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幂等、增量、断点、死信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B8.1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验收脚本和修复项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专项验收报告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数据库、Worker、SSE、模型综合验收</w:t>
            </w:r>
          </w:p>
        </w:tc>
      </w:tr>
    </w:tbl>
    <w:p/>
    <w:p>
      <w:pPr>
        <w:spacing w:after="100"/>
      </w:pPr>
      <w:r>
        <w:t>本追加文档完成后，Requirement Agent 后端才具备进入复杂前端重构的条件：不仅能完成业务处理，还能够解释处理过程、追踪模型调用、处理大文件并在多模型环境下稳定运行。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